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90643" w14:textId="77777777" w:rsidR="00F91686" w:rsidRDefault="00F91686">
      <w:pPr>
        <w:jc w:val="center"/>
        <w:rPr>
          <w:rFonts w:ascii="宋体" w:hAnsi="宋体" w:cs="宋体"/>
          <w:b/>
          <w:sz w:val="52"/>
        </w:rPr>
      </w:pPr>
    </w:p>
    <w:p w14:paraId="7D11F661" w14:textId="77777777" w:rsidR="00F91686" w:rsidRDefault="00F91686">
      <w:pPr>
        <w:jc w:val="center"/>
        <w:rPr>
          <w:rFonts w:ascii="宋体" w:hAnsi="宋体" w:cs="宋体"/>
          <w:b/>
          <w:sz w:val="52"/>
        </w:rPr>
      </w:pPr>
    </w:p>
    <w:p w14:paraId="3525D05D" w14:textId="77777777" w:rsidR="00F91686" w:rsidRDefault="00F91686">
      <w:pPr>
        <w:jc w:val="center"/>
        <w:rPr>
          <w:rFonts w:ascii="宋体" w:hAnsi="宋体" w:cs="宋体"/>
          <w:b/>
          <w:sz w:val="52"/>
        </w:rPr>
      </w:pPr>
    </w:p>
    <w:p w14:paraId="1F16D240" w14:textId="77777777" w:rsidR="00625169" w:rsidRPr="00C94BF8" w:rsidRDefault="001A02D6">
      <w:pPr>
        <w:jc w:val="center"/>
        <w:rPr>
          <w:rFonts w:ascii="宋体" w:hAnsi="宋体"/>
          <w:b/>
          <w:sz w:val="44"/>
          <w:szCs w:val="44"/>
        </w:rPr>
      </w:pPr>
      <w:proofErr w:type="gramStart"/>
      <w:r w:rsidRPr="00C94BF8">
        <w:rPr>
          <w:rFonts w:ascii="宋体" w:hAnsi="宋体" w:hint="eastAsia"/>
          <w:b/>
          <w:sz w:val="44"/>
          <w:szCs w:val="44"/>
        </w:rPr>
        <w:t>成宜路面</w:t>
      </w:r>
      <w:proofErr w:type="gramEnd"/>
      <w:r w:rsidRPr="00C94BF8">
        <w:rPr>
          <w:rFonts w:ascii="宋体" w:hAnsi="宋体" w:hint="eastAsia"/>
          <w:b/>
          <w:sz w:val="44"/>
          <w:szCs w:val="44"/>
        </w:rPr>
        <w:t>项目</w:t>
      </w:r>
      <w:r w:rsidR="004C1A4D" w:rsidRPr="00C94BF8">
        <w:rPr>
          <w:rFonts w:ascii="宋体" w:hAnsi="宋体" w:hint="eastAsia"/>
          <w:b/>
          <w:sz w:val="44"/>
          <w:szCs w:val="44"/>
        </w:rPr>
        <w:t>收费站、土路肩加固工程</w:t>
      </w:r>
    </w:p>
    <w:p w14:paraId="06B753A2" w14:textId="7D401948" w:rsidR="00F91686" w:rsidRPr="00C94BF8" w:rsidRDefault="00C867A1">
      <w:pPr>
        <w:jc w:val="center"/>
        <w:rPr>
          <w:rFonts w:ascii="宋体" w:hAnsi="宋体" w:cs="宋体"/>
          <w:b/>
          <w:sz w:val="44"/>
          <w:szCs w:val="44"/>
        </w:rPr>
      </w:pPr>
      <w:r w:rsidRPr="00C94BF8">
        <w:rPr>
          <w:rFonts w:ascii="宋体" w:hAnsi="宋体" w:hint="eastAsia"/>
          <w:b/>
          <w:sz w:val="44"/>
          <w:szCs w:val="44"/>
        </w:rPr>
        <w:t>施工</w:t>
      </w:r>
      <w:r w:rsidR="001A02D6" w:rsidRPr="00C94BF8">
        <w:rPr>
          <w:rFonts w:ascii="宋体" w:hAnsi="宋体" w:cs="宋体" w:hint="eastAsia"/>
          <w:b/>
          <w:sz w:val="44"/>
          <w:szCs w:val="44"/>
        </w:rPr>
        <w:t>劳务分包</w:t>
      </w:r>
    </w:p>
    <w:p w14:paraId="42102B25" w14:textId="77777777" w:rsidR="00F91686" w:rsidRPr="00C94BF8" w:rsidRDefault="00F91686">
      <w:pPr>
        <w:jc w:val="center"/>
        <w:rPr>
          <w:rFonts w:ascii="宋体" w:hAnsi="宋体" w:cs="宋体"/>
          <w:b/>
          <w:sz w:val="52"/>
        </w:rPr>
      </w:pPr>
    </w:p>
    <w:p w14:paraId="0153F440" w14:textId="77777777" w:rsidR="00F91686" w:rsidRPr="00C94BF8" w:rsidRDefault="00F91686">
      <w:pPr>
        <w:jc w:val="center"/>
        <w:rPr>
          <w:rFonts w:ascii="宋体" w:hAnsi="宋体" w:cs="宋体"/>
          <w:b/>
          <w:sz w:val="44"/>
        </w:rPr>
      </w:pPr>
    </w:p>
    <w:p w14:paraId="0CCDEB82" w14:textId="77777777" w:rsidR="00F91686" w:rsidRPr="00C94BF8" w:rsidRDefault="00F91686">
      <w:pPr>
        <w:rPr>
          <w:rFonts w:ascii="宋体" w:hAnsi="宋体" w:cs="宋体"/>
          <w:b/>
          <w:sz w:val="44"/>
        </w:rPr>
      </w:pPr>
    </w:p>
    <w:p w14:paraId="52D08CCE" w14:textId="77777777" w:rsidR="00F91686" w:rsidRPr="00C94BF8" w:rsidRDefault="001A02D6">
      <w:pPr>
        <w:jc w:val="center"/>
        <w:rPr>
          <w:rFonts w:ascii="宋体" w:hAnsi="宋体" w:cs="宋体"/>
          <w:b/>
          <w:sz w:val="84"/>
          <w:szCs w:val="84"/>
        </w:rPr>
      </w:pPr>
      <w:r w:rsidRPr="00C94BF8">
        <w:rPr>
          <w:rFonts w:ascii="宋体" w:hAnsi="宋体" w:cs="宋体" w:hint="eastAsia"/>
          <w:b/>
          <w:sz w:val="84"/>
          <w:szCs w:val="84"/>
        </w:rPr>
        <w:t>竞争性选拔文件</w:t>
      </w:r>
    </w:p>
    <w:p w14:paraId="25B6911E" w14:textId="77777777" w:rsidR="00F91686" w:rsidRPr="00C94BF8" w:rsidRDefault="00F91686">
      <w:pPr>
        <w:jc w:val="center"/>
        <w:rPr>
          <w:rFonts w:ascii="宋体" w:hAnsi="宋体" w:cs="宋体"/>
          <w:b/>
          <w:sz w:val="44"/>
        </w:rPr>
      </w:pPr>
    </w:p>
    <w:p w14:paraId="67E9F89F" w14:textId="77777777" w:rsidR="00F91686" w:rsidRPr="00C94BF8" w:rsidRDefault="00F91686">
      <w:pPr>
        <w:jc w:val="center"/>
        <w:rPr>
          <w:rFonts w:ascii="宋体" w:hAnsi="宋体" w:cs="宋体"/>
          <w:b/>
          <w:sz w:val="44"/>
        </w:rPr>
      </w:pPr>
    </w:p>
    <w:p w14:paraId="15F3EBF8" w14:textId="77777777" w:rsidR="00F91686" w:rsidRPr="00C94BF8" w:rsidRDefault="00F91686">
      <w:pPr>
        <w:jc w:val="center"/>
        <w:rPr>
          <w:rFonts w:ascii="宋体" w:hAnsi="宋体" w:cs="宋体"/>
          <w:b/>
          <w:sz w:val="44"/>
        </w:rPr>
      </w:pPr>
    </w:p>
    <w:p w14:paraId="49B03467" w14:textId="77777777" w:rsidR="00F91686" w:rsidRPr="00C94BF8" w:rsidRDefault="00F91686">
      <w:pPr>
        <w:jc w:val="center"/>
        <w:rPr>
          <w:rFonts w:ascii="宋体" w:hAnsi="宋体" w:cs="宋体"/>
          <w:b/>
          <w:sz w:val="44"/>
        </w:rPr>
      </w:pPr>
    </w:p>
    <w:p w14:paraId="07D72CD0" w14:textId="77777777" w:rsidR="00F91686" w:rsidRPr="00C94BF8" w:rsidRDefault="00F91686">
      <w:pPr>
        <w:jc w:val="center"/>
        <w:rPr>
          <w:rFonts w:ascii="宋体" w:hAnsi="宋体" w:cs="宋体"/>
          <w:b/>
          <w:sz w:val="44"/>
        </w:rPr>
      </w:pPr>
    </w:p>
    <w:p w14:paraId="64DECF6C" w14:textId="77777777" w:rsidR="00F91686" w:rsidRPr="00C94BF8" w:rsidRDefault="001A02D6">
      <w:pPr>
        <w:jc w:val="center"/>
        <w:rPr>
          <w:rFonts w:ascii="宋体" w:hAnsi="宋体" w:cs="宋体"/>
          <w:b/>
          <w:sz w:val="32"/>
        </w:rPr>
      </w:pPr>
      <w:r w:rsidRPr="00C94BF8">
        <w:rPr>
          <w:rFonts w:ascii="宋体" w:hAnsi="宋体" w:cs="宋体" w:hint="eastAsia"/>
          <w:b/>
          <w:sz w:val="32"/>
        </w:rPr>
        <w:t>山东省公路桥梁建设有限公司</w:t>
      </w:r>
    </w:p>
    <w:p w14:paraId="52C85459" w14:textId="77777777" w:rsidR="00F91686" w:rsidRPr="00C94BF8" w:rsidRDefault="001A02D6">
      <w:pPr>
        <w:jc w:val="center"/>
        <w:rPr>
          <w:rFonts w:ascii="宋体" w:hAnsi="宋体" w:cs="宋体"/>
          <w:b/>
          <w:sz w:val="32"/>
        </w:rPr>
      </w:pPr>
      <w:r w:rsidRPr="00C94BF8">
        <w:rPr>
          <w:rFonts w:ascii="宋体" w:hAnsi="宋体" w:cs="宋体" w:hint="eastAsia"/>
          <w:b/>
          <w:sz w:val="32"/>
        </w:rPr>
        <w:t>成都至宜宾高速公路工程ZCB</w:t>
      </w:r>
      <w:r w:rsidRPr="00C94BF8">
        <w:rPr>
          <w:rFonts w:ascii="宋体" w:hAnsi="宋体" w:cs="宋体"/>
          <w:b/>
          <w:sz w:val="32"/>
        </w:rPr>
        <w:t>2-</w:t>
      </w:r>
      <w:r w:rsidRPr="00C94BF8">
        <w:rPr>
          <w:rFonts w:ascii="宋体" w:hAnsi="宋体" w:cs="宋体" w:hint="eastAsia"/>
          <w:b/>
          <w:sz w:val="32"/>
        </w:rPr>
        <w:t>LM工程项目经理部</w:t>
      </w:r>
    </w:p>
    <w:p w14:paraId="6A58CCAC" w14:textId="0A28FAB8" w:rsidR="00F91686" w:rsidRPr="00C94BF8" w:rsidRDefault="00773BD1">
      <w:pPr>
        <w:jc w:val="center"/>
        <w:rPr>
          <w:rFonts w:ascii="宋体" w:hAnsi="宋体" w:cs="宋体"/>
          <w:b/>
          <w:sz w:val="32"/>
        </w:rPr>
      </w:pPr>
      <w:r w:rsidRPr="00C94BF8">
        <w:rPr>
          <w:rFonts w:ascii="宋体" w:hAnsi="宋体" w:cs="宋体" w:hint="eastAsia"/>
          <w:b/>
          <w:sz w:val="32"/>
        </w:rPr>
        <w:t>二〇二〇年</w:t>
      </w:r>
      <w:r w:rsidR="002B00EF" w:rsidRPr="00C94BF8">
        <w:rPr>
          <w:rFonts w:ascii="宋体" w:hAnsi="宋体" w:cs="宋体" w:hint="eastAsia"/>
          <w:b/>
          <w:sz w:val="32"/>
        </w:rPr>
        <w:t>十</w:t>
      </w:r>
      <w:r w:rsidR="001A02D6" w:rsidRPr="00C94BF8">
        <w:rPr>
          <w:rFonts w:ascii="宋体" w:hAnsi="宋体" w:cs="宋体" w:hint="eastAsia"/>
          <w:b/>
          <w:sz w:val="32"/>
        </w:rPr>
        <w:t>月</w:t>
      </w:r>
    </w:p>
    <w:p w14:paraId="6BB0C35D" w14:textId="77777777" w:rsidR="00F91686" w:rsidRPr="00C94BF8" w:rsidRDefault="00F91686">
      <w:pPr>
        <w:jc w:val="center"/>
        <w:rPr>
          <w:rFonts w:ascii="宋体" w:hAnsi="宋体" w:cs="宋体"/>
          <w:b/>
          <w:sz w:val="32"/>
        </w:rPr>
      </w:pPr>
    </w:p>
    <w:p w14:paraId="7743C1AA" w14:textId="77777777" w:rsidR="00F91686" w:rsidRPr="00C94BF8" w:rsidRDefault="00F91686">
      <w:pPr>
        <w:jc w:val="center"/>
        <w:rPr>
          <w:rFonts w:ascii="宋体" w:hAnsi="宋体" w:cs="宋体"/>
          <w:b/>
          <w:sz w:val="36"/>
          <w:szCs w:val="36"/>
        </w:rPr>
        <w:sectPr w:rsidR="00F91686" w:rsidRPr="00C94BF8">
          <w:headerReference w:type="default" r:id="rId9"/>
          <w:footerReference w:type="default" r:id="rId10"/>
          <w:headerReference w:type="first" r:id="rId11"/>
          <w:pgSz w:w="11907" w:h="16840"/>
          <w:pgMar w:top="1134" w:right="1134" w:bottom="1134" w:left="1361" w:header="851" w:footer="850" w:gutter="0"/>
          <w:pgNumType w:start="0"/>
          <w:cols w:space="720"/>
          <w:titlePg/>
          <w:docGrid w:type="lines" w:linePitch="312"/>
        </w:sectPr>
      </w:pPr>
    </w:p>
    <w:p w14:paraId="7D6992C3" w14:textId="77777777" w:rsidR="00F91686" w:rsidRPr="00C94BF8" w:rsidRDefault="001A02D6">
      <w:pPr>
        <w:jc w:val="center"/>
        <w:rPr>
          <w:rFonts w:ascii="宋体" w:hAnsi="宋体" w:cs="宋体"/>
          <w:b/>
          <w:sz w:val="36"/>
          <w:szCs w:val="36"/>
        </w:rPr>
      </w:pPr>
      <w:r w:rsidRPr="00C94BF8">
        <w:rPr>
          <w:rFonts w:ascii="宋体" w:hAnsi="宋体" w:cs="宋体" w:hint="eastAsia"/>
          <w:b/>
          <w:sz w:val="36"/>
          <w:szCs w:val="36"/>
        </w:rPr>
        <w:lastRenderedPageBreak/>
        <w:t>目  录</w:t>
      </w:r>
    </w:p>
    <w:p w14:paraId="3F374E82" w14:textId="125F17F2" w:rsidR="002D0DAB" w:rsidRPr="00C94BF8" w:rsidRDefault="001A02D6" w:rsidP="002D0DAB">
      <w:pPr>
        <w:pStyle w:val="TOC1"/>
        <w:tabs>
          <w:tab w:val="right" w:leader="hyphen" w:pos="9402"/>
        </w:tabs>
        <w:spacing w:line="360" w:lineRule="auto"/>
        <w:rPr>
          <w:rFonts w:asciiTheme="minorEastAsia" w:eastAsiaTheme="minorEastAsia" w:hAnsiTheme="minorEastAsia" w:cstheme="minorBidi"/>
          <w:noProof/>
          <w:sz w:val="24"/>
        </w:rPr>
      </w:pPr>
      <w:r w:rsidRPr="00C94BF8">
        <w:rPr>
          <w:rFonts w:asciiTheme="minorEastAsia" w:eastAsiaTheme="minorEastAsia" w:hAnsiTheme="minorEastAsia" w:cs="宋体" w:hint="eastAsia"/>
          <w:b/>
          <w:bCs/>
          <w:sz w:val="24"/>
        </w:rPr>
        <w:fldChar w:fldCharType="begin"/>
      </w:r>
      <w:r w:rsidRPr="00C94BF8">
        <w:rPr>
          <w:rFonts w:asciiTheme="minorEastAsia" w:eastAsiaTheme="minorEastAsia" w:hAnsiTheme="minorEastAsia" w:cs="宋体" w:hint="eastAsia"/>
          <w:b/>
          <w:bCs/>
          <w:sz w:val="24"/>
        </w:rPr>
        <w:instrText xml:space="preserve">TOC \o "1-3" \h \u </w:instrText>
      </w:r>
      <w:r w:rsidRPr="00C94BF8">
        <w:rPr>
          <w:rFonts w:asciiTheme="minorEastAsia" w:eastAsiaTheme="minorEastAsia" w:hAnsiTheme="minorEastAsia" w:cs="宋体" w:hint="eastAsia"/>
          <w:b/>
          <w:bCs/>
          <w:sz w:val="24"/>
        </w:rPr>
        <w:fldChar w:fldCharType="separate"/>
      </w:r>
      <w:hyperlink w:anchor="_Toc49246594" w:history="1">
        <w:r w:rsidR="002D0DAB" w:rsidRPr="00C94BF8">
          <w:rPr>
            <w:rStyle w:val="af7"/>
            <w:rFonts w:asciiTheme="minorEastAsia" w:eastAsiaTheme="minorEastAsia" w:hAnsiTheme="minorEastAsia" w:cs="宋体"/>
            <w:noProof/>
            <w:sz w:val="24"/>
          </w:rPr>
          <w:t>第 1 篇 竞争性选拔公告</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_Toc49246594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2</w:t>
        </w:r>
        <w:r w:rsidR="002D0DAB" w:rsidRPr="00C94BF8">
          <w:rPr>
            <w:rFonts w:asciiTheme="minorEastAsia" w:eastAsiaTheme="minorEastAsia" w:hAnsiTheme="minorEastAsia"/>
            <w:noProof/>
            <w:sz w:val="24"/>
          </w:rPr>
          <w:fldChar w:fldCharType="end"/>
        </w:r>
      </w:hyperlink>
    </w:p>
    <w:p w14:paraId="47CB9F14" w14:textId="706229D0" w:rsidR="002D0DAB" w:rsidRPr="00C94BF8" w:rsidRDefault="00E041CC" w:rsidP="002D0DAB">
      <w:pPr>
        <w:pStyle w:val="TOC1"/>
        <w:tabs>
          <w:tab w:val="right" w:leader="hyphen" w:pos="9402"/>
        </w:tabs>
        <w:spacing w:line="360" w:lineRule="auto"/>
        <w:rPr>
          <w:rFonts w:asciiTheme="minorEastAsia" w:eastAsiaTheme="minorEastAsia" w:hAnsiTheme="minorEastAsia" w:cstheme="minorBidi"/>
          <w:noProof/>
          <w:sz w:val="24"/>
        </w:rPr>
      </w:pPr>
      <w:hyperlink w:anchor="_Toc49246595" w:history="1">
        <w:r w:rsidR="002D0DAB" w:rsidRPr="00C94BF8">
          <w:rPr>
            <w:rStyle w:val="af7"/>
            <w:rFonts w:asciiTheme="minorEastAsia" w:eastAsiaTheme="minorEastAsia" w:hAnsiTheme="minorEastAsia" w:cs="宋体"/>
            <w:noProof/>
            <w:sz w:val="24"/>
          </w:rPr>
          <w:t>第 2 篇  劳务单位须知</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_Toc49246595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5</w:t>
        </w:r>
        <w:r w:rsidR="002D0DAB" w:rsidRPr="00C94BF8">
          <w:rPr>
            <w:rFonts w:asciiTheme="minorEastAsia" w:eastAsiaTheme="minorEastAsia" w:hAnsiTheme="minorEastAsia"/>
            <w:noProof/>
            <w:sz w:val="24"/>
          </w:rPr>
          <w:fldChar w:fldCharType="end"/>
        </w:r>
      </w:hyperlink>
    </w:p>
    <w:p w14:paraId="69A2918A" w14:textId="76B1DFAE"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596" w:history="1">
        <w:r w:rsidR="002D0DAB" w:rsidRPr="00C94BF8">
          <w:rPr>
            <w:rStyle w:val="af7"/>
            <w:rFonts w:asciiTheme="minorEastAsia" w:eastAsiaTheme="minorEastAsia" w:hAnsiTheme="minorEastAsia" w:cs="宋体"/>
            <w:noProof/>
            <w:sz w:val="24"/>
          </w:rPr>
          <w:t>劳务单位须知资料表</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_Toc49246596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5</w:t>
        </w:r>
        <w:r w:rsidR="002D0DAB" w:rsidRPr="00C94BF8">
          <w:rPr>
            <w:rFonts w:asciiTheme="minorEastAsia" w:eastAsiaTheme="minorEastAsia" w:hAnsiTheme="minorEastAsia"/>
            <w:noProof/>
            <w:sz w:val="24"/>
          </w:rPr>
          <w:fldChar w:fldCharType="end"/>
        </w:r>
      </w:hyperlink>
    </w:p>
    <w:p w14:paraId="1CB63BB8" w14:textId="6AAA9D62"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597" w:history="1">
        <w:r w:rsidR="002D0DAB" w:rsidRPr="00C94BF8">
          <w:rPr>
            <w:rStyle w:val="af7"/>
            <w:rFonts w:asciiTheme="minorEastAsia" w:eastAsiaTheme="minorEastAsia" w:hAnsiTheme="minorEastAsia" w:cs="宋体"/>
            <w:noProof/>
            <w:sz w:val="24"/>
          </w:rPr>
          <w:t>劳务单位须知</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_Toc49246597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9</w:t>
        </w:r>
        <w:r w:rsidR="002D0DAB" w:rsidRPr="00C94BF8">
          <w:rPr>
            <w:rFonts w:asciiTheme="minorEastAsia" w:eastAsiaTheme="minorEastAsia" w:hAnsiTheme="minorEastAsia"/>
            <w:noProof/>
            <w:sz w:val="24"/>
          </w:rPr>
          <w:fldChar w:fldCharType="end"/>
        </w:r>
      </w:hyperlink>
    </w:p>
    <w:p w14:paraId="161DBA7E" w14:textId="50173355"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598" w:history="1">
        <w:r w:rsidR="002D0DAB" w:rsidRPr="00C94BF8">
          <w:rPr>
            <w:rStyle w:val="af7"/>
            <w:rFonts w:asciiTheme="minorEastAsia" w:eastAsiaTheme="minorEastAsia" w:hAnsiTheme="minorEastAsia" w:cs="宋体"/>
            <w:noProof/>
            <w:sz w:val="24"/>
          </w:rPr>
          <w:t>一、总则</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_Toc49246598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9</w:t>
        </w:r>
        <w:r w:rsidR="002D0DAB" w:rsidRPr="00C94BF8">
          <w:rPr>
            <w:rFonts w:asciiTheme="minorEastAsia" w:eastAsiaTheme="minorEastAsia" w:hAnsiTheme="minorEastAsia"/>
            <w:noProof/>
            <w:sz w:val="24"/>
          </w:rPr>
          <w:fldChar w:fldCharType="end"/>
        </w:r>
      </w:hyperlink>
    </w:p>
    <w:p w14:paraId="0D88338A" w14:textId="7B30B6E2"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599" w:history="1">
        <w:r w:rsidR="002D0DAB" w:rsidRPr="00C94BF8">
          <w:rPr>
            <w:rStyle w:val="af7"/>
            <w:rFonts w:asciiTheme="minorEastAsia" w:eastAsiaTheme="minorEastAsia" w:hAnsiTheme="minorEastAsia" w:cs="宋体"/>
            <w:noProof/>
            <w:sz w:val="24"/>
          </w:rPr>
          <w:t>二、竞争性选拔文件</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_Toc49246599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9</w:t>
        </w:r>
        <w:r w:rsidR="002D0DAB" w:rsidRPr="00C94BF8">
          <w:rPr>
            <w:rFonts w:asciiTheme="minorEastAsia" w:eastAsiaTheme="minorEastAsia" w:hAnsiTheme="minorEastAsia"/>
            <w:noProof/>
            <w:sz w:val="24"/>
          </w:rPr>
          <w:fldChar w:fldCharType="end"/>
        </w:r>
      </w:hyperlink>
    </w:p>
    <w:p w14:paraId="3D2DFEB7" w14:textId="7561B5A9"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600" w:history="1">
        <w:r w:rsidR="002D0DAB" w:rsidRPr="00C94BF8">
          <w:rPr>
            <w:rStyle w:val="af7"/>
            <w:rFonts w:asciiTheme="minorEastAsia" w:eastAsiaTheme="minorEastAsia" w:hAnsiTheme="minorEastAsia" w:cs="宋体"/>
            <w:noProof/>
            <w:sz w:val="24"/>
          </w:rPr>
          <w:t>三、竞 选 文 件</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_Toc49246600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10</w:t>
        </w:r>
        <w:r w:rsidR="002D0DAB" w:rsidRPr="00C94BF8">
          <w:rPr>
            <w:rFonts w:asciiTheme="minorEastAsia" w:eastAsiaTheme="minorEastAsia" w:hAnsiTheme="minorEastAsia"/>
            <w:noProof/>
            <w:sz w:val="24"/>
          </w:rPr>
          <w:fldChar w:fldCharType="end"/>
        </w:r>
      </w:hyperlink>
    </w:p>
    <w:p w14:paraId="28917432" w14:textId="6F420945"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601" w:history="1">
        <w:r w:rsidR="002D0DAB" w:rsidRPr="00C94BF8">
          <w:rPr>
            <w:rStyle w:val="af7"/>
            <w:rFonts w:asciiTheme="minorEastAsia" w:eastAsiaTheme="minorEastAsia" w:hAnsiTheme="minorEastAsia" w:cs="宋体"/>
            <w:noProof/>
            <w:sz w:val="24"/>
          </w:rPr>
          <w:t>四、竞选文件的递交</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_Toc49246601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11</w:t>
        </w:r>
        <w:r w:rsidR="002D0DAB" w:rsidRPr="00C94BF8">
          <w:rPr>
            <w:rFonts w:asciiTheme="minorEastAsia" w:eastAsiaTheme="minorEastAsia" w:hAnsiTheme="minorEastAsia"/>
            <w:noProof/>
            <w:sz w:val="24"/>
          </w:rPr>
          <w:fldChar w:fldCharType="end"/>
        </w:r>
      </w:hyperlink>
    </w:p>
    <w:p w14:paraId="6F23611A" w14:textId="33FC2BE9"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602" w:history="1">
        <w:r w:rsidR="002D0DAB" w:rsidRPr="00C94BF8">
          <w:rPr>
            <w:rStyle w:val="af7"/>
            <w:rFonts w:asciiTheme="minorEastAsia" w:eastAsiaTheme="minorEastAsia" w:hAnsiTheme="minorEastAsia" w:cs="宋体"/>
            <w:noProof/>
            <w:sz w:val="24"/>
          </w:rPr>
          <w:t>五、选拔、评审和成交</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_Toc49246602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12</w:t>
        </w:r>
        <w:r w:rsidR="002D0DAB" w:rsidRPr="00C94BF8">
          <w:rPr>
            <w:rFonts w:asciiTheme="minorEastAsia" w:eastAsiaTheme="minorEastAsia" w:hAnsiTheme="minorEastAsia"/>
            <w:noProof/>
            <w:sz w:val="24"/>
          </w:rPr>
          <w:fldChar w:fldCharType="end"/>
        </w:r>
      </w:hyperlink>
    </w:p>
    <w:p w14:paraId="3B511277" w14:textId="3E153C34"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603" w:history="1">
        <w:r w:rsidR="002D0DAB" w:rsidRPr="00C94BF8">
          <w:rPr>
            <w:rStyle w:val="af7"/>
            <w:rFonts w:asciiTheme="minorEastAsia" w:eastAsiaTheme="minorEastAsia" w:hAnsiTheme="minorEastAsia" w:cs="宋体"/>
            <w:noProof/>
            <w:sz w:val="24"/>
          </w:rPr>
          <w:t>六、授予合同</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_Toc49246603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15</w:t>
        </w:r>
        <w:r w:rsidR="002D0DAB" w:rsidRPr="00C94BF8">
          <w:rPr>
            <w:rFonts w:asciiTheme="minorEastAsia" w:eastAsiaTheme="minorEastAsia" w:hAnsiTheme="minorEastAsia"/>
            <w:noProof/>
            <w:sz w:val="24"/>
          </w:rPr>
          <w:fldChar w:fldCharType="end"/>
        </w:r>
      </w:hyperlink>
    </w:p>
    <w:p w14:paraId="303E27FD" w14:textId="7518247F" w:rsidR="002D0DAB" w:rsidRPr="00C94BF8" w:rsidRDefault="00E041CC" w:rsidP="002D0DAB">
      <w:pPr>
        <w:pStyle w:val="TOC1"/>
        <w:tabs>
          <w:tab w:val="right" w:leader="hyphen" w:pos="9402"/>
        </w:tabs>
        <w:spacing w:line="360" w:lineRule="auto"/>
        <w:rPr>
          <w:rFonts w:asciiTheme="minorEastAsia" w:eastAsiaTheme="minorEastAsia" w:hAnsiTheme="minorEastAsia" w:cstheme="minorBidi"/>
          <w:noProof/>
          <w:sz w:val="24"/>
        </w:rPr>
      </w:pPr>
      <w:hyperlink w:anchor="_Toc49246604" w:history="1">
        <w:r w:rsidR="002D0DAB" w:rsidRPr="00C94BF8">
          <w:rPr>
            <w:rStyle w:val="af7"/>
            <w:rFonts w:asciiTheme="minorEastAsia" w:eastAsiaTheme="minorEastAsia" w:hAnsiTheme="minorEastAsia" w:cs="宋体"/>
            <w:noProof/>
            <w:sz w:val="24"/>
          </w:rPr>
          <w:t>第3篇 工程量清单</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_Toc49246604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17</w:t>
        </w:r>
        <w:r w:rsidR="002D0DAB" w:rsidRPr="00C94BF8">
          <w:rPr>
            <w:rFonts w:asciiTheme="minorEastAsia" w:eastAsiaTheme="minorEastAsia" w:hAnsiTheme="minorEastAsia"/>
            <w:noProof/>
            <w:sz w:val="24"/>
          </w:rPr>
          <w:fldChar w:fldCharType="end"/>
        </w:r>
      </w:hyperlink>
    </w:p>
    <w:p w14:paraId="5B90D6B2" w14:textId="3D571FFB"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605" w:history="1">
        <w:r w:rsidR="002D0DAB" w:rsidRPr="00C94BF8">
          <w:rPr>
            <w:rStyle w:val="af7"/>
            <w:rFonts w:asciiTheme="minorEastAsia" w:eastAsiaTheme="minorEastAsia" w:hAnsiTheme="minorEastAsia" w:cs="宋体"/>
            <w:noProof/>
            <w:sz w:val="24"/>
          </w:rPr>
          <w:t>一、 说明</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_Toc49246605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17</w:t>
        </w:r>
        <w:r w:rsidR="002D0DAB" w:rsidRPr="00C94BF8">
          <w:rPr>
            <w:rFonts w:asciiTheme="minorEastAsia" w:eastAsiaTheme="minorEastAsia" w:hAnsiTheme="minorEastAsia"/>
            <w:noProof/>
            <w:sz w:val="24"/>
          </w:rPr>
          <w:fldChar w:fldCharType="end"/>
        </w:r>
      </w:hyperlink>
    </w:p>
    <w:p w14:paraId="5E8956EF" w14:textId="74DD9C3C"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606" w:history="1">
        <w:r w:rsidR="002D0DAB" w:rsidRPr="00C94BF8">
          <w:rPr>
            <w:rStyle w:val="af7"/>
            <w:rFonts w:asciiTheme="minorEastAsia" w:eastAsiaTheme="minorEastAsia" w:hAnsiTheme="minorEastAsia" w:cs="宋体"/>
            <w:noProof/>
            <w:sz w:val="24"/>
          </w:rPr>
          <w:t>二、 工程量清单</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_Toc49246606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18</w:t>
        </w:r>
        <w:r w:rsidR="002D0DAB" w:rsidRPr="00C94BF8">
          <w:rPr>
            <w:rFonts w:asciiTheme="minorEastAsia" w:eastAsiaTheme="minorEastAsia" w:hAnsiTheme="minorEastAsia"/>
            <w:noProof/>
            <w:sz w:val="24"/>
          </w:rPr>
          <w:fldChar w:fldCharType="end"/>
        </w:r>
      </w:hyperlink>
    </w:p>
    <w:p w14:paraId="55D8FAB8" w14:textId="02C14EEB"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607" w:history="1">
        <w:r w:rsidR="002D0DAB" w:rsidRPr="00C94BF8">
          <w:rPr>
            <w:rStyle w:val="af7"/>
            <w:rFonts w:asciiTheme="minorEastAsia" w:eastAsiaTheme="minorEastAsia" w:hAnsiTheme="minorEastAsia" w:cs="宋体"/>
            <w:noProof/>
            <w:sz w:val="24"/>
          </w:rPr>
          <w:t>三、竞选控制价</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_Toc49246607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19</w:t>
        </w:r>
        <w:r w:rsidR="002D0DAB" w:rsidRPr="00C94BF8">
          <w:rPr>
            <w:rFonts w:asciiTheme="minorEastAsia" w:eastAsiaTheme="minorEastAsia" w:hAnsiTheme="minorEastAsia"/>
            <w:noProof/>
            <w:sz w:val="24"/>
          </w:rPr>
          <w:fldChar w:fldCharType="end"/>
        </w:r>
      </w:hyperlink>
    </w:p>
    <w:p w14:paraId="00175444" w14:textId="39710920"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608" w:history="1">
        <w:r w:rsidR="002D0DAB" w:rsidRPr="00C94BF8">
          <w:rPr>
            <w:rStyle w:val="af7"/>
            <w:rFonts w:asciiTheme="minorEastAsia" w:eastAsiaTheme="minorEastAsia" w:hAnsiTheme="minorEastAsia" w:cs="宋体"/>
            <w:noProof/>
            <w:sz w:val="24"/>
          </w:rPr>
          <w:t>四、 工作内容</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_Toc49246608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19</w:t>
        </w:r>
        <w:r w:rsidR="002D0DAB" w:rsidRPr="00C94BF8">
          <w:rPr>
            <w:rFonts w:asciiTheme="minorEastAsia" w:eastAsiaTheme="minorEastAsia" w:hAnsiTheme="minorEastAsia"/>
            <w:noProof/>
            <w:sz w:val="24"/>
          </w:rPr>
          <w:fldChar w:fldCharType="end"/>
        </w:r>
      </w:hyperlink>
    </w:p>
    <w:p w14:paraId="2F811B91" w14:textId="308E42DD"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615" w:history="1">
        <w:r w:rsidR="002D0DAB" w:rsidRPr="00C94BF8">
          <w:rPr>
            <w:rStyle w:val="af7"/>
            <w:rFonts w:asciiTheme="minorEastAsia" w:eastAsiaTheme="minorEastAsia" w:hAnsiTheme="minorEastAsia" w:cs="宋体"/>
            <w:noProof/>
            <w:sz w:val="24"/>
          </w:rPr>
          <w:t>五、质量标准</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_Toc49246615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19</w:t>
        </w:r>
        <w:r w:rsidR="002D0DAB" w:rsidRPr="00C94BF8">
          <w:rPr>
            <w:rFonts w:asciiTheme="minorEastAsia" w:eastAsiaTheme="minorEastAsia" w:hAnsiTheme="minorEastAsia"/>
            <w:noProof/>
            <w:sz w:val="24"/>
          </w:rPr>
          <w:fldChar w:fldCharType="end"/>
        </w:r>
      </w:hyperlink>
    </w:p>
    <w:p w14:paraId="00C25479" w14:textId="6BC78CBF"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618" w:history="1">
        <w:r w:rsidR="002D0DAB" w:rsidRPr="00C94BF8">
          <w:rPr>
            <w:rStyle w:val="af7"/>
            <w:rFonts w:asciiTheme="minorEastAsia" w:eastAsiaTheme="minorEastAsia" w:hAnsiTheme="minorEastAsia" w:cs="宋体"/>
            <w:noProof/>
            <w:sz w:val="24"/>
          </w:rPr>
          <w:t>六、工程量的确认</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_Toc49246618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23</w:t>
        </w:r>
        <w:r w:rsidR="002D0DAB" w:rsidRPr="00C94BF8">
          <w:rPr>
            <w:rFonts w:asciiTheme="minorEastAsia" w:eastAsiaTheme="minorEastAsia" w:hAnsiTheme="minorEastAsia"/>
            <w:noProof/>
            <w:sz w:val="24"/>
          </w:rPr>
          <w:fldChar w:fldCharType="end"/>
        </w:r>
      </w:hyperlink>
    </w:p>
    <w:p w14:paraId="47CE4EBE" w14:textId="18394C16" w:rsidR="002D0DAB" w:rsidRPr="00C94BF8" w:rsidRDefault="00E041CC" w:rsidP="002D0DAB">
      <w:pPr>
        <w:pStyle w:val="TOC1"/>
        <w:tabs>
          <w:tab w:val="right" w:leader="hyphen" w:pos="9402"/>
        </w:tabs>
        <w:spacing w:line="360" w:lineRule="auto"/>
        <w:rPr>
          <w:rFonts w:asciiTheme="minorEastAsia" w:eastAsiaTheme="minorEastAsia" w:hAnsiTheme="minorEastAsia" w:cstheme="minorBidi"/>
          <w:noProof/>
          <w:sz w:val="24"/>
        </w:rPr>
      </w:pPr>
      <w:hyperlink w:anchor="_Toc49246620" w:history="1">
        <w:r w:rsidR="002D0DAB" w:rsidRPr="00C94BF8">
          <w:rPr>
            <w:rStyle w:val="af7"/>
            <w:rFonts w:asciiTheme="minorEastAsia" w:eastAsiaTheme="minorEastAsia" w:hAnsiTheme="minorEastAsia" w:cs="宋体"/>
            <w:noProof/>
            <w:sz w:val="24"/>
          </w:rPr>
          <w:t>第4篇 竞选文件格式</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_Toc49246620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24</w:t>
        </w:r>
        <w:r w:rsidR="002D0DAB" w:rsidRPr="00C94BF8">
          <w:rPr>
            <w:rFonts w:asciiTheme="minorEastAsia" w:eastAsiaTheme="minorEastAsia" w:hAnsiTheme="minorEastAsia"/>
            <w:noProof/>
            <w:sz w:val="24"/>
          </w:rPr>
          <w:fldChar w:fldCharType="end"/>
        </w:r>
      </w:hyperlink>
    </w:p>
    <w:p w14:paraId="50AFBB4B" w14:textId="45D2E6F8"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621" w:history="1">
        <w:r w:rsidR="002D0DAB" w:rsidRPr="00C94BF8">
          <w:rPr>
            <w:rStyle w:val="af7"/>
            <w:rFonts w:asciiTheme="minorEastAsia" w:eastAsiaTheme="minorEastAsia" w:hAnsiTheme="minorEastAsia" w:cs="宋体"/>
            <w:noProof/>
            <w:sz w:val="24"/>
          </w:rPr>
          <w:t>一、竞选函</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_Toc49246621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26</w:t>
        </w:r>
        <w:r w:rsidR="002D0DAB" w:rsidRPr="00C94BF8">
          <w:rPr>
            <w:rFonts w:asciiTheme="minorEastAsia" w:eastAsiaTheme="minorEastAsia" w:hAnsiTheme="minorEastAsia"/>
            <w:noProof/>
            <w:sz w:val="24"/>
          </w:rPr>
          <w:fldChar w:fldCharType="end"/>
        </w:r>
      </w:hyperlink>
    </w:p>
    <w:p w14:paraId="00B11826" w14:textId="6A7DEBD8"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622" w:history="1">
        <w:r w:rsidR="002D0DAB" w:rsidRPr="00C94BF8">
          <w:rPr>
            <w:rStyle w:val="af7"/>
            <w:rFonts w:asciiTheme="minorEastAsia" w:eastAsiaTheme="minorEastAsia" w:hAnsiTheme="minorEastAsia" w:cs="宋体"/>
            <w:noProof/>
            <w:sz w:val="24"/>
          </w:rPr>
          <w:t>二、法定代表人身份证明及授权委托书</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_Toc49246622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28</w:t>
        </w:r>
        <w:r w:rsidR="002D0DAB" w:rsidRPr="00C94BF8">
          <w:rPr>
            <w:rFonts w:asciiTheme="minorEastAsia" w:eastAsiaTheme="minorEastAsia" w:hAnsiTheme="minorEastAsia"/>
            <w:noProof/>
            <w:sz w:val="24"/>
          </w:rPr>
          <w:fldChar w:fldCharType="end"/>
        </w:r>
      </w:hyperlink>
    </w:p>
    <w:p w14:paraId="24F80C80" w14:textId="25929C83" w:rsidR="002D0DAB" w:rsidRPr="00C94BF8" w:rsidRDefault="00E041CC" w:rsidP="002D0DAB">
      <w:pPr>
        <w:pStyle w:val="TOC2"/>
        <w:tabs>
          <w:tab w:val="right" w:leader="hyphen" w:pos="9402"/>
        </w:tabs>
        <w:spacing w:line="360" w:lineRule="auto"/>
        <w:rPr>
          <w:rFonts w:asciiTheme="minorEastAsia" w:eastAsiaTheme="minorEastAsia" w:hAnsiTheme="minorEastAsia"/>
          <w:noProof/>
          <w:sz w:val="24"/>
        </w:rPr>
      </w:pPr>
      <w:hyperlink w:anchor="_Toc49246623" w:history="1">
        <w:r w:rsidR="002D0DAB" w:rsidRPr="00C94BF8">
          <w:rPr>
            <w:rStyle w:val="af7"/>
            <w:rFonts w:asciiTheme="minorEastAsia" w:eastAsiaTheme="minorEastAsia" w:hAnsiTheme="minorEastAsia" w:cs="宋体"/>
            <w:noProof/>
            <w:sz w:val="24"/>
          </w:rPr>
          <w:t>三、已标价工程量清单及选拔记录单</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_Toc49246623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30</w:t>
        </w:r>
        <w:r w:rsidR="002D0DAB" w:rsidRPr="00C94BF8">
          <w:rPr>
            <w:rFonts w:asciiTheme="minorEastAsia" w:eastAsiaTheme="minorEastAsia" w:hAnsiTheme="minorEastAsia"/>
            <w:noProof/>
            <w:sz w:val="24"/>
          </w:rPr>
          <w:fldChar w:fldCharType="end"/>
        </w:r>
      </w:hyperlink>
    </w:p>
    <w:p w14:paraId="7A21D88E" w14:textId="2EAF2928" w:rsidR="00B01F83" w:rsidRPr="00C94BF8" w:rsidRDefault="00E041CC" w:rsidP="00B01F83">
      <w:pPr>
        <w:pStyle w:val="TOC2"/>
        <w:tabs>
          <w:tab w:val="right" w:leader="hyphen" w:pos="9402"/>
        </w:tabs>
        <w:spacing w:line="360" w:lineRule="auto"/>
        <w:rPr>
          <w:rFonts w:asciiTheme="minorEastAsia" w:eastAsiaTheme="minorEastAsia" w:hAnsiTheme="minorEastAsia" w:cstheme="minorBidi"/>
          <w:noProof/>
          <w:sz w:val="24"/>
        </w:rPr>
      </w:pPr>
      <w:hyperlink w:anchor="_Toc49246624" w:history="1">
        <w:r w:rsidR="00B01F83" w:rsidRPr="00C94BF8">
          <w:rPr>
            <w:rStyle w:val="af7"/>
            <w:rFonts w:asciiTheme="minorEastAsia" w:eastAsiaTheme="minorEastAsia" w:hAnsiTheme="minorEastAsia" w:cs="宋体" w:hint="eastAsia"/>
            <w:noProof/>
            <w:sz w:val="24"/>
          </w:rPr>
          <w:t>四</w:t>
        </w:r>
        <w:r w:rsidR="00B01F83" w:rsidRPr="00C94BF8">
          <w:rPr>
            <w:rStyle w:val="af7"/>
            <w:rFonts w:asciiTheme="minorEastAsia" w:eastAsiaTheme="minorEastAsia" w:hAnsiTheme="minorEastAsia" w:cs="宋体"/>
            <w:noProof/>
            <w:sz w:val="24"/>
          </w:rPr>
          <w:t>、</w:t>
        </w:r>
        <w:r w:rsidR="00B01F83" w:rsidRPr="00C94BF8">
          <w:rPr>
            <w:rStyle w:val="af7"/>
            <w:rFonts w:asciiTheme="minorEastAsia" w:eastAsiaTheme="minorEastAsia" w:hAnsiTheme="minorEastAsia" w:cs="宋体" w:hint="eastAsia"/>
            <w:noProof/>
            <w:sz w:val="24"/>
          </w:rPr>
          <w:t>施工组织设计</w:t>
        </w:r>
        <w:r w:rsidR="00B01F83" w:rsidRPr="00C94BF8">
          <w:rPr>
            <w:rFonts w:asciiTheme="minorEastAsia" w:eastAsiaTheme="minorEastAsia" w:hAnsiTheme="minorEastAsia"/>
            <w:noProof/>
            <w:sz w:val="24"/>
          </w:rPr>
          <w:tab/>
        </w:r>
        <w:r w:rsidR="00B01F83" w:rsidRPr="00C94BF8">
          <w:rPr>
            <w:rFonts w:asciiTheme="minorEastAsia" w:eastAsiaTheme="minorEastAsia" w:hAnsiTheme="minorEastAsia"/>
            <w:noProof/>
            <w:sz w:val="24"/>
          </w:rPr>
          <w:fldChar w:fldCharType="begin"/>
        </w:r>
        <w:r w:rsidR="00B01F83" w:rsidRPr="00C94BF8">
          <w:rPr>
            <w:rFonts w:asciiTheme="minorEastAsia" w:eastAsiaTheme="minorEastAsia" w:hAnsiTheme="minorEastAsia"/>
            <w:noProof/>
            <w:sz w:val="24"/>
          </w:rPr>
          <w:instrText xml:space="preserve"> PAGEREF _Toc49246624 \h </w:instrText>
        </w:r>
        <w:r w:rsidR="00B01F83" w:rsidRPr="00C94BF8">
          <w:rPr>
            <w:rFonts w:asciiTheme="minorEastAsia" w:eastAsiaTheme="minorEastAsia" w:hAnsiTheme="minorEastAsia"/>
            <w:noProof/>
            <w:sz w:val="24"/>
          </w:rPr>
        </w:r>
        <w:r w:rsidR="00B01F83"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34</w:t>
        </w:r>
        <w:r w:rsidR="00B01F83" w:rsidRPr="00C94BF8">
          <w:rPr>
            <w:rFonts w:asciiTheme="minorEastAsia" w:eastAsiaTheme="minorEastAsia" w:hAnsiTheme="minorEastAsia"/>
            <w:noProof/>
            <w:sz w:val="24"/>
          </w:rPr>
          <w:fldChar w:fldCharType="end"/>
        </w:r>
      </w:hyperlink>
    </w:p>
    <w:p w14:paraId="5B0441CC" w14:textId="10CD0708"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624" w:history="1">
        <w:r w:rsidR="00B01F83" w:rsidRPr="00C94BF8">
          <w:rPr>
            <w:rStyle w:val="af7"/>
            <w:rFonts w:asciiTheme="minorEastAsia" w:eastAsiaTheme="minorEastAsia" w:hAnsiTheme="minorEastAsia" w:cs="宋体" w:hint="eastAsia"/>
            <w:noProof/>
            <w:sz w:val="24"/>
          </w:rPr>
          <w:t>五</w:t>
        </w:r>
        <w:r w:rsidR="002D0DAB" w:rsidRPr="00C94BF8">
          <w:rPr>
            <w:rStyle w:val="af7"/>
            <w:rFonts w:asciiTheme="minorEastAsia" w:eastAsiaTheme="minorEastAsia" w:hAnsiTheme="minorEastAsia" w:cs="宋体"/>
            <w:noProof/>
            <w:sz w:val="24"/>
          </w:rPr>
          <w:t>、资格审查资料</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_Toc49246624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34</w:t>
        </w:r>
        <w:r w:rsidR="002D0DAB" w:rsidRPr="00C94BF8">
          <w:rPr>
            <w:rFonts w:asciiTheme="minorEastAsia" w:eastAsiaTheme="minorEastAsia" w:hAnsiTheme="minorEastAsia"/>
            <w:noProof/>
            <w:sz w:val="24"/>
          </w:rPr>
          <w:fldChar w:fldCharType="end"/>
        </w:r>
      </w:hyperlink>
    </w:p>
    <w:p w14:paraId="4D5D1666" w14:textId="434A1594" w:rsidR="002D0DAB" w:rsidRPr="00C94BF8" w:rsidRDefault="00E041CC" w:rsidP="002D0DAB">
      <w:pPr>
        <w:pStyle w:val="TOC2"/>
        <w:tabs>
          <w:tab w:val="right" w:leader="hyphen" w:pos="9402"/>
        </w:tabs>
        <w:spacing w:line="360" w:lineRule="auto"/>
        <w:rPr>
          <w:rFonts w:asciiTheme="minorEastAsia" w:eastAsiaTheme="minorEastAsia" w:hAnsiTheme="minorEastAsia" w:cstheme="minorBidi"/>
          <w:noProof/>
          <w:sz w:val="24"/>
        </w:rPr>
      </w:pPr>
      <w:hyperlink w:anchor="_Toc49246625" w:history="1">
        <w:r w:rsidR="00B01F83" w:rsidRPr="00C94BF8">
          <w:rPr>
            <w:rStyle w:val="af7"/>
            <w:rFonts w:asciiTheme="minorEastAsia" w:eastAsiaTheme="minorEastAsia" w:hAnsiTheme="minorEastAsia" w:cs="宋体" w:hint="eastAsia"/>
            <w:noProof/>
            <w:sz w:val="24"/>
          </w:rPr>
          <w:t>六</w:t>
        </w:r>
        <w:r w:rsidR="002D0DAB" w:rsidRPr="00C94BF8">
          <w:rPr>
            <w:rStyle w:val="af7"/>
            <w:rFonts w:asciiTheme="minorEastAsia" w:eastAsiaTheme="minorEastAsia" w:hAnsiTheme="minorEastAsia" w:cs="宋体"/>
            <w:noProof/>
            <w:sz w:val="24"/>
          </w:rPr>
          <w:t>、承诺书</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_Toc49246625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38</w:t>
        </w:r>
        <w:r w:rsidR="002D0DAB" w:rsidRPr="00C94BF8">
          <w:rPr>
            <w:rFonts w:asciiTheme="minorEastAsia" w:eastAsiaTheme="minorEastAsia" w:hAnsiTheme="minorEastAsia"/>
            <w:noProof/>
            <w:sz w:val="24"/>
          </w:rPr>
          <w:fldChar w:fldCharType="end"/>
        </w:r>
      </w:hyperlink>
    </w:p>
    <w:p w14:paraId="07311CC7" w14:textId="45CE9C5D" w:rsidR="002D0DAB" w:rsidRPr="00C94BF8" w:rsidRDefault="00E041CC" w:rsidP="002D0DAB">
      <w:pPr>
        <w:pStyle w:val="TOC1"/>
        <w:tabs>
          <w:tab w:val="right" w:leader="hyphen" w:pos="9402"/>
        </w:tabs>
        <w:spacing w:line="360" w:lineRule="auto"/>
        <w:rPr>
          <w:rFonts w:asciiTheme="minorEastAsia" w:eastAsiaTheme="minorEastAsia" w:hAnsiTheme="minorEastAsia" w:cstheme="minorBidi"/>
          <w:noProof/>
          <w:sz w:val="24"/>
        </w:rPr>
      </w:pPr>
      <w:hyperlink w:anchor="_Toc49246626" w:history="1">
        <w:r w:rsidR="002D0DAB" w:rsidRPr="00C94BF8">
          <w:rPr>
            <w:rStyle w:val="af7"/>
            <w:rFonts w:asciiTheme="minorEastAsia" w:eastAsiaTheme="minorEastAsia" w:hAnsiTheme="minorEastAsia" w:cs="宋体"/>
            <w:noProof/>
            <w:sz w:val="24"/>
          </w:rPr>
          <w:t>第5篇 附件</w:t>
        </w:r>
        <w:r w:rsidR="002D0DAB" w:rsidRPr="00C94BF8">
          <w:rPr>
            <w:rFonts w:asciiTheme="minorEastAsia" w:eastAsiaTheme="minorEastAsia" w:hAnsiTheme="minorEastAsia"/>
            <w:noProof/>
            <w:sz w:val="24"/>
          </w:rPr>
          <w:tab/>
        </w:r>
        <w:r w:rsidR="002D0DAB" w:rsidRPr="00C94BF8">
          <w:rPr>
            <w:rFonts w:asciiTheme="minorEastAsia" w:eastAsiaTheme="minorEastAsia" w:hAnsiTheme="minorEastAsia"/>
            <w:noProof/>
            <w:sz w:val="24"/>
          </w:rPr>
          <w:fldChar w:fldCharType="begin"/>
        </w:r>
        <w:r w:rsidR="002D0DAB" w:rsidRPr="00C94BF8">
          <w:rPr>
            <w:rFonts w:asciiTheme="minorEastAsia" w:eastAsiaTheme="minorEastAsia" w:hAnsiTheme="minorEastAsia"/>
            <w:noProof/>
            <w:sz w:val="24"/>
          </w:rPr>
          <w:instrText xml:space="preserve"> PAGEREF _Toc49246626 \h </w:instrText>
        </w:r>
        <w:r w:rsidR="002D0DAB" w:rsidRPr="00C94BF8">
          <w:rPr>
            <w:rFonts w:asciiTheme="minorEastAsia" w:eastAsiaTheme="minorEastAsia" w:hAnsiTheme="minorEastAsia"/>
            <w:noProof/>
            <w:sz w:val="24"/>
          </w:rPr>
        </w:r>
        <w:r w:rsidR="002D0DAB" w:rsidRPr="00C94BF8">
          <w:rPr>
            <w:rFonts w:asciiTheme="minorEastAsia" w:eastAsiaTheme="minorEastAsia" w:hAnsiTheme="minorEastAsia"/>
            <w:noProof/>
            <w:sz w:val="24"/>
          </w:rPr>
          <w:fldChar w:fldCharType="separate"/>
        </w:r>
        <w:r w:rsidR="00B01F83" w:rsidRPr="00C94BF8">
          <w:rPr>
            <w:rFonts w:asciiTheme="minorEastAsia" w:eastAsiaTheme="minorEastAsia" w:hAnsiTheme="minorEastAsia"/>
            <w:noProof/>
            <w:sz w:val="24"/>
          </w:rPr>
          <w:t>41</w:t>
        </w:r>
        <w:r w:rsidR="002D0DAB" w:rsidRPr="00C94BF8">
          <w:rPr>
            <w:rFonts w:asciiTheme="minorEastAsia" w:eastAsiaTheme="minorEastAsia" w:hAnsiTheme="minorEastAsia"/>
            <w:noProof/>
            <w:sz w:val="24"/>
          </w:rPr>
          <w:fldChar w:fldCharType="end"/>
        </w:r>
      </w:hyperlink>
    </w:p>
    <w:p w14:paraId="4330E44F" w14:textId="55B3B87D" w:rsidR="00F91686" w:rsidRPr="00C94BF8" w:rsidRDefault="001A02D6" w:rsidP="002D0DAB">
      <w:pPr>
        <w:spacing w:line="360" w:lineRule="auto"/>
        <w:rPr>
          <w:rFonts w:ascii="宋体" w:hAnsi="宋体" w:cs="宋体"/>
          <w:bCs/>
          <w:szCs w:val="28"/>
        </w:rPr>
      </w:pPr>
      <w:r w:rsidRPr="00C94BF8">
        <w:rPr>
          <w:rFonts w:asciiTheme="minorEastAsia" w:eastAsiaTheme="minorEastAsia" w:hAnsiTheme="minorEastAsia" w:cs="宋体" w:hint="eastAsia"/>
          <w:bCs/>
          <w:sz w:val="24"/>
        </w:rPr>
        <w:fldChar w:fldCharType="end"/>
      </w:r>
    </w:p>
    <w:p w14:paraId="45B38B95" w14:textId="77777777" w:rsidR="00F91686" w:rsidRPr="00C94BF8" w:rsidRDefault="001A02D6">
      <w:pPr>
        <w:pStyle w:val="1"/>
        <w:rPr>
          <w:rFonts w:ascii="宋体" w:eastAsia="宋体" w:hAnsi="宋体" w:cs="宋体"/>
        </w:rPr>
      </w:pPr>
      <w:r w:rsidRPr="00C94BF8">
        <w:rPr>
          <w:rFonts w:ascii="宋体" w:eastAsia="宋体" w:hAnsi="宋体" w:cs="宋体"/>
          <w:b w:val="0"/>
          <w:bCs/>
          <w:kern w:val="2"/>
          <w:sz w:val="21"/>
          <w:szCs w:val="28"/>
        </w:rPr>
        <w:br w:type="page"/>
      </w:r>
      <w:bookmarkStart w:id="0" w:name="_Toc49246594"/>
      <w:r w:rsidRPr="00C94BF8">
        <w:rPr>
          <w:rFonts w:ascii="宋体" w:eastAsia="宋体" w:hAnsi="宋体" w:cs="宋体" w:hint="eastAsia"/>
        </w:rPr>
        <w:lastRenderedPageBreak/>
        <w:t>第 1 篇 竞争性选拔公告</w:t>
      </w:r>
      <w:bookmarkEnd w:id="0"/>
    </w:p>
    <w:p w14:paraId="2B7260F3" w14:textId="1D5EF0D0" w:rsidR="00F91686" w:rsidRPr="00C94BF8" w:rsidRDefault="001A02D6" w:rsidP="00773BD1">
      <w:pPr>
        <w:spacing w:line="360" w:lineRule="auto"/>
        <w:jc w:val="center"/>
        <w:rPr>
          <w:rFonts w:ascii="宋体" w:hAnsi="宋体" w:cs="宋体"/>
          <w:b/>
          <w:sz w:val="28"/>
          <w:szCs w:val="28"/>
        </w:rPr>
      </w:pPr>
      <w:bookmarkStart w:id="1" w:name="_Hlk42779235"/>
      <w:proofErr w:type="gramStart"/>
      <w:r w:rsidRPr="00C94BF8">
        <w:rPr>
          <w:rFonts w:ascii="宋体" w:hAnsi="宋体" w:hint="eastAsia"/>
          <w:b/>
          <w:sz w:val="28"/>
          <w:szCs w:val="28"/>
        </w:rPr>
        <w:t>成宜路面</w:t>
      </w:r>
      <w:proofErr w:type="gramEnd"/>
      <w:r w:rsidRPr="00C94BF8">
        <w:rPr>
          <w:rFonts w:ascii="宋体" w:hAnsi="宋体" w:hint="eastAsia"/>
          <w:b/>
          <w:sz w:val="28"/>
          <w:szCs w:val="28"/>
        </w:rPr>
        <w:t>项目</w:t>
      </w:r>
      <w:r w:rsidR="004C1A4D" w:rsidRPr="00C94BF8">
        <w:rPr>
          <w:rFonts w:ascii="宋体" w:hAnsi="宋体" w:hint="eastAsia"/>
          <w:b/>
          <w:sz w:val="28"/>
          <w:szCs w:val="28"/>
        </w:rPr>
        <w:t>收费站、土路肩加固工程</w:t>
      </w:r>
      <w:r w:rsidRPr="00C94BF8">
        <w:rPr>
          <w:rFonts w:ascii="宋体" w:hAnsi="宋体" w:cs="宋体" w:hint="eastAsia"/>
          <w:b/>
          <w:sz w:val="28"/>
          <w:szCs w:val="28"/>
        </w:rPr>
        <w:t>劳务分包竞争性选拔公告</w:t>
      </w:r>
    </w:p>
    <w:bookmarkEnd w:id="1"/>
    <w:p w14:paraId="5DFE155B" w14:textId="77777777" w:rsidR="00F91686" w:rsidRPr="00C94BF8" w:rsidRDefault="001A02D6">
      <w:pPr>
        <w:widowControl/>
        <w:spacing w:line="440" w:lineRule="exact"/>
        <w:ind w:firstLine="562"/>
        <w:jc w:val="left"/>
        <w:rPr>
          <w:rFonts w:ascii="宋体" w:hAnsi="宋体" w:cs="宋体"/>
          <w:b/>
          <w:kern w:val="0"/>
          <w:sz w:val="24"/>
        </w:rPr>
      </w:pPr>
      <w:r w:rsidRPr="00C94BF8">
        <w:rPr>
          <w:rFonts w:ascii="宋体" w:hAnsi="宋体" w:cs="宋体" w:hint="eastAsia"/>
          <w:b/>
          <w:kern w:val="0"/>
          <w:sz w:val="24"/>
        </w:rPr>
        <w:t>1、竞争性选拔条件</w:t>
      </w:r>
    </w:p>
    <w:p w14:paraId="77861E0B" w14:textId="2E4A773D" w:rsidR="00F91686" w:rsidRPr="00C94BF8" w:rsidRDefault="001A02D6">
      <w:pPr>
        <w:widowControl/>
        <w:spacing w:line="440" w:lineRule="exact"/>
        <w:jc w:val="left"/>
        <w:rPr>
          <w:rFonts w:ascii="宋体" w:hAnsi="宋体" w:cs="宋体"/>
          <w:kern w:val="0"/>
          <w:sz w:val="24"/>
        </w:rPr>
      </w:pPr>
      <w:bookmarkStart w:id="2" w:name="_Hlk42779251"/>
      <w:r w:rsidRPr="00C94BF8">
        <w:rPr>
          <w:rFonts w:ascii="宋体" w:hAnsi="宋体" w:cs="宋体" w:hint="eastAsia"/>
          <w:kern w:val="0"/>
          <w:sz w:val="24"/>
        </w:rPr>
        <w:t xml:space="preserve">   成都至宜宾高速公路工程ZCB2-LM工程主体工程已开始施工，已具备</w:t>
      </w:r>
      <w:r w:rsidR="004C1A4D" w:rsidRPr="00C94BF8">
        <w:rPr>
          <w:rFonts w:ascii="宋体" w:hAnsi="宋体" w:cs="宋体" w:hint="eastAsia"/>
          <w:kern w:val="0"/>
          <w:sz w:val="24"/>
        </w:rPr>
        <w:t>收费站、土路肩加固</w:t>
      </w:r>
      <w:r w:rsidRPr="00C94BF8">
        <w:rPr>
          <w:rFonts w:ascii="宋体" w:hAnsi="宋体" w:cs="宋体" w:hint="eastAsia"/>
          <w:kern w:val="0"/>
          <w:sz w:val="24"/>
        </w:rPr>
        <w:t>工程施工条件。为确保现场施工能够及时展开，现对</w:t>
      </w:r>
      <w:r w:rsidR="004C1A4D" w:rsidRPr="00C94BF8">
        <w:rPr>
          <w:rFonts w:ascii="宋体" w:hAnsi="宋体" w:cs="宋体" w:hint="eastAsia"/>
          <w:kern w:val="0"/>
          <w:sz w:val="24"/>
        </w:rPr>
        <w:t>收费站、土路肩加固工程</w:t>
      </w:r>
      <w:r w:rsidRPr="00C94BF8">
        <w:rPr>
          <w:rFonts w:ascii="宋体" w:hAnsi="宋体" w:cs="宋体" w:hint="eastAsia"/>
          <w:kern w:val="0"/>
          <w:sz w:val="24"/>
        </w:rPr>
        <w:t>施工劳务分包进行公开竞争性选拔。</w:t>
      </w:r>
    </w:p>
    <w:bookmarkEnd w:id="2"/>
    <w:p w14:paraId="6F3B91F7" w14:textId="77777777" w:rsidR="00F91686" w:rsidRPr="00C94BF8" w:rsidRDefault="001A02D6">
      <w:pPr>
        <w:widowControl/>
        <w:spacing w:line="440" w:lineRule="exact"/>
        <w:ind w:firstLine="562"/>
        <w:jc w:val="left"/>
        <w:rPr>
          <w:rFonts w:ascii="宋体" w:hAnsi="宋体" w:cs="宋体"/>
          <w:b/>
          <w:kern w:val="0"/>
          <w:sz w:val="24"/>
        </w:rPr>
      </w:pPr>
      <w:r w:rsidRPr="00C94BF8">
        <w:rPr>
          <w:rFonts w:ascii="宋体" w:hAnsi="宋体" w:cs="宋体" w:hint="eastAsia"/>
          <w:b/>
          <w:kern w:val="0"/>
          <w:sz w:val="24"/>
        </w:rPr>
        <w:t>2、项目概况与竞争性选拔范围</w:t>
      </w:r>
    </w:p>
    <w:p w14:paraId="5B5BA83D" w14:textId="77777777" w:rsidR="00F91686" w:rsidRPr="00C94BF8" w:rsidRDefault="001A02D6">
      <w:pPr>
        <w:widowControl/>
        <w:spacing w:line="440" w:lineRule="exact"/>
        <w:ind w:firstLine="560"/>
        <w:jc w:val="left"/>
        <w:rPr>
          <w:rFonts w:ascii="宋体" w:hAnsi="宋体" w:cs="宋体"/>
          <w:sz w:val="24"/>
        </w:rPr>
      </w:pPr>
      <w:bookmarkStart w:id="3" w:name="_Hlk42779273"/>
      <w:r w:rsidRPr="00C94BF8">
        <w:rPr>
          <w:rFonts w:ascii="宋体" w:hAnsi="宋体" w:cs="宋体" w:hint="eastAsia"/>
          <w:sz w:val="24"/>
        </w:rPr>
        <w:t>2.1项目概况</w:t>
      </w:r>
    </w:p>
    <w:p w14:paraId="66522192" w14:textId="77777777" w:rsidR="00F91686" w:rsidRPr="00C94BF8" w:rsidRDefault="001A02D6">
      <w:pPr>
        <w:widowControl/>
        <w:adjustRightInd w:val="0"/>
        <w:snapToGrid w:val="0"/>
        <w:spacing w:line="360" w:lineRule="auto"/>
        <w:ind w:firstLineChars="200" w:firstLine="480"/>
        <w:rPr>
          <w:rFonts w:ascii="宋体" w:hAnsi="宋体" w:cs="宋体"/>
          <w:sz w:val="24"/>
        </w:rPr>
      </w:pPr>
      <w:r w:rsidRPr="00C94BF8">
        <w:rPr>
          <w:rFonts w:ascii="宋体" w:hAnsi="宋体" w:cs="宋体" w:hint="eastAsia"/>
          <w:sz w:val="24"/>
        </w:rPr>
        <w:t>成都至宜宾高速公路ZCB2项目桩号范围为K27+000～K51+998.031，全线位于眉山市仁寿县，路线呈南北走向，起点位于谢安乡，与第一项目终点相接，于K29+923处设置跨线桥上跨S106，于</w:t>
      </w:r>
      <w:proofErr w:type="gramStart"/>
      <w:r w:rsidRPr="00C94BF8">
        <w:rPr>
          <w:rFonts w:ascii="宋体" w:hAnsi="宋体" w:cs="宋体" w:hint="eastAsia"/>
          <w:sz w:val="24"/>
        </w:rPr>
        <w:t>农旺乡设置</w:t>
      </w:r>
      <w:proofErr w:type="gramEnd"/>
      <w:r w:rsidRPr="00C94BF8">
        <w:rPr>
          <w:rFonts w:ascii="宋体" w:hAnsi="宋体" w:cs="宋体" w:hint="eastAsia"/>
          <w:sz w:val="24"/>
        </w:rPr>
        <w:t>桥梁跨越清水河，于天明乡境内</w:t>
      </w:r>
      <w:proofErr w:type="gramStart"/>
      <w:r w:rsidRPr="00C94BF8">
        <w:rPr>
          <w:rFonts w:ascii="宋体" w:hAnsi="宋体" w:cs="宋体" w:hint="eastAsia"/>
          <w:sz w:val="24"/>
        </w:rPr>
        <w:t>设置宝飞枢纽</w:t>
      </w:r>
      <w:proofErr w:type="gramEnd"/>
      <w:r w:rsidRPr="00C94BF8">
        <w:rPr>
          <w:rFonts w:ascii="宋体" w:hAnsi="宋体" w:cs="宋体" w:hint="eastAsia"/>
          <w:sz w:val="24"/>
        </w:rPr>
        <w:t>互通与成自</w:t>
      </w:r>
      <w:proofErr w:type="gramStart"/>
      <w:r w:rsidRPr="00C94BF8">
        <w:rPr>
          <w:rFonts w:ascii="宋体" w:hAnsi="宋体" w:cs="宋体" w:hint="eastAsia"/>
          <w:sz w:val="24"/>
        </w:rPr>
        <w:t>泸</w:t>
      </w:r>
      <w:proofErr w:type="gramEnd"/>
      <w:r w:rsidRPr="00C94BF8">
        <w:rPr>
          <w:rFonts w:ascii="宋体" w:hAnsi="宋体" w:cs="宋体" w:hint="eastAsia"/>
          <w:sz w:val="24"/>
        </w:rPr>
        <w:t>高速交叉，终点位于涂家乡，接第三项目设计起点，道路全长24.998km。沿线设2个水稳站，1#水稳站在K36+000左侧其施工范围为K27+000</w:t>
      </w:r>
      <w:r w:rsidRPr="00C94BF8">
        <w:rPr>
          <w:rFonts w:ascii="宋体" w:hAnsi="宋体" w:cs="宋体"/>
          <w:sz w:val="24"/>
        </w:rPr>
        <w:t>~</w:t>
      </w:r>
      <w:r w:rsidRPr="00C94BF8">
        <w:rPr>
          <w:rFonts w:ascii="宋体" w:hAnsi="宋体" w:cs="宋体" w:hint="eastAsia"/>
          <w:sz w:val="24"/>
        </w:rPr>
        <w:t>K41+599、2#水稳站在K46+000左侧其施工范围K41+599</w:t>
      </w:r>
      <w:r w:rsidRPr="00C94BF8">
        <w:rPr>
          <w:rFonts w:ascii="宋体" w:hAnsi="宋体" w:cs="宋体"/>
          <w:sz w:val="24"/>
        </w:rPr>
        <w:t>~</w:t>
      </w:r>
      <w:r w:rsidRPr="00C94BF8">
        <w:rPr>
          <w:rFonts w:ascii="宋体" w:hAnsi="宋体" w:cs="宋体" w:hint="eastAsia"/>
          <w:sz w:val="24"/>
        </w:rPr>
        <w:t>K51+998；沿线设沥青</w:t>
      </w:r>
      <w:proofErr w:type="gramStart"/>
      <w:r w:rsidRPr="00C94BF8">
        <w:rPr>
          <w:rFonts w:ascii="宋体" w:hAnsi="宋体" w:cs="宋体" w:hint="eastAsia"/>
          <w:sz w:val="24"/>
        </w:rPr>
        <w:t>拌和站</w:t>
      </w:r>
      <w:proofErr w:type="gramEnd"/>
      <w:r w:rsidRPr="00C94BF8">
        <w:rPr>
          <w:rFonts w:ascii="宋体" w:hAnsi="宋体" w:cs="宋体" w:hint="eastAsia"/>
          <w:sz w:val="24"/>
        </w:rPr>
        <w:t>1处。</w:t>
      </w:r>
    </w:p>
    <w:p w14:paraId="77DED014" w14:textId="77777777" w:rsidR="00F91686" w:rsidRPr="00C94BF8" w:rsidRDefault="001A02D6">
      <w:pPr>
        <w:widowControl/>
        <w:adjustRightInd w:val="0"/>
        <w:snapToGrid w:val="0"/>
        <w:spacing w:line="360" w:lineRule="auto"/>
        <w:ind w:firstLineChars="175" w:firstLine="420"/>
        <w:rPr>
          <w:rFonts w:ascii="宋体" w:hAnsi="宋体" w:cs="宋体"/>
          <w:sz w:val="24"/>
        </w:rPr>
      </w:pPr>
      <w:r w:rsidRPr="00C94BF8">
        <w:rPr>
          <w:rFonts w:ascii="宋体" w:hAnsi="宋体" w:cs="宋体" w:hint="eastAsia"/>
          <w:sz w:val="24"/>
        </w:rPr>
        <w:t>我标段主要工程量有级配碎石垫层7805</w:t>
      </w:r>
      <w:r w:rsidRPr="00C94BF8">
        <w:rPr>
          <w:rFonts w:ascii="宋体" w:hAnsi="宋体" w:cs="宋体"/>
          <w:sz w:val="24"/>
        </w:rPr>
        <w:t>70</w:t>
      </w:r>
      <w:r w:rsidRPr="00C94BF8">
        <w:rPr>
          <w:rFonts w:ascii="宋体" w:hAnsi="宋体" w:cs="宋体" w:hint="eastAsia"/>
          <w:sz w:val="24"/>
        </w:rPr>
        <w:t>m2、水泥稳定碎石底基层771177m2、水泥稳定碎石基层734228m2、中粒式沥青</w:t>
      </w:r>
      <w:proofErr w:type="gramStart"/>
      <w:r w:rsidRPr="00C94BF8">
        <w:rPr>
          <w:rFonts w:ascii="宋体" w:hAnsi="宋体" w:cs="宋体" w:hint="eastAsia"/>
          <w:sz w:val="24"/>
        </w:rPr>
        <w:t>砼</w:t>
      </w:r>
      <w:proofErr w:type="gramEnd"/>
      <w:r w:rsidRPr="00C94BF8">
        <w:rPr>
          <w:rFonts w:ascii="宋体" w:hAnsi="宋体" w:cs="宋体" w:hint="eastAsia"/>
          <w:sz w:val="24"/>
        </w:rPr>
        <w:t>AC-20C 6522</w:t>
      </w:r>
      <w:r w:rsidRPr="00C94BF8">
        <w:rPr>
          <w:rFonts w:ascii="宋体" w:hAnsi="宋体" w:cs="宋体"/>
          <w:sz w:val="24"/>
        </w:rPr>
        <w:t>45</w:t>
      </w:r>
      <w:r w:rsidRPr="00C94BF8">
        <w:rPr>
          <w:rFonts w:ascii="宋体" w:hAnsi="宋体" w:cs="宋体" w:hint="eastAsia"/>
          <w:sz w:val="24"/>
        </w:rPr>
        <w:t>m2、改性中粒式AC-20C 935836m2、改性沥青</w:t>
      </w:r>
      <w:proofErr w:type="gramStart"/>
      <w:r w:rsidRPr="00C94BF8">
        <w:rPr>
          <w:rFonts w:ascii="宋体" w:hAnsi="宋体" w:cs="宋体" w:hint="eastAsia"/>
          <w:sz w:val="24"/>
        </w:rPr>
        <w:t>玛蹄脂</w:t>
      </w:r>
      <w:proofErr w:type="gramEnd"/>
      <w:r w:rsidRPr="00C94BF8">
        <w:rPr>
          <w:rFonts w:ascii="宋体" w:hAnsi="宋体" w:cs="宋体" w:hint="eastAsia"/>
          <w:sz w:val="24"/>
        </w:rPr>
        <w:t>碎石SMA-13 922893m2、水泥混凝土面层11430m2、透层745658m2、封层970</w:t>
      </w:r>
      <w:r w:rsidRPr="00C94BF8">
        <w:rPr>
          <w:rFonts w:ascii="宋体" w:hAnsi="宋体" w:cs="宋体"/>
          <w:sz w:val="24"/>
        </w:rPr>
        <w:t>007</w:t>
      </w:r>
      <w:r w:rsidRPr="00C94BF8">
        <w:rPr>
          <w:rFonts w:ascii="宋体" w:hAnsi="宋体" w:cs="宋体" w:hint="eastAsia"/>
          <w:sz w:val="24"/>
        </w:rPr>
        <w:t>m2、粘层158808</w:t>
      </w:r>
      <w:r w:rsidRPr="00C94BF8">
        <w:rPr>
          <w:rFonts w:ascii="宋体" w:hAnsi="宋体" w:cs="宋体"/>
          <w:sz w:val="24"/>
        </w:rPr>
        <w:t>1</w:t>
      </w:r>
      <w:r w:rsidRPr="00C94BF8">
        <w:rPr>
          <w:rFonts w:ascii="宋体" w:hAnsi="宋体" w:cs="宋体" w:hint="eastAsia"/>
          <w:sz w:val="24"/>
        </w:rPr>
        <w:t>m2还有其他附属工程等。本工程计划工期为12个月，2020年12月底通车。</w:t>
      </w:r>
    </w:p>
    <w:p w14:paraId="39E17AA3" w14:textId="77777777" w:rsidR="00F91686" w:rsidRPr="00C94BF8" w:rsidRDefault="001A02D6">
      <w:pPr>
        <w:widowControl/>
        <w:spacing w:line="440" w:lineRule="exact"/>
        <w:ind w:firstLine="560"/>
        <w:rPr>
          <w:rFonts w:ascii="宋体" w:hAnsi="宋体" w:cs="宋体"/>
          <w:sz w:val="24"/>
        </w:rPr>
      </w:pPr>
      <w:r w:rsidRPr="00C94BF8">
        <w:rPr>
          <w:rFonts w:ascii="宋体" w:hAnsi="宋体" w:cs="宋体" w:hint="eastAsia"/>
          <w:sz w:val="24"/>
        </w:rPr>
        <w:t>2.2竞争性选拔范围</w:t>
      </w:r>
    </w:p>
    <w:p w14:paraId="1A2AA44C" w14:textId="1FA75BAF" w:rsidR="00F91686" w:rsidRPr="00C94BF8" w:rsidRDefault="001A02D6">
      <w:pPr>
        <w:widowControl/>
        <w:spacing w:line="440" w:lineRule="exact"/>
        <w:ind w:firstLine="560"/>
        <w:rPr>
          <w:rFonts w:ascii="宋体" w:hAnsi="宋体" w:cs="宋体"/>
          <w:color w:val="000000" w:themeColor="text1"/>
          <w:sz w:val="24"/>
        </w:rPr>
      </w:pPr>
      <w:r w:rsidRPr="00C94BF8">
        <w:rPr>
          <w:rFonts w:ascii="宋体" w:hAnsi="宋体" w:cs="宋体" w:hint="eastAsia"/>
          <w:color w:val="000000" w:themeColor="text1"/>
          <w:sz w:val="24"/>
        </w:rPr>
        <w:t>本次竞争性选拔主要竞选工程数量如下：</w:t>
      </w:r>
      <w:r w:rsidRPr="00C94BF8">
        <w:rPr>
          <w:rFonts w:ascii="宋体" w:hAnsi="宋体" w:cs="宋体"/>
          <w:color w:val="000000" w:themeColor="text1"/>
          <w:sz w:val="24"/>
        </w:rPr>
        <w:t xml:space="preserve"> </w:t>
      </w:r>
      <w:r w:rsidRPr="00C94BF8">
        <w:rPr>
          <w:rFonts w:ascii="宋体" w:hAnsi="宋体" w:cs="宋体" w:hint="eastAsia"/>
          <w:color w:val="000000" w:themeColor="text1"/>
          <w:sz w:val="24"/>
        </w:rPr>
        <w:t>K27+000-K51+998.31段</w:t>
      </w:r>
      <w:r w:rsidR="004C1A4D" w:rsidRPr="00C94BF8">
        <w:rPr>
          <w:rFonts w:ascii="宋体" w:hAnsi="宋体" w:cs="宋体" w:hint="eastAsia"/>
          <w:color w:val="000000" w:themeColor="text1"/>
          <w:sz w:val="24"/>
        </w:rPr>
        <w:t>C20预制混凝土（护肩预制</w:t>
      </w:r>
      <w:proofErr w:type="gramStart"/>
      <w:r w:rsidR="004C1A4D" w:rsidRPr="00C94BF8">
        <w:rPr>
          <w:rFonts w:ascii="宋体" w:hAnsi="宋体" w:cs="宋体" w:hint="eastAsia"/>
          <w:color w:val="000000" w:themeColor="text1"/>
          <w:sz w:val="24"/>
        </w:rPr>
        <w:t>砼</w:t>
      </w:r>
      <w:proofErr w:type="gramEnd"/>
      <w:r w:rsidR="004C1A4D" w:rsidRPr="00C94BF8">
        <w:rPr>
          <w:rFonts w:ascii="宋体" w:hAnsi="宋体" w:cs="宋体" w:hint="eastAsia"/>
          <w:color w:val="000000" w:themeColor="text1"/>
          <w:sz w:val="24"/>
        </w:rPr>
        <w:t>）预制、运输、安装5</w:t>
      </w:r>
      <w:r w:rsidR="004C1A4D" w:rsidRPr="00C94BF8">
        <w:rPr>
          <w:rFonts w:ascii="宋体" w:hAnsi="宋体" w:cs="宋体"/>
          <w:color w:val="000000" w:themeColor="text1"/>
          <w:sz w:val="24"/>
        </w:rPr>
        <w:t>67</w:t>
      </w:r>
      <w:r w:rsidR="004C1A4D" w:rsidRPr="00C94BF8">
        <w:rPr>
          <w:rFonts w:ascii="宋体" w:hAnsi="宋体" w:cs="宋体" w:hint="eastAsia"/>
          <w:color w:val="000000" w:themeColor="text1"/>
          <w:sz w:val="24"/>
        </w:rPr>
        <w:t>m³</w:t>
      </w:r>
      <w:r w:rsidR="00243123" w:rsidRPr="00C94BF8">
        <w:rPr>
          <w:rFonts w:ascii="宋体" w:hAnsi="宋体" w:cs="宋体" w:hint="eastAsia"/>
          <w:color w:val="000000" w:themeColor="text1"/>
          <w:sz w:val="24"/>
        </w:rPr>
        <w:t>、</w:t>
      </w:r>
      <w:r w:rsidR="004C1A4D" w:rsidRPr="00C94BF8">
        <w:rPr>
          <w:rFonts w:ascii="宋体" w:hAnsi="宋体" w:cs="宋体" w:hint="eastAsia"/>
          <w:color w:val="000000" w:themeColor="text1"/>
          <w:sz w:val="24"/>
        </w:rPr>
        <w:t>M7.5砂浆抹面2</w:t>
      </w:r>
      <w:r w:rsidR="004C1A4D" w:rsidRPr="00C94BF8">
        <w:rPr>
          <w:rFonts w:ascii="宋体" w:hAnsi="宋体" w:cs="宋体"/>
          <w:color w:val="000000" w:themeColor="text1"/>
          <w:sz w:val="24"/>
        </w:rPr>
        <w:t>5533</w:t>
      </w:r>
      <w:r w:rsidR="004C1A4D" w:rsidRPr="00C94BF8">
        <w:rPr>
          <w:rFonts w:ascii="宋体" w:hAnsi="宋体" w:cs="宋体" w:hint="eastAsia"/>
          <w:color w:val="000000" w:themeColor="text1"/>
          <w:sz w:val="24"/>
        </w:rPr>
        <w:t>㎡、收费站路面3</w:t>
      </w:r>
      <w:r w:rsidR="004C1A4D" w:rsidRPr="00C94BF8">
        <w:rPr>
          <w:rFonts w:ascii="宋体" w:hAnsi="宋体" w:cs="宋体"/>
          <w:color w:val="000000" w:themeColor="text1"/>
          <w:sz w:val="24"/>
        </w:rPr>
        <w:t>200.4</w:t>
      </w:r>
      <w:r w:rsidR="004C1A4D" w:rsidRPr="00C94BF8">
        <w:rPr>
          <w:rFonts w:ascii="宋体" w:hAnsi="宋体" w:cs="宋体" w:hint="eastAsia"/>
          <w:color w:val="000000" w:themeColor="text1"/>
          <w:sz w:val="24"/>
        </w:rPr>
        <w:t xml:space="preserve"> m³</w:t>
      </w:r>
      <w:r w:rsidRPr="00C94BF8">
        <w:rPr>
          <w:rFonts w:ascii="宋体" w:hAnsi="宋体" w:cs="宋体" w:hint="eastAsia"/>
          <w:color w:val="000000" w:themeColor="text1"/>
          <w:sz w:val="24"/>
        </w:rPr>
        <w:t>施工所有工序。</w:t>
      </w:r>
    </w:p>
    <w:tbl>
      <w:tblPr>
        <w:tblW w:w="9192" w:type="dxa"/>
        <w:jc w:val="center"/>
        <w:tblLayout w:type="fixed"/>
        <w:tblLook w:val="04A0" w:firstRow="1" w:lastRow="0" w:firstColumn="1" w:lastColumn="0" w:noHBand="0" w:noVBand="1"/>
      </w:tblPr>
      <w:tblGrid>
        <w:gridCol w:w="1420"/>
        <w:gridCol w:w="6720"/>
        <w:gridCol w:w="1052"/>
      </w:tblGrid>
      <w:tr w:rsidR="00F91686" w:rsidRPr="00C94BF8" w14:paraId="7BB0F658" w14:textId="77777777">
        <w:trPr>
          <w:trHeight w:val="383"/>
          <w:jc w:val="center"/>
        </w:trPr>
        <w:tc>
          <w:tcPr>
            <w:tcW w:w="1420" w:type="dxa"/>
            <w:tcBorders>
              <w:top w:val="single" w:sz="4" w:space="0" w:color="auto"/>
              <w:left w:val="single" w:sz="4" w:space="0" w:color="auto"/>
              <w:bottom w:val="single" w:sz="4" w:space="0" w:color="auto"/>
              <w:right w:val="single" w:sz="4" w:space="0" w:color="auto"/>
            </w:tcBorders>
            <w:vAlign w:val="center"/>
          </w:tcPr>
          <w:p w14:paraId="70EDAC5B" w14:textId="77777777" w:rsidR="00F91686" w:rsidRPr="00C94BF8" w:rsidRDefault="001A02D6">
            <w:pPr>
              <w:widowControl/>
              <w:spacing w:line="360" w:lineRule="auto"/>
              <w:jc w:val="center"/>
              <w:rPr>
                <w:rFonts w:ascii="宋体" w:hAnsi="宋体" w:cs="宋体"/>
                <w:b/>
                <w:bCs/>
                <w:kern w:val="0"/>
                <w:sz w:val="24"/>
              </w:rPr>
            </w:pPr>
            <w:r w:rsidRPr="00C94BF8">
              <w:rPr>
                <w:rFonts w:ascii="宋体" w:hAnsi="宋体" w:cs="宋体" w:hint="eastAsia"/>
                <w:b/>
                <w:bCs/>
                <w:kern w:val="0"/>
                <w:sz w:val="24"/>
              </w:rPr>
              <w:t>工程项目</w:t>
            </w:r>
          </w:p>
        </w:tc>
        <w:tc>
          <w:tcPr>
            <w:tcW w:w="6720" w:type="dxa"/>
            <w:tcBorders>
              <w:top w:val="single" w:sz="4" w:space="0" w:color="auto"/>
              <w:left w:val="nil"/>
              <w:bottom w:val="single" w:sz="4" w:space="0" w:color="auto"/>
              <w:right w:val="single" w:sz="4" w:space="0" w:color="auto"/>
            </w:tcBorders>
            <w:vAlign w:val="center"/>
          </w:tcPr>
          <w:p w14:paraId="68FA1A77" w14:textId="77777777" w:rsidR="00F91686" w:rsidRPr="00C94BF8" w:rsidRDefault="001A02D6">
            <w:pPr>
              <w:widowControl/>
              <w:spacing w:line="360" w:lineRule="auto"/>
              <w:jc w:val="center"/>
              <w:rPr>
                <w:rFonts w:ascii="宋体" w:hAnsi="宋体" w:cs="宋体"/>
                <w:b/>
                <w:bCs/>
                <w:kern w:val="0"/>
                <w:sz w:val="24"/>
              </w:rPr>
            </w:pPr>
            <w:r w:rsidRPr="00C94BF8">
              <w:rPr>
                <w:rFonts w:ascii="宋体" w:hAnsi="宋体" w:cs="宋体" w:hint="eastAsia"/>
                <w:b/>
                <w:bCs/>
                <w:kern w:val="0"/>
                <w:sz w:val="24"/>
              </w:rPr>
              <w:t>细目说明</w:t>
            </w:r>
          </w:p>
        </w:tc>
        <w:tc>
          <w:tcPr>
            <w:tcW w:w="1052" w:type="dxa"/>
            <w:tcBorders>
              <w:top w:val="single" w:sz="4" w:space="0" w:color="auto"/>
              <w:left w:val="nil"/>
              <w:bottom w:val="single" w:sz="4" w:space="0" w:color="auto"/>
              <w:right w:val="single" w:sz="4" w:space="0" w:color="auto"/>
            </w:tcBorders>
            <w:vAlign w:val="center"/>
          </w:tcPr>
          <w:p w14:paraId="5DD6275D" w14:textId="77777777" w:rsidR="00F91686" w:rsidRPr="00C94BF8" w:rsidRDefault="001A02D6">
            <w:pPr>
              <w:widowControl/>
              <w:spacing w:line="360" w:lineRule="auto"/>
              <w:jc w:val="center"/>
              <w:rPr>
                <w:rFonts w:ascii="宋体" w:hAnsi="宋体" w:cs="宋体"/>
                <w:b/>
                <w:bCs/>
                <w:kern w:val="0"/>
                <w:sz w:val="24"/>
              </w:rPr>
            </w:pPr>
            <w:r w:rsidRPr="00C94BF8">
              <w:rPr>
                <w:rFonts w:ascii="宋体" w:hAnsi="宋体" w:cs="宋体" w:hint="eastAsia"/>
                <w:b/>
                <w:bCs/>
                <w:kern w:val="0"/>
                <w:sz w:val="24"/>
              </w:rPr>
              <w:t>备注</w:t>
            </w:r>
          </w:p>
        </w:tc>
      </w:tr>
      <w:tr w:rsidR="00127EE0" w:rsidRPr="00C94BF8" w14:paraId="04013E83" w14:textId="77777777">
        <w:trPr>
          <w:trHeight w:val="786"/>
          <w:jc w:val="center"/>
        </w:trPr>
        <w:tc>
          <w:tcPr>
            <w:tcW w:w="1420" w:type="dxa"/>
            <w:tcBorders>
              <w:top w:val="single" w:sz="4" w:space="0" w:color="auto"/>
              <w:left w:val="single" w:sz="4" w:space="0" w:color="auto"/>
              <w:bottom w:val="single" w:sz="4" w:space="0" w:color="auto"/>
              <w:right w:val="single" w:sz="4" w:space="0" w:color="auto"/>
            </w:tcBorders>
            <w:vAlign w:val="center"/>
          </w:tcPr>
          <w:p w14:paraId="7BFE315C" w14:textId="6BE728E3" w:rsidR="00127EE0" w:rsidRPr="00C94BF8" w:rsidRDefault="00127EE0" w:rsidP="00127EE0">
            <w:pPr>
              <w:widowControl/>
              <w:jc w:val="center"/>
              <w:rPr>
                <w:rFonts w:ascii="宋体" w:hAnsi="宋体" w:cs="宋体"/>
                <w:sz w:val="24"/>
              </w:rPr>
            </w:pPr>
            <w:proofErr w:type="gramStart"/>
            <w:r w:rsidRPr="00C94BF8">
              <w:rPr>
                <w:rFonts w:ascii="宋体" w:hAnsi="宋体" w:cs="宋体" w:hint="eastAsia"/>
                <w:sz w:val="24"/>
              </w:rPr>
              <w:t>成宜路面</w:t>
            </w:r>
            <w:proofErr w:type="gramEnd"/>
            <w:r w:rsidRPr="00C94BF8">
              <w:rPr>
                <w:rFonts w:ascii="宋体" w:hAnsi="宋体" w:cs="宋体" w:hint="eastAsia"/>
                <w:sz w:val="24"/>
              </w:rPr>
              <w:t>项目土路肩加固工程</w:t>
            </w:r>
          </w:p>
        </w:tc>
        <w:tc>
          <w:tcPr>
            <w:tcW w:w="6720" w:type="dxa"/>
            <w:tcBorders>
              <w:top w:val="single" w:sz="4" w:space="0" w:color="auto"/>
              <w:left w:val="single" w:sz="4" w:space="0" w:color="auto"/>
              <w:bottom w:val="single" w:sz="4" w:space="0" w:color="auto"/>
              <w:right w:val="single" w:sz="4" w:space="0" w:color="auto"/>
            </w:tcBorders>
            <w:vAlign w:val="center"/>
          </w:tcPr>
          <w:p w14:paraId="1E186C3A" w14:textId="77777777" w:rsidR="00127EE0" w:rsidRPr="00C94BF8" w:rsidRDefault="00127EE0" w:rsidP="00127EE0">
            <w:pPr>
              <w:widowControl/>
              <w:jc w:val="left"/>
              <w:rPr>
                <w:rFonts w:ascii="宋体" w:hAnsi="宋体" w:cs="宋体"/>
                <w:sz w:val="24"/>
              </w:rPr>
            </w:pPr>
            <w:r w:rsidRPr="00C94BF8">
              <w:rPr>
                <w:rFonts w:ascii="宋体" w:hAnsi="宋体" w:cs="宋体" w:hint="eastAsia"/>
                <w:sz w:val="24"/>
              </w:rPr>
              <w:t>（</w:t>
            </w:r>
            <w:r w:rsidRPr="00C94BF8">
              <w:rPr>
                <w:rFonts w:ascii="宋体" w:hAnsi="宋体" w:cs="宋体"/>
                <w:sz w:val="24"/>
              </w:rPr>
              <w:t>1</w:t>
            </w:r>
            <w:r w:rsidRPr="00C94BF8">
              <w:rPr>
                <w:rFonts w:ascii="宋体" w:hAnsi="宋体" w:cs="宋体" w:hint="eastAsia"/>
                <w:sz w:val="24"/>
              </w:rPr>
              <w:t>）劳务分包人负责土路肩加固预制块施工：包括混凝土的拌和、模板自购、支模、混凝土运输、浇筑、养护、运输、安装施工；试块制作，养护，完工后的场地清理等完成全部施工工作。预制用的砂、石料、水泥、外加剂等原材料由承包人提供。</w:t>
            </w:r>
          </w:p>
          <w:p w14:paraId="5C76E338" w14:textId="0BB7AAF9" w:rsidR="00127EE0" w:rsidRPr="00C94BF8" w:rsidRDefault="00127EE0" w:rsidP="00127EE0">
            <w:pPr>
              <w:widowControl/>
              <w:jc w:val="left"/>
              <w:rPr>
                <w:rFonts w:ascii="宋体" w:hAnsi="宋体" w:cs="宋体"/>
                <w:sz w:val="24"/>
              </w:rPr>
            </w:pPr>
            <w:r w:rsidRPr="00C94BF8">
              <w:rPr>
                <w:rFonts w:ascii="宋体" w:hAnsi="宋体" w:cs="宋体" w:hint="eastAsia"/>
                <w:sz w:val="24"/>
              </w:rPr>
              <w:t>（2）劳务分包人负责路肩砂浆抹面施工：包括坡面整形，砂浆拌和、运输、存放、抹面，养护等全部工作内容。</w:t>
            </w:r>
          </w:p>
          <w:p w14:paraId="61B888E9" w14:textId="77777777" w:rsidR="00127EE0" w:rsidRPr="00C94BF8" w:rsidRDefault="00127EE0" w:rsidP="00127EE0">
            <w:pPr>
              <w:widowControl/>
              <w:jc w:val="left"/>
              <w:rPr>
                <w:rFonts w:ascii="宋体" w:hAnsi="宋体" w:cs="宋体"/>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7F694176" w14:textId="785EDB10" w:rsidR="00127EE0" w:rsidRPr="00C94BF8" w:rsidRDefault="00127EE0" w:rsidP="00127EE0">
            <w:pPr>
              <w:widowControl/>
              <w:jc w:val="center"/>
              <w:rPr>
                <w:rFonts w:ascii="宋体" w:hAnsi="宋体" w:cs="宋体"/>
                <w:sz w:val="24"/>
              </w:rPr>
            </w:pPr>
            <w:r w:rsidRPr="00C94BF8">
              <w:rPr>
                <w:rFonts w:ascii="宋体" w:hAnsi="宋体" w:cs="宋体" w:hint="eastAsia"/>
                <w:sz w:val="24"/>
              </w:rPr>
              <w:t>拟确定</w:t>
            </w:r>
            <w:r w:rsidR="00E041CC">
              <w:rPr>
                <w:rFonts w:ascii="宋体" w:hAnsi="宋体" w:cs="宋体"/>
                <w:sz w:val="24"/>
              </w:rPr>
              <w:t>1</w:t>
            </w:r>
            <w:r w:rsidRPr="00C94BF8">
              <w:rPr>
                <w:rFonts w:ascii="宋体" w:hAnsi="宋体" w:cs="宋体" w:hint="eastAsia"/>
                <w:sz w:val="24"/>
              </w:rPr>
              <w:t>家劳务队伍</w:t>
            </w:r>
          </w:p>
        </w:tc>
      </w:tr>
      <w:tr w:rsidR="00127EE0" w:rsidRPr="00C94BF8" w14:paraId="2B1F7544" w14:textId="77777777">
        <w:trPr>
          <w:trHeight w:val="786"/>
          <w:jc w:val="center"/>
        </w:trPr>
        <w:tc>
          <w:tcPr>
            <w:tcW w:w="1420" w:type="dxa"/>
            <w:tcBorders>
              <w:top w:val="single" w:sz="4" w:space="0" w:color="auto"/>
              <w:left w:val="single" w:sz="4" w:space="0" w:color="auto"/>
              <w:bottom w:val="single" w:sz="4" w:space="0" w:color="auto"/>
              <w:right w:val="single" w:sz="4" w:space="0" w:color="auto"/>
            </w:tcBorders>
            <w:vAlign w:val="center"/>
          </w:tcPr>
          <w:p w14:paraId="0F13A4B2" w14:textId="37E3DFC6" w:rsidR="00127EE0" w:rsidRPr="00C94BF8" w:rsidRDefault="00127EE0" w:rsidP="00127EE0">
            <w:pPr>
              <w:widowControl/>
              <w:jc w:val="center"/>
              <w:rPr>
                <w:rFonts w:ascii="宋体" w:hAnsi="宋体" w:cs="宋体"/>
                <w:sz w:val="24"/>
              </w:rPr>
            </w:pPr>
            <w:proofErr w:type="gramStart"/>
            <w:r w:rsidRPr="00C94BF8">
              <w:rPr>
                <w:rFonts w:ascii="宋体" w:hAnsi="宋体" w:cs="宋体" w:hint="eastAsia"/>
                <w:sz w:val="24"/>
              </w:rPr>
              <w:t>成宜路面</w:t>
            </w:r>
            <w:proofErr w:type="gramEnd"/>
            <w:r w:rsidRPr="00C94BF8">
              <w:rPr>
                <w:rFonts w:ascii="宋体" w:hAnsi="宋体" w:cs="宋体" w:hint="eastAsia"/>
                <w:sz w:val="24"/>
              </w:rPr>
              <w:t>项目收费站工程</w:t>
            </w:r>
          </w:p>
        </w:tc>
        <w:tc>
          <w:tcPr>
            <w:tcW w:w="6720" w:type="dxa"/>
            <w:tcBorders>
              <w:top w:val="single" w:sz="4" w:space="0" w:color="auto"/>
              <w:left w:val="single" w:sz="4" w:space="0" w:color="auto"/>
              <w:bottom w:val="single" w:sz="4" w:space="0" w:color="auto"/>
              <w:right w:val="single" w:sz="4" w:space="0" w:color="auto"/>
            </w:tcBorders>
            <w:vAlign w:val="center"/>
          </w:tcPr>
          <w:p w14:paraId="3C0C80FA" w14:textId="77777777" w:rsidR="00127EE0" w:rsidRPr="00C94BF8" w:rsidRDefault="00127EE0" w:rsidP="00127EE0">
            <w:pPr>
              <w:widowControl/>
              <w:jc w:val="left"/>
              <w:rPr>
                <w:rFonts w:ascii="宋体" w:hAnsi="宋体" w:cs="宋体"/>
                <w:sz w:val="24"/>
              </w:rPr>
            </w:pPr>
            <w:r w:rsidRPr="00C94BF8">
              <w:rPr>
                <w:rFonts w:ascii="宋体" w:hAnsi="宋体" w:cs="宋体" w:hint="eastAsia"/>
                <w:sz w:val="24"/>
              </w:rPr>
              <w:t>（1）劳务分包人负责水泥混凝土面板、埋板、施工缝、手孔井、人孔井钢筋施工（含预埋</w:t>
            </w:r>
            <w:proofErr w:type="gramStart"/>
            <w:r w:rsidRPr="00C94BF8">
              <w:rPr>
                <w:rFonts w:ascii="宋体" w:hAnsi="宋体" w:cs="宋体" w:hint="eastAsia"/>
                <w:sz w:val="24"/>
              </w:rPr>
              <w:t>筋</w:t>
            </w:r>
            <w:proofErr w:type="gramEnd"/>
            <w:r w:rsidRPr="00C94BF8">
              <w:rPr>
                <w:rFonts w:ascii="宋体" w:hAnsi="宋体" w:cs="宋体" w:hint="eastAsia"/>
                <w:sz w:val="24"/>
              </w:rPr>
              <w:t>整形焊接）：包括运输、场地内倒运、现场绑扎（焊接）成型；钢筋连接部位的安装。钢筋严禁</w:t>
            </w:r>
            <w:r w:rsidRPr="00C94BF8">
              <w:rPr>
                <w:rFonts w:ascii="宋体" w:hAnsi="宋体" w:cs="宋体" w:hint="eastAsia"/>
                <w:sz w:val="24"/>
              </w:rPr>
              <w:lastRenderedPageBreak/>
              <w:t>零散分布在施工现场，必须集中存放，劳务分包人可根据实际施工需要选择合适的位置，经承包人允许后方可使用。按照发包人标准化的要求建设存放场地并负责钢筋垫高、覆盖、除锈。</w:t>
            </w:r>
          </w:p>
          <w:p w14:paraId="46BCCCB0" w14:textId="77777777" w:rsidR="00127EE0" w:rsidRPr="00C94BF8" w:rsidRDefault="00127EE0" w:rsidP="00127EE0">
            <w:pPr>
              <w:widowControl/>
              <w:jc w:val="left"/>
              <w:rPr>
                <w:rFonts w:ascii="宋体" w:hAnsi="宋体" w:cs="宋体"/>
                <w:sz w:val="24"/>
              </w:rPr>
            </w:pPr>
            <w:r w:rsidRPr="00C94BF8">
              <w:rPr>
                <w:rFonts w:ascii="宋体" w:hAnsi="宋体" w:cs="宋体" w:hint="eastAsia"/>
                <w:sz w:val="24"/>
              </w:rPr>
              <w:t>（2）劳务分包人负责水泥混凝土面板、埋板施工：包括</w:t>
            </w:r>
            <w:proofErr w:type="gramStart"/>
            <w:r w:rsidRPr="00C94BF8">
              <w:rPr>
                <w:rFonts w:ascii="宋体" w:hAnsi="宋体" w:cs="宋体" w:hint="eastAsia"/>
                <w:sz w:val="24"/>
              </w:rPr>
              <w:t>下承层清理</w:t>
            </w:r>
            <w:proofErr w:type="gramEnd"/>
            <w:r w:rsidRPr="00C94BF8">
              <w:rPr>
                <w:rFonts w:ascii="宋体" w:hAnsi="宋体" w:cs="宋体" w:hint="eastAsia"/>
                <w:sz w:val="24"/>
              </w:rPr>
              <w:t>、钢筋安装、</w:t>
            </w:r>
            <w:proofErr w:type="gramStart"/>
            <w:r w:rsidRPr="00C94BF8">
              <w:rPr>
                <w:rFonts w:ascii="宋体" w:hAnsi="宋体" w:cs="宋体" w:hint="eastAsia"/>
                <w:sz w:val="24"/>
              </w:rPr>
              <w:t>砼</w:t>
            </w:r>
            <w:proofErr w:type="gramEnd"/>
            <w:r w:rsidRPr="00C94BF8">
              <w:rPr>
                <w:rFonts w:ascii="宋体" w:hAnsi="宋体" w:cs="宋体" w:hint="eastAsia"/>
                <w:sz w:val="24"/>
              </w:rPr>
              <w:t>浇筑、整平、刻纹、养护等全部工作内容。</w:t>
            </w:r>
          </w:p>
          <w:p w14:paraId="7FA1FAF4" w14:textId="54055BEB" w:rsidR="00127EE0" w:rsidRPr="00C94BF8" w:rsidRDefault="00127EE0" w:rsidP="00127EE0">
            <w:pPr>
              <w:widowControl/>
              <w:jc w:val="left"/>
              <w:rPr>
                <w:rFonts w:ascii="宋体" w:hAnsi="宋体" w:cs="宋体"/>
                <w:sz w:val="24"/>
              </w:rPr>
            </w:pPr>
            <w:r w:rsidRPr="00C94BF8">
              <w:rPr>
                <w:rFonts w:ascii="宋体" w:hAnsi="宋体" w:cs="宋体" w:hint="eastAsia"/>
                <w:sz w:val="24"/>
              </w:rPr>
              <w:t>（3）劳务分包人负责施工缝、缩缝、胀缝施工：包括的钢筋安装、填缝材料填充等全部工作内容。</w:t>
            </w:r>
          </w:p>
        </w:tc>
        <w:tc>
          <w:tcPr>
            <w:tcW w:w="1052" w:type="dxa"/>
            <w:tcBorders>
              <w:top w:val="single" w:sz="4" w:space="0" w:color="auto"/>
              <w:left w:val="single" w:sz="4" w:space="0" w:color="auto"/>
              <w:bottom w:val="single" w:sz="4" w:space="0" w:color="auto"/>
              <w:right w:val="single" w:sz="4" w:space="0" w:color="auto"/>
            </w:tcBorders>
            <w:vAlign w:val="center"/>
          </w:tcPr>
          <w:p w14:paraId="04256EFC" w14:textId="735FBC27" w:rsidR="00127EE0" w:rsidRPr="00C94BF8" w:rsidRDefault="00127EE0" w:rsidP="00127EE0">
            <w:pPr>
              <w:widowControl/>
              <w:jc w:val="center"/>
              <w:rPr>
                <w:rFonts w:ascii="宋体" w:hAnsi="宋体" w:cs="宋体"/>
                <w:sz w:val="24"/>
              </w:rPr>
            </w:pPr>
            <w:r w:rsidRPr="00C94BF8">
              <w:rPr>
                <w:rFonts w:ascii="宋体" w:hAnsi="宋体" w:cs="宋体" w:hint="eastAsia"/>
                <w:sz w:val="24"/>
              </w:rPr>
              <w:lastRenderedPageBreak/>
              <w:t>拟确定</w:t>
            </w:r>
            <w:r w:rsidRPr="00C94BF8">
              <w:rPr>
                <w:rFonts w:ascii="宋体" w:hAnsi="宋体" w:cs="宋体"/>
                <w:sz w:val="24"/>
              </w:rPr>
              <w:t>1</w:t>
            </w:r>
            <w:r w:rsidRPr="00C94BF8">
              <w:rPr>
                <w:rFonts w:ascii="宋体" w:hAnsi="宋体" w:cs="宋体" w:hint="eastAsia"/>
                <w:sz w:val="24"/>
              </w:rPr>
              <w:t>家劳务队伍</w:t>
            </w:r>
          </w:p>
        </w:tc>
      </w:tr>
    </w:tbl>
    <w:bookmarkEnd w:id="3"/>
    <w:p w14:paraId="337DE6AA" w14:textId="77777777" w:rsidR="00F91686" w:rsidRPr="00C94BF8" w:rsidRDefault="001A02D6">
      <w:pPr>
        <w:widowControl/>
        <w:spacing w:line="360" w:lineRule="auto"/>
        <w:ind w:firstLineChars="200" w:firstLine="482"/>
        <w:jc w:val="left"/>
        <w:rPr>
          <w:rFonts w:ascii="宋体" w:hAnsi="宋体" w:cs="宋体"/>
          <w:b/>
          <w:kern w:val="0"/>
          <w:sz w:val="24"/>
        </w:rPr>
      </w:pPr>
      <w:r w:rsidRPr="00C94BF8">
        <w:rPr>
          <w:rFonts w:ascii="宋体" w:hAnsi="宋体" w:cs="宋体" w:hint="eastAsia"/>
          <w:b/>
          <w:kern w:val="0"/>
          <w:sz w:val="24"/>
        </w:rPr>
        <w:t>3．劳务单位资格要求</w:t>
      </w:r>
    </w:p>
    <w:p w14:paraId="0006D490" w14:textId="77777777" w:rsidR="00F91686" w:rsidRPr="00C94BF8" w:rsidRDefault="001A02D6">
      <w:pPr>
        <w:spacing w:line="360" w:lineRule="auto"/>
        <w:ind w:left="1" w:firstLineChars="200" w:firstLine="480"/>
        <w:rPr>
          <w:rFonts w:ascii="宋体" w:hAnsi="宋体" w:cs="宋体"/>
          <w:sz w:val="24"/>
        </w:rPr>
      </w:pPr>
      <w:bookmarkStart w:id="4" w:name="_Hlk42779337"/>
      <w:r w:rsidRPr="00C94BF8">
        <w:rPr>
          <w:rFonts w:ascii="宋体" w:hAnsi="宋体" w:cs="宋体" w:hint="eastAsia"/>
          <w:sz w:val="24"/>
        </w:rPr>
        <w:t>本次竞争性选拔要求劳务单位须具备：</w:t>
      </w:r>
    </w:p>
    <w:bookmarkEnd w:id="4"/>
    <w:p w14:paraId="70FB3DEC" w14:textId="7DBCF7CB" w:rsidR="002B00EF" w:rsidRPr="00C94BF8" w:rsidRDefault="002B00EF" w:rsidP="002B00EF">
      <w:pPr>
        <w:widowControl/>
        <w:spacing w:line="360" w:lineRule="auto"/>
        <w:ind w:firstLine="562"/>
        <w:jc w:val="left"/>
        <w:rPr>
          <w:rFonts w:ascii="宋体" w:hAnsi="宋体" w:cs="宋体"/>
          <w:sz w:val="24"/>
        </w:rPr>
      </w:pPr>
      <w:r w:rsidRPr="00C94BF8">
        <w:rPr>
          <w:rFonts w:ascii="宋体" w:hAnsi="宋体" w:cs="宋体" w:hint="eastAsia"/>
          <w:sz w:val="24"/>
        </w:rPr>
        <w:t>3.1劳务单位应在山东高速路桥集团股份有限公司注册并合格的劳务单位，具有独立法人资格，持有经年检合格的营业执照（非“三证合一”的一并提供组织机构代码证和税务登记证）、资质证书、安全生产许可证，企业信誉良好；</w:t>
      </w:r>
    </w:p>
    <w:p w14:paraId="71836870" w14:textId="77777777" w:rsidR="002B00EF" w:rsidRPr="00C94BF8" w:rsidRDefault="002B00EF" w:rsidP="002B00EF">
      <w:pPr>
        <w:widowControl/>
        <w:spacing w:line="360" w:lineRule="auto"/>
        <w:ind w:firstLine="562"/>
        <w:jc w:val="left"/>
        <w:rPr>
          <w:rFonts w:ascii="宋体" w:hAnsi="宋体" w:cs="宋体"/>
          <w:sz w:val="24"/>
        </w:rPr>
      </w:pPr>
      <w:r w:rsidRPr="00C94BF8">
        <w:rPr>
          <w:rFonts w:ascii="宋体" w:hAnsi="宋体" w:cs="宋体" w:hint="eastAsia"/>
          <w:sz w:val="24"/>
        </w:rPr>
        <w:t>3.2施工资质要求：相关专业分包资质、劳务分包资质等。其他专业应符合本专业资质要求；</w:t>
      </w:r>
    </w:p>
    <w:p w14:paraId="594A8B7E" w14:textId="073EF470" w:rsidR="002B00EF" w:rsidRPr="00C94BF8" w:rsidRDefault="002B00EF" w:rsidP="002B00EF">
      <w:pPr>
        <w:widowControl/>
        <w:spacing w:line="360" w:lineRule="auto"/>
        <w:ind w:firstLine="562"/>
        <w:jc w:val="left"/>
        <w:rPr>
          <w:rFonts w:ascii="宋体" w:hAnsi="宋体" w:cs="宋体"/>
          <w:sz w:val="24"/>
        </w:rPr>
      </w:pPr>
      <w:r w:rsidRPr="00C94BF8">
        <w:rPr>
          <w:rFonts w:ascii="宋体" w:hAnsi="宋体" w:cs="宋体" w:hint="eastAsia"/>
          <w:sz w:val="24"/>
        </w:rPr>
        <w:t>3.3劳务单位在近四年中不曾在任何合同</w:t>
      </w:r>
      <w:r w:rsidR="00744B53">
        <w:rPr>
          <w:rFonts w:ascii="宋体" w:hAnsi="宋体" w:cs="宋体" w:hint="eastAsia"/>
          <w:sz w:val="24"/>
        </w:rPr>
        <w:t>履约</w:t>
      </w:r>
      <w:r w:rsidRPr="00C94BF8">
        <w:rPr>
          <w:rFonts w:ascii="宋体" w:hAnsi="宋体" w:cs="宋体" w:hint="eastAsia"/>
          <w:sz w:val="24"/>
        </w:rPr>
        <w:t>中违约或被诉讼，或因劳务单位自身的原因而使任何合同被解除；</w:t>
      </w:r>
    </w:p>
    <w:p w14:paraId="1BD655E4" w14:textId="77777777" w:rsidR="002B00EF" w:rsidRPr="00C94BF8" w:rsidRDefault="002B00EF" w:rsidP="002B00EF">
      <w:pPr>
        <w:widowControl/>
        <w:spacing w:line="360" w:lineRule="auto"/>
        <w:ind w:firstLine="562"/>
        <w:jc w:val="left"/>
        <w:rPr>
          <w:rFonts w:ascii="宋体" w:hAnsi="宋体" w:cs="宋体"/>
          <w:sz w:val="24"/>
        </w:rPr>
      </w:pPr>
      <w:r w:rsidRPr="00C94BF8">
        <w:rPr>
          <w:rFonts w:ascii="宋体" w:hAnsi="宋体" w:cs="宋体" w:hint="eastAsia"/>
          <w:sz w:val="24"/>
        </w:rPr>
        <w:t>3.4竞选时提交在建工程及已完工程业绩；</w:t>
      </w:r>
    </w:p>
    <w:p w14:paraId="08A9BBA3" w14:textId="77777777" w:rsidR="002B00EF" w:rsidRPr="00C94BF8" w:rsidRDefault="002B00EF" w:rsidP="002B00EF">
      <w:pPr>
        <w:widowControl/>
        <w:spacing w:line="360" w:lineRule="auto"/>
        <w:ind w:firstLine="562"/>
        <w:jc w:val="left"/>
        <w:rPr>
          <w:rFonts w:ascii="宋体" w:hAnsi="宋体" w:cs="宋体"/>
          <w:sz w:val="24"/>
        </w:rPr>
      </w:pPr>
      <w:r w:rsidRPr="00C94BF8">
        <w:rPr>
          <w:rFonts w:ascii="宋体" w:hAnsi="宋体" w:cs="宋体" w:hint="eastAsia"/>
          <w:sz w:val="24"/>
        </w:rPr>
        <w:t>3.5本项目不接受联合体竞选；</w:t>
      </w:r>
    </w:p>
    <w:p w14:paraId="72900B58" w14:textId="77777777" w:rsidR="002B00EF" w:rsidRPr="00C94BF8" w:rsidRDefault="002B00EF" w:rsidP="002B00EF">
      <w:pPr>
        <w:widowControl/>
        <w:spacing w:line="360" w:lineRule="auto"/>
        <w:ind w:firstLine="562"/>
        <w:jc w:val="left"/>
        <w:rPr>
          <w:rFonts w:ascii="宋体" w:hAnsi="宋体" w:cs="宋体"/>
          <w:sz w:val="24"/>
        </w:rPr>
      </w:pPr>
      <w:r w:rsidRPr="00C94BF8">
        <w:rPr>
          <w:rFonts w:ascii="宋体" w:hAnsi="宋体" w:cs="宋体" w:hint="eastAsia"/>
          <w:sz w:val="24"/>
        </w:rPr>
        <w:t>3.6不同单位但法定代表人为同一人或者存在股权、管理关系的申请人，或具有直接管理和被管理关系的母子公司，或同一母公司的子公司，不得同时参与本项目同一类别的工程项目竞选；</w:t>
      </w:r>
    </w:p>
    <w:p w14:paraId="03E33F4C" w14:textId="77777777" w:rsidR="0034138E" w:rsidRPr="00C94BF8" w:rsidRDefault="002B00EF" w:rsidP="002B00EF">
      <w:pPr>
        <w:widowControl/>
        <w:spacing w:line="360" w:lineRule="auto"/>
        <w:ind w:firstLine="562"/>
        <w:jc w:val="left"/>
        <w:rPr>
          <w:rFonts w:ascii="宋体" w:hAnsi="宋体" w:cs="宋体"/>
          <w:sz w:val="24"/>
        </w:rPr>
      </w:pPr>
      <w:r w:rsidRPr="00C94BF8">
        <w:rPr>
          <w:rFonts w:ascii="宋体" w:hAnsi="宋体" w:cs="宋体" w:hint="eastAsia"/>
          <w:sz w:val="24"/>
        </w:rPr>
        <w:t>3.7劳务单位可购买两份竞争性选拔文件，缴纳两份竞选保证金，但只能对其中一个工程项目成交。</w:t>
      </w:r>
    </w:p>
    <w:p w14:paraId="71B35E65" w14:textId="15554921" w:rsidR="00F91686" w:rsidRPr="00C94BF8" w:rsidRDefault="001A02D6" w:rsidP="002B00EF">
      <w:pPr>
        <w:widowControl/>
        <w:spacing w:line="360" w:lineRule="auto"/>
        <w:ind w:firstLine="562"/>
        <w:jc w:val="left"/>
        <w:rPr>
          <w:rFonts w:ascii="宋体" w:hAnsi="宋体" w:cs="宋体"/>
          <w:b/>
          <w:kern w:val="0"/>
          <w:sz w:val="24"/>
        </w:rPr>
      </w:pPr>
      <w:r w:rsidRPr="00C94BF8">
        <w:rPr>
          <w:rFonts w:ascii="宋体" w:hAnsi="宋体" w:cs="宋体" w:hint="eastAsia"/>
          <w:b/>
          <w:kern w:val="0"/>
          <w:sz w:val="24"/>
        </w:rPr>
        <w:t>4．竞争性选拔文件的获取</w:t>
      </w:r>
    </w:p>
    <w:p w14:paraId="09393D5C" w14:textId="69B4CC53" w:rsidR="00F91686" w:rsidRPr="00C94BF8" w:rsidRDefault="001A02D6">
      <w:pPr>
        <w:spacing w:line="360" w:lineRule="auto"/>
        <w:ind w:left="1" w:firstLineChars="200" w:firstLine="480"/>
        <w:rPr>
          <w:rFonts w:ascii="宋体" w:hAnsi="宋体" w:cs="宋体"/>
          <w:sz w:val="24"/>
        </w:rPr>
      </w:pPr>
      <w:bookmarkStart w:id="5" w:name="_Hlk42779362"/>
      <w:r w:rsidRPr="00C94BF8">
        <w:rPr>
          <w:rFonts w:ascii="宋体" w:hAnsi="宋体" w:cs="宋体" w:hint="eastAsia"/>
          <w:sz w:val="24"/>
        </w:rPr>
        <w:t>凡有意参加竞选者，请于</w:t>
      </w:r>
      <w:r w:rsidRPr="00C94BF8">
        <w:rPr>
          <w:rFonts w:ascii="宋体" w:hAnsi="宋体" w:cs="宋体" w:hint="eastAsia"/>
          <w:sz w:val="24"/>
          <w:u w:val="single"/>
        </w:rPr>
        <w:t>2020</w:t>
      </w:r>
      <w:r w:rsidRPr="00C94BF8">
        <w:rPr>
          <w:rFonts w:ascii="宋体" w:hAnsi="宋体" w:cs="宋体" w:hint="eastAsia"/>
          <w:sz w:val="24"/>
        </w:rPr>
        <w:t>年</w:t>
      </w:r>
      <w:r w:rsidR="004C1A4D" w:rsidRPr="00C94BF8">
        <w:rPr>
          <w:rFonts w:ascii="宋体" w:hAnsi="宋体" w:cs="宋体"/>
          <w:sz w:val="24"/>
          <w:u w:val="single"/>
        </w:rPr>
        <w:t>10</w:t>
      </w:r>
      <w:r w:rsidRPr="00C94BF8">
        <w:rPr>
          <w:rFonts w:ascii="宋体" w:hAnsi="宋体" w:cs="宋体" w:hint="eastAsia"/>
          <w:sz w:val="24"/>
        </w:rPr>
        <w:t>月</w:t>
      </w:r>
      <w:r w:rsidR="006830AB" w:rsidRPr="00C94BF8">
        <w:rPr>
          <w:rFonts w:ascii="宋体" w:hAnsi="宋体" w:cs="宋体" w:hint="eastAsia"/>
          <w:sz w:val="24"/>
          <w:u w:val="single"/>
        </w:rPr>
        <w:t>2</w:t>
      </w:r>
      <w:r w:rsidR="00E041CC">
        <w:rPr>
          <w:rFonts w:ascii="宋体" w:hAnsi="宋体" w:cs="宋体"/>
          <w:sz w:val="24"/>
          <w:u w:val="single"/>
        </w:rPr>
        <w:t>4</w:t>
      </w:r>
      <w:r w:rsidRPr="00C94BF8">
        <w:rPr>
          <w:rFonts w:ascii="宋体" w:hAnsi="宋体" w:cs="宋体" w:hint="eastAsia"/>
          <w:sz w:val="24"/>
        </w:rPr>
        <w:t>日至</w:t>
      </w:r>
      <w:r w:rsidRPr="00C94BF8">
        <w:rPr>
          <w:rFonts w:ascii="宋体" w:hAnsi="宋体" w:cs="宋体" w:hint="eastAsia"/>
          <w:sz w:val="24"/>
          <w:u w:val="single"/>
        </w:rPr>
        <w:t>2020</w:t>
      </w:r>
      <w:r w:rsidRPr="00C94BF8">
        <w:rPr>
          <w:rFonts w:ascii="宋体" w:hAnsi="宋体" w:cs="宋体" w:hint="eastAsia"/>
          <w:sz w:val="24"/>
        </w:rPr>
        <w:t>年</w:t>
      </w:r>
      <w:r w:rsidR="004C1A4D" w:rsidRPr="00C94BF8">
        <w:rPr>
          <w:rFonts w:ascii="宋体" w:hAnsi="宋体" w:cs="宋体" w:hint="eastAsia"/>
          <w:sz w:val="24"/>
          <w:u w:val="single"/>
        </w:rPr>
        <w:t>1</w:t>
      </w:r>
      <w:r w:rsidR="004C1A4D" w:rsidRPr="00C94BF8">
        <w:rPr>
          <w:rFonts w:ascii="宋体" w:hAnsi="宋体" w:cs="宋体"/>
          <w:sz w:val="24"/>
          <w:u w:val="single"/>
        </w:rPr>
        <w:t>0</w:t>
      </w:r>
      <w:r w:rsidRPr="00C94BF8">
        <w:rPr>
          <w:rFonts w:ascii="宋体" w:hAnsi="宋体" w:cs="宋体" w:hint="eastAsia"/>
          <w:sz w:val="24"/>
        </w:rPr>
        <w:t>月</w:t>
      </w:r>
      <w:r w:rsidR="006830AB" w:rsidRPr="00C94BF8">
        <w:rPr>
          <w:rFonts w:ascii="宋体" w:hAnsi="宋体" w:cs="宋体" w:hint="eastAsia"/>
          <w:sz w:val="24"/>
          <w:u w:val="single"/>
        </w:rPr>
        <w:t>2</w:t>
      </w:r>
      <w:r w:rsidR="00E041CC">
        <w:rPr>
          <w:rFonts w:ascii="宋体" w:hAnsi="宋体" w:cs="宋体"/>
          <w:sz w:val="24"/>
          <w:u w:val="single"/>
        </w:rPr>
        <w:t>6</w:t>
      </w:r>
      <w:r w:rsidRPr="00C94BF8">
        <w:rPr>
          <w:rFonts w:ascii="宋体" w:hAnsi="宋体" w:cs="宋体" w:hint="eastAsia"/>
          <w:sz w:val="24"/>
        </w:rPr>
        <w:t>日，每日</w:t>
      </w:r>
      <w:r w:rsidRPr="00C94BF8">
        <w:rPr>
          <w:rFonts w:ascii="宋体" w:hAnsi="宋体" w:cs="宋体" w:hint="eastAsia"/>
          <w:sz w:val="24"/>
          <w:u w:val="single"/>
        </w:rPr>
        <w:t>9</w:t>
      </w:r>
      <w:r w:rsidRPr="00C94BF8">
        <w:rPr>
          <w:rFonts w:ascii="宋体" w:hAnsi="宋体" w:cs="宋体" w:hint="eastAsia"/>
          <w:sz w:val="24"/>
        </w:rPr>
        <w:t>时至</w:t>
      </w:r>
      <w:r w:rsidRPr="00C94BF8">
        <w:rPr>
          <w:rFonts w:ascii="宋体" w:hAnsi="宋体" w:cs="宋体" w:hint="eastAsia"/>
          <w:sz w:val="24"/>
          <w:u w:val="single"/>
        </w:rPr>
        <w:t>17</w:t>
      </w:r>
      <w:r w:rsidRPr="00C94BF8">
        <w:rPr>
          <w:rFonts w:ascii="宋体" w:hAnsi="宋体" w:cs="宋体" w:hint="eastAsia"/>
          <w:sz w:val="24"/>
        </w:rPr>
        <w:t>时（北京时间，下同）,到</w:t>
      </w:r>
      <w:r w:rsidRPr="00C94BF8">
        <w:rPr>
          <w:rFonts w:ascii="宋体" w:hAnsi="宋体" w:cs="宋体" w:hint="eastAsia"/>
          <w:color w:val="000000" w:themeColor="text1"/>
          <w:sz w:val="24"/>
          <w:u w:val="single"/>
        </w:rPr>
        <w:t>山东省公路桥梁建设有限公司</w:t>
      </w:r>
      <w:r w:rsidRPr="00C94BF8">
        <w:rPr>
          <w:rFonts w:ascii="宋体" w:hAnsi="宋体" w:cs="宋体" w:hint="eastAsia"/>
          <w:sz w:val="24"/>
          <w:u w:val="single"/>
        </w:rPr>
        <w:t>成都至宜宾高速公路工程ZCB2-LM工程项目经理部</w:t>
      </w:r>
      <w:r w:rsidRPr="00C94BF8">
        <w:rPr>
          <w:rFonts w:ascii="宋体" w:hAnsi="宋体" w:cs="宋体" w:hint="eastAsia"/>
          <w:sz w:val="24"/>
        </w:rPr>
        <w:t>持经办人身份证、劳务单位的企业营业执照、资质证书、安全生产许可证原件及复印件（一份，加盖企业印章）、法人代表及授权人身份证、授权委托书及上述资料复印件一套购买竞争性选拔文件，同时将劳务单位相关资料的扫描件发至采购人电子邮箱备查。竞争性选拔文件每套收取成本费人民币</w:t>
      </w:r>
      <w:r w:rsidRPr="00C94BF8">
        <w:rPr>
          <w:rFonts w:ascii="宋体" w:hAnsi="宋体" w:cs="宋体" w:hint="eastAsia"/>
          <w:sz w:val="24"/>
          <w:u w:val="single"/>
        </w:rPr>
        <w:t xml:space="preserve"> 200</w:t>
      </w:r>
      <w:r w:rsidRPr="00C94BF8">
        <w:rPr>
          <w:rFonts w:ascii="宋体" w:hAnsi="宋体" w:cs="宋体" w:hint="eastAsia"/>
          <w:sz w:val="24"/>
        </w:rPr>
        <w:t>元，售后不退且不提供发票。</w:t>
      </w:r>
    </w:p>
    <w:p w14:paraId="5BCABCE9" w14:textId="0BBE204C" w:rsidR="0034138E" w:rsidRPr="00C94BF8" w:rsidRDefault="0034138E" w:rsidP="0034138E">
      <w:pPr>
        <w:pStyle w:val="a0"/>
        <w:ind w:firstLine="480"/>
      </w:pPr>
      <w:r w:rsidRPr="00C94BF8">
        <w:rPr>
          <w:rFonts w:hint="eastAsia"/>
          <w:sz w:val="24"/>
        </w:rPr>
        <w:t>采购人的开户银行及账号如下：户名: 山东省公路桥梁建设有限公司，开户银行：中国银行乐山柏杨西路支行，</w:t>
      </w:r>
      <w:proofErr w:type="gramStart"/>
      <w:r w:rsidRPr="00C94BF8">
        <w:rPr>
          <w:rFonts w:hint="eastAsia"/>
          <w:sz w:val="24"/>
        </w:rPr>
        <w:t>帐号</w:t>
      </w:r>
      <w:proofErr w:type="gramEnd"/>
      <w:r w:rsidRPr="00C94BF8">
        <w:rPr>
          <w:rFonts w:hint="eastAsia"/>
          <w:sz w:val="24"/>
        </w:rPr>
        <w:t>：117195120059。</w:t>
      </w:r>
    </w:p>
    <w:bookmarkEnd w:id="5"/>
    <w:p w14:paraId="73F39EDA" w14:textId="77777777" w:rsidR="00F91686" w:rsidRPr="00C94BF8" w:rsidRDefault="001A02D6">
      <w:pPr>
        <w:spacing w:line="360" w:lineRule="auto"/>
        <w:ind w:left="1" w:firstLineChars="200" w:firstLine="482"/>
        <w:rPr>
          <w:rFonts w:ascii="宋体" w:hAnsi="宋体" w:cs="宋体"/>
          <w:b/>
          <w:kern w:val="0"/>
          <w:sz w:val="24"/>
        </w:rPr>
      </w:pPr>
      <w:r w:rsidRPr="00C94BF8">
        <w:rPr>
          <w:rFonts w:ascii="宋体" w:hAnsi="宋体" w:cs="宋体" w:hint="eastAsia"/>
          <w:b/>
          <w:kern w:val="0"/>
          <w:sz w:val="24"/>
        </w:rPr>
        <w:t>5.竞选保证金</w:t>
      </w:r>
    </w:p>
    <w:p w14:paraId="64220662" w14:textId="1E335B34" w:rsidR="00F91686" w:rsidRPr="00C94BF8" w:rsidRDefault="001A02D6">
      <w:pPr>
        <w:spacing w:line="360" w:lineRule="auto"/>
        <w:ind w:firstLine="560"/>
        <w:rPr>
          <w:rFonts w:ascii="宋体" w:hAnsi="宋体" w:cs="宋体"/>
          <w:sz w:val="24"/>
        </w:rPr>
      </w:pPr>
      <w:bookmarkStart w:id="6" w:name="_Hlk42779386"/>
      <w:r w:rsidRPr="00C94BF8">
        <w:rPr>
          <w:rFonts w:ascii="宋体" w:hAnsi="宋体" w:cs="宋体" w:hint="eastAsia"/>
          <w:sz w:val="24"/>
        </w:rPr>
        <w:lastRenderedPageBreak/>
        <w:t>劳务单位须缴纳竞选保证金：</w:t>
      </w:r>
      <w:r w:rsidR="00701DDA" w:rsidRPr="00C94BF8">
        <w:rPr>
          <w:rFonts w:ascii="宋体" w:hAnsi="宋体" w:cs="宋体" w:hint="eastAsia"/>
          <w:sz w:val="24"/>
        </w:rPr>
        <w:t>收费站工程三万元、土路肩加固工程两万元</w:t>
      </w:r>
      <w:r w:rsidRPr="00C94BF8">
        <w:rPr>
          <w:rFonts w:ascii="宋体" w:hAnsi="宋体" w:cs="宋体" w:hint="eastAsia"/>
          <w:sz w:val="24"/>
        </w:rPr>
        <w:t>。</w:t>
      </w:r>
    </w:p>
    <w:p w14:paraId="085BBABE" w14:textId="31F4BF22" w:rsidR="00F91686" w:rsidRPr="00C94BF8" w:rsidRDefault="001A02D6" w:rsidP="002B00EF">
      <w:pPr>
        <w:spacing w:line="360" w:lineRule="auto"/>
        <w:ind w:firstLine="560"/>
        <w:rPr>
          <w:rFonts w:ascii="宋体" w:hAnsi="宋体" w:cs="宋体"/>
          <w:sz w:val="24"/>
        </w:rPr>
      </w:pPr>
      <w:r w:rsidRPr="00C94BF8">
        <w:rPr>
          <w:rFonts w:ascii="宋体" w:hAnsi="宋体" w:cs="宋体" w:hint="eastAsia"/>
          <w:sz w:val="24"/>
        </w:rPr>
        <w:t>竞选保证金缴纳形式：劳务单位需按竞争性选拔文件要求将竞选保证金转入采购人指定账户，上缴方式为银行转账形式。竞选保证金到账截止时间为：</w:t>
      </w:r>
      <w:r w:rsidRPr="00C94BF8">
        <w:rPr>
          <w:rFonts w:ascii="宋体" w:hAnsi="宋体" w:cs="宋体" w:hint="eastAsia"/>
          <w:sz w:val="24"/>
          <w:u w:val="single"/>
        </w:rPr>
        <w:t>2020</w:t>
      </w:r>
      <w:r w:rsidRPr="00C94BF8">
        <w:rPr>
          <w:rFonts w:ascii="宋体" w:hAnsi="宋体" w:cs="宋体" w:hint="eastAsia"/>
          <w:sz w:val="24"/>
        </w:rPr>
        <w:t>年</w:t>
      </w:r>
      <w:r w:rsidR="004C1A4D" w:rsidRPr="00C94BF8">
        <w:rPr>
          <w:rFonts w:ascii="宋体" w:hAnsi="宋体" w:cs="宋体"/>
          <w:sz w:val="24"/>
          <w:u w:val="single"/>
        </w:rPr>
        <w:t>10</w:t>
      </w:r>
      <w:r w:rsidRPr="00C94BF8">
        <w:rPr>
          <w:rFonts w:ascii="宋体" w:hAnsi="宋体" w:cs="宋体" w:hint="eastAsia"/>
          <w:sz w:val="24"/>
        </w:rPr>
        <w:t>月</w:t>
      </w:r>
      <w:r w:rsidR="004C1A4D" w:rsidRPr="00C94BF8">
        <w:rPr>
          <w:rFonts w:ascii="宋体" w:hAnsi="宋体" w:cs="宋体"/>
          <w:sz w:val="24"/>
          <w:u w:val="single"/>
        </w:rPr>
        <w:t>2</w:t>
      </w:r>
      <w:r w:rsidR="003E62BB" w:rsidRPr="00C94BF8">
        <w:rPr>
          <w:rFonts w:ascii="宋体" w:hAnsi="宋体" w:cs="宋体"/>
          <w:sz w:val="24"/>
          <w:u w:val="single"/>
        </w:rPr>
        <w:t>8</w:t>
      </w:r>
      <w:r w:rsidRPr="00C94BF8">
        <w:rPr>
          <w:rFonts w:ascii="宋体" w:hAnsi="宋体" w:cs="宋体" w:hint="eastAsia"/>
          <w:sz w:val="24"/>
        </w:rPr>
        <w:t>日16：00时。</w:t>
      </w:r>
      <w:bookmarkStart w:id="7" w:name="_Hlk54092897"/>
    </w:p>
    <w:bookmarkEnd w:id="6"/>
    <w:bookmarkEnd w:id="7"/>
    <w:p w14:paraId="4217B608" w14:textId="77777777" w:rsidR="00F91686" w:rsidRPr="00C94BF8" w:rsidRDefault="001A02D6">
      <w:pPr>
        <w:spacing w:line="360" w:lineRule="auto"/>
        <w:ind w:left="1" w:firstLineChars="200" w:firstLine="482"/>
        <w:rPr>
          <w:rFonts w:ascii="宋体" w:hAnsi="宋体" w:cs="宋体"/>
          <w:b/>
          <w:kern w:val="0"/>
          <w:sz w:val="24"/>
        </w:rPr>
      </w:pPr>
      <w:r w:rsidRPr="00C94BF8">
        <w:rPr>
          <w:rFonts w:ascii="宋体" w:hAnsi="宋体" w:cs="宋体" w:hint="eastAsia"/>
          <w:b/>
          <w:kern w:val="0"/>
          <w:sz w:val="24"/>
        </w:rPr>
        <w:t>6.竞选文件的递交及相关事宜</w:t>
      </w:r>
    </w:p>
    <w:p w14:paraId="22AF34CA" w14:textId="77777777" w:rsidR="00F91686" w:rsidRPr="00C94BF8" w:rsidRDefault="001A02D6">
      <w:pPr>
        <w:spacing w:line="360" w:lineRule="auto"/>
        <w:ind w:firstLine="560"/>
        <w:rPr>
          <w:rFonts w:ascii="宋体" w:hAnsi="宋体" w:cs="宋体"/>
          <w:sz w:val="24"/>
        </w:rPr>
      </w:pPr>
      <w:bookmarkStart w:id="8" w:name="_Hlk49246849"/>
      <w:bookmarkStart w:id="9" w:name="_Hlk42779404"/>
      <w:r w:rsidRPr="00C94BF8">
        <w:rPr>
          <w:rFonts w:ascii="宋体" w:hAnsi="宋体" w:cs="宋体" w:hint="eastAsia"/>
          <w:sz w:val="24"/>
        </w:rPr>
        <w:t>6.1 劳务单位的竞选文件将统一在竞选会上送交。</w:t>
      </w:r>
    </w:p>
    <w:p w14:paraId="3688E1BB" w14:textId="12FFF96E" w:rsidR="00F91686" w:rsidRPr="00C94BF8" w:rsidRDefault="001A02D6">
      <w:pPr>
        <w:spacing w:line="360" w:lineRule="auto"/>
        <w:ind w:firstLine="560"/>
        <w:rPr>
          <w:rFonts w:ascii="宋体" w:hAnsi="宋体" w:cs="宋体"/>
          <w:sz w:val="24"/>
        </w:rPr>
      </w:pPr>
      <w:r w:rsidRPr="00C94BF8">
        <w:rPr>
          <w:rFonts w:ascii="宋体" w:hAnsi="宋体" w:cs="宋体" w:hint="eastAsia"/>
          <w:sz w:val="24"/>
        </w:rPr>
        <w:t>送交竞选文件的开始时间为：</w:t>
      </w:r>
      <w:r w:rsidRPr="00C94BF8">
        <w:rPr>
          <w:rFonts w:ascii="宋体" w:hAnsi="宋体" w:cs="宋体" w:hint="eastAsia"/>
          <w:sz w:val="24"/>
          <w:u w:val="single"/>
        </w:rPr>
        <w:t>2020</w:t>
      </w:r>
      <w:r w:rsidRPr="00C94BF8">
        <w:rPr>
          <w:rFonts w:ascii="宋体" w:hAnsi="宋体" w:cs="宋体" w:hint="eastAsia"/>
          <w:sz w:val="24"/>
        </w:rPr>
        <w:t>年</w:t>
      </w:r>
      <w:r w:rsidR="004C1A4D" w:rsidRPr="00C94BF8">
        <w:rPr>
          <w:rFonts w:ascii="宋体" w:hAnsi="宋体" w:cs="宋体"/>
          <w:sz w:val="24"/>
          <w:u w:val="single"/>
        </w:rPr>
        <w:t>10</w:t>
      </w:r>
      <w:r w:rsidRPr="00C94BF8">
        <w:rPr>
          <w:rFonts w:ascii="宋体" w:hAnsi="宋体" w:cs="宋体" w:hint="eastAsia"/>
          <w:sz w:val="24"/>
        </w:rPr>
        <w:t>月</w:t>
      </w:r>
      <w:r w:rsidR="004C1A4D" w:rsidRPr="00C94BF8">
        <w:rPr>
          <w:rFonts w:ascii="宋体" w:hAnsi="宋体" w:cs="宋体"/>
          <w:sz w:val="24"/>
          <w:u w:val="single"/>
        </w:rPr>
        <w:t>2</w:t>
      </w:r>
      <w:r w:rsidR="003E62BB" w:rsidRPr="00C94BF8">
        <w:rPr>
          <w:rFonts w:ascii="宋体" w:hAnsi="宋体" w:cs="宋体"/>
          <w:sz w:val="24"/>
          <w:u w:val="single"/>
        </w:rPr>
        <w:t>9</w:t>
      </w:r>
      <w:r w:rsidRPr="00C94BF8">
        <w:rPr>
          <w:rFonts w:ascii="宋体" w:hAnsi="宋体" w:cs="宋体" w:hint="eastAsia"/>
          <w:sz w:val="24"/>
        </w:rPr>
        <w:t>日</w:t>
      </w:r>
      <w:r w:rsidRPr="00C94BF8">
        <w:rPr>
          <w:rFonts w:ascii="宋体" w:hAnsi="宋体" w:cs="宋体" w:hint="eastAsia"/>
          <w:sz w:val="24"/>
          <w:u w:val="single"/>
        </w:rPr>
        <w:t xml:space="preserve"> 9 </w:t>
      </w:r>
      <w:r w:rsidRPr="00C94BF8">
        <w:rPr>
          <w:rFonts w:ascii="宋体" w:hAnsi="宋体" w:cs="宋体" w:hint="eastAsia"/>
          <w:sz w:val="24"/>
        </w:rPr>
        <w:t>时</w:t>
      </w:r>
    </w:p>
    <w:p w14:paraId="3C488D30" w14:textId="7A3E634A" w:rsidR="00F91686" w:rsidRPr="00C94BF8" w:rsidRDefault="001A02D6">
      <w:pPr>
        <w:spacing w:line="360" w:lineRule="auto"/>
        <w:ind w:firstLine="560"/>
        <w:rPr>
          <w:rFonts w:ascii="宋体" w:hAnsi="宋体" w:cs="宋体"/>
          <w:sz w:val="24"/>
        </w:rPr>
      </w:pPr>
      <w:r w:rsidRPr="00C94BF8">
        <w:rPr>
          <w:rFonts w:ascii="宋体" w:hAnsi="宋体" w:cs="宋体" w:hint="eastAsia"/>
          <w:sz w:val="24"/>
        </w:rPr>
        <w:t>送交竞选文件的截止时间为：</w:t>
      </w:r>
      <w:r w:rsidRPr="00C94BF8">
        <w:rPr>
          <w:rFonts w:ascii="宋体" w:hAnsi="宋体" w:cs="宋体" w:hint="eastAsia"/>
          <w:sz w:val="24"/>
          <w:u w:val="single"/>
        </w:rPr>
        <w:t>2020</w:t>
      </w:r>
      <w:r w:rsidRPr="00C94BF8">
        <w:rPr>
          <w:rFonts w:ascii="宋体" w:hAnsi="宋体" w:cs="宋体" w:hint="eastAsia"/>
          <w:sz w:val="24"/>
        </w:rPr>
        <w:t>年</w:t>
      </w:r>
      <w:r w:rsidR="004C1A4D" w:rsidRPr="00C94BF8">
        <w:rPr>
          <w:rFonts w:ascii="宋体" w:hAnsi="宋体" w:cs="宋体"/>
          <w:sz w:val="24"/>
          <w:u w:val="single"/>
        </w:rPr>
        <w:t>10</w:t>
      </w:r>
      <w:r w:rsidRPr="00C94BF8">
        <w:rPr>
          <w:rFonts w:ascii="宋体" w:hAnsi="宋体" w:cs="宋体" w:hint="eastAsia"/>
          <w:sz w:val="24"/>
        </w:rPr>
        <w:t>月</w:t>
      </w:r>
      <w:r w:rsidR="004C1A4D" w:rsidRPr="00C94BF8">
        <w:rPr>
          <w:rFonts w:ascii="宋体" w:hAnsi="宋体" w:cs="宋体"/>
          <w:sz w:val="24"/>
          <w:u w:val="single"/>
        </w:rPr>
        <w:t>2</w:t>
      </w:r>
      <w:r w:rsidR="003E62BB" w:rsidRPr="00C94BF8">
        <w:rPr>
          <w:rFonts w:ascii="宋体" w:hAnsi="宋体" w:cs="宋体"/>
          <w:sz w:val="24"/>
          <w:u w:val="single"/>
        </w:rPr>
        <w:t>9</w:t>
      </w:r>
      <w:r w:rsidRPr="00C94BF8">
        <w:rPr>
          <w:rFonts w:ascii="宋体" w:hAnsi="宋体" w:cs="宋体" w:hint="eastAsia"/>
          <w:sz w:val="24"/>
        </w:rPr>
        <w:t xml:space="preserve">日 </w:t>
      </w:r>
      <w:r w:rsidRPr="00C94BF8">
        <w:rPr>
          <w:rFonts w:ascii="宋体" w:hAnsi="宋体" w:cs="宋体" w:hint="eastAsia"/>
          <w:sz w:val="24"/>
          <w:u w:val="single"/>
        </w:rPr>
        <w:t>10</w:t>
      </w:r>
      <w:r w:rsidRPr="00C94BF8">
        <w:rPr>
          <w:rFonts w:ascii="宋体" w:hAnsi="宋体" w:cs="宋体" w:hint="eastAsia"/>
          <w:sz w:val="24"/>
        </w:rPr>
        <w:t xml:space="preserve"> 时</w:t>
      </w:r>
    </w:p>
    <w:p w14:paraId="465D4480" w14:textId="77777777" w:rsidR="00F91686" w:rsidRPr="00C94BF8" w:rsidRDefault="001A02D6">
      <w:pPr>
        <w:spacing w:line="360" w:lineRule="auto"/>
        <w:ind w:firstLine="560"/>
        <w:rPr>
          <w:rFonts w:ascii="宋体" w:hAnsi="宋体" w:cs="宋体"/>
          <w:sz w:val="24"/>
          <w:u w:val="single"/>
        </w:rPr>
      </w:pPr>
      <w:r w:rsidRPr="00C94BF8">
        <w:rPr>
          <w:rFonts w:ascii="宋体" w:hAnsi="宋体" w:cs="宋体" w:hint="eastAsia"/>
          <w:sz w:val="24"/>
        </w:rPr>
        <w:t>竞选文件必须在上述时间段内送交</w:t>
      </w:r>
      <w:r w:rsidRPr="00C94BF8">
        <w:rPr>
          <w:rFonts w:ascii="宋体" w:hAnsi="宋体" w:cs="宋体" w:hint="eastAsia"/>
          <w:sz w:val="24"/>
          <w:u w:val="single"/>
        </w:rPr>
        <w:t>山东省公路桥梁建设有限公司成都至宜宾高速公路工程ZCB2-LM工程项目经理部会议室。</w:t>
      </w:r>
    </w:p>
    <w:p w14:paraId="0319C915" w14:textId="77777777" w:rsidR="00F91686" w:rsidRPr="00C94BF8" w:rsidRDefault="001A02D6">
      <w:pPr>
        <w:spacing w:line="360" w:lineRule="auto"/>
        <w:ind w:firstLine="560"/>
        <w:rPr>
          <w:rFonts w:ascii="宋体" w:hAnsi="宋体" w:cs="宋体"/>
          <w:sz w:val="24"/>
        </w:rPr>
      </w:pPr>
      <w:r w:rsidRPr="00C94BF8">
        <w:rPr>
          <w:rFonts w:ascii="宋体" w:hAnsi="宋体" w:cs="宋体" w:hint="eastAsia"/>
          <w:sz w:val="24"/>
        </w:rPr>
        <w:t>6.2 逾期送达或者未送达至指定地点的竞选文件，采购人不予受理。</w:t>
      </w:r>
    </w:p>
    <w:p w14:paraId="0F43D14C" w14:textId="77777777" w:rsidR="00F91686" w:rsidRPr="00C94BF8" w:rsidRDefault="001A02D6">
      <w:pPr>
        <w:spacing w:line="360" w:lineRule="auto"/>
        <w:ind w:firstLine="560"/>
        <w:rPr>
          <w:rFonts w:ascii="宋体" w:hAnsi="宋体" w:cs="宋体"/>
          <w:sz w:val="24"/>
        </w:rPr>
      </w:pPr>
      <w:r w:rsidRPr="00C94BF8">
        <w:rPr>
          <w:rFonts w:ascii="宋体" w:hAnsi="宋体" w:cs="宋体" w:hint="eastAsia"/>
          <w:sz w:val="24"/>
        </w:rPr>
        <w:t>6.3 采购人定于送交竞选文件截止的同一时间、同一地址举行公开竞选，</w:t>
      </w:r>
      <w:r w:rsidRPr="00C94BF8">
        <w:rPr>
          <w:rFonts w:ascii="宋体" w:hAnsi="宋体" w:cs="宋体" w:hint="eastAsia"/>
          <w:b/>
          <w:bCs/>
          <w:sz w:val="24"/>
        </w:rPr>
        <w:t>各劳务单位必须由法定代表人携带身份证明准时出席</w:t>
      </w:r>
      <w:r w:rsidRPr="00C94BF8">
        <w:rPr>
          <w:rFonts w:ascii="宋体" w:hAnsi="宋体" w:cs="宋体" w:hint="eastAsia"/>
          <w:sz w:val="24"/>
        </w:rPr>
        <w:t>。未前来出席选拔会的</w:t>
      </w:r>
      <w:proofErr w:type="gramStart"/>
      <w:r w:rsidRPr="00C94BF8">
        <w:rPr>
          <w:rFonts w:ascii="宋体" w:hAnsi="宋体" w:cs="宋体" w:hint="eastAsia"/>
          <w:sz w:val="24"/>
        </w:rPr>
        <w:t>的</w:t>
      </w:r>
      <w:proofErr w:type="gramEnd"/>
      <w:r w:rsidRPr="00C94BF8">
        <w:rPr>
          <w:rFonts w:ascii="宋体" w:hAnsi="宋体" w:cs="宋体" w:hint="eastAsia"/>
          <w:sz w:val="24"/>
        </w:rPr>
        <w:t>劳务单位，视为放弃成交。</w:t>
      </w:r>
    </w:p>
    <w:p w14:paraId="37C0F999" w14:textId="77777777" w:rsidR="00F91686" w:rsidRPr="00C94BF8" w:rsidRDefault="001A02D6">
      <w:pPr>
        <w:spacing w:line="360" w:lineRule="auto"/>
        <w:ind w:firstLine="560"/>
        <w:rPr>
          <w:rFonts w:ascii="宋体" w:hAnsi="宋体" w:cs="宋体"/>
          <w:sz w:val="24"/>
        </w:rPr>
      </w:pPr>
      <w:r w:rsidRPr="00C94BF8">
        <w:rPr>
          <w:rFonts w:ascii="宋体" w:hAnsi="宋体" w:cs="宋体" w:hint="eastAsia"/>
          <w:sz w:val="24"/>
        </w:rPr>
        <w:t>6.4至竞选截止时间，递交竞选文件的单位不足所需单位数加二时，重新竞选。</w:t>
      </w:r>
    </w:p>
    <w:bookmarkEnd w:id="8"/>
    <w:p w14:paraId="01343AC7" w14:textId="77777777" w:rsidR="00F91686" w:rsidRPr="00C94BF8" w:rsidRDefault="001A02D6">
      <w:pPr>
        <w:spacing w:line="360" w:lineRule="auto"/>
        <w:ind w:left="1" w:firstLineChars="200" w:firstLine="482"/>
        <w:rPr>
          <w:rFonts w:ascii="宋体" w:hAnsi="宋体" w:cs="宋体"/>
          <w:b/>
          <w:kern w:val="0"/>
          <w:sz w:val="24"/>
        </w:rPr>
      </w:pPr>
      <w:r w:rsidRPr="00C94BF8">
        <w:rPr>
          <w:rFonts w:ascii="宋体" w:hAnsi="宋体" w:cs="宋体" w:hint="eastAsia"/>
          <w:b/>
          <w:kern w:val="0"/>
          <w:sz w:val="24"/>
        </w:rPr>
        <w:t>7.竞选时间</w:t>
      </w:r>
    </w:p>
    <w:p w14:paraId="4BBF8FC0" w14:textId="10AFF409" w:rsidR="00F91686" w:rsidRPr="00C94BF8" w:rsidRDefault="001A02D6">
      <w:pPr>
        <w:spacing w:line="360" w:lineRule="auto"/>
        <w:ind w:firstLine="560"/>
        <w:rPr>
          <w:rFonts w:ascii="宋体" w:hAnsi="宋体" w:cs="宋体"/>
          <w:b/>
          <w:bCs/>
          <w:sz w:val="24"/>
        </w:rPr>
      </w:pPr>
      <w:bookmarkStart w:id="10" w:name="_Hlk49246874"/>
      <w:r w:rsidRPr="00C94BF8">
        <w:rPr>
          <w:rFonts w:ascii="宋体" w:hAnsi="宋体" w:cs="宋体" w:hint="eastAsia"/>
          <w:sz w:val="24"/>
          <w:u w:val="single"/>
        </w:rPr>
        <w:t>2020</w:t>
      </w:r>
      <w:r w:rsidRPr="00C94BF8">
        <w:rPr>
          <w:rFonts w:ascii="宋体" w:hAnsi="宋体" w:cs="宋体" w:hint="eastAsia"/>
          <w:sz w:val="24"/>
        </w:rPr>
        <w:t>年</w:t>
      </w:r>
      <w:r w:rsidR="004C1A4D" w:rsidRPr="00C94BF8">
        <w:rPr>
          <w:rFonts w:ascii="宋体" w:hAnsi="宋体" w:cs="宋体"/>
          <w:sz w:val="24"/>
          <w:u w:val="single"/>
        </w:rPr>
        <w:t>10</w:t>
      </w:r>
      <w:r w:rsidRPr="00C94BF8">
        <w:rPr>
          <w:rFonts w:ascii="宋体" w:hAnsi="宋体" w:cs="宋体" w:hint="eastAsia"/>
          <w:sz w:val="24"/>
        </w:rPr>
        <w:t>月</w:t>
      </w:r>
      <w:r w:rsidR="004C1A4D" w:rsidRPr="00C94BF8">
        <w:rPr>
          <w:rFonts w:ascii="宋体" w:hAnsi="宋体" w:cs="宋体"/>
          <w:sz w:val="24"/>
          <w:u w:val="single"/>
        </w:rPr>
        <w:t>2</w:t>
      </w:r>
      <w:r w:rsidR="003E62BB" w:rsidRPr="00C94BF8">
        <w:rPr>
          <w:rFonts w:ascii="宋体" w:hAnsi="宋体" w:cs="宋体"/>
          <w:sz w:val="24"/>
          <w:u w:val="single"/>
        </w:rPr>
        <w:t>9</w:t>
      </w:r>
      <w:r w:rsidRPr="00C94BF8">
        <w:rPr>
          <w:rFonts w:ascii="宋体" w:hAnsi="宋体" w:cs="宋体" w:hint="eastAsia"/>
          <w:sz w:val="24"/>
        </w:rPr>
        <w:t>日，上午</w:t>
      </w:r>
      <w:r w:rsidRPr="00C94BF8">
        <w:rPr>
          <w:rFonts w:ascii="宋体" w:hAnsi="宋体" w:cs="宋体" w:hint="eastAsia"/>
          <w:sz w:val="24"/>
          <w:u w:val="single"/>
        </w:rPr>
        <w:t>10∶00</w:t>
      </w:r>
      <w:r w:rsidRPr="00C94BF8">
        <w:rPr>
          <w:rFonts w:ascii="宋体" w:hAnsi="宋体" w:cs="宋体" w:hint="eastAsia"/>
          <w:sz w:val="24"/>
        </w:rPr>
        <w:t>，过期无效。竞选地点为：递交竞选文件的现场。法人代表出席，出示法人代表身份证。竞选方式为按签到顺序现场竞选。</w:t>
      </w:r>
    </w:p>
    <w:bookmarkEnd w:id="9"/>
    <w:bookmarkEnd w:id="10"/>
    <w:p w14:paraId="0EFAA015" w14:textId="77777777" w:rsidR="00F91686" w:rsidRPr="00C94BF8" w:rsidRDefault="001A02D6">
      <w:pPr>
        <w:spacing w:line="360" w:lineRule="auto"/>
        <w:ind w:left="1" w:firstLineChars="200" w:firstLine="482"/>
        <w:rPr>
          <w:rFonts w:ascii="宋体" w:hAnsi="宋体" w:cs="宋体"/>
          <w:b/>
          <w:kern w:val="0"/>
          <w:sz w:val="24"/>
        </w:rPr>
      </w:pPr>
      <w:r w:rsidRPr="00C94BF8">
        <w:rPr>
          <w:rFonts w:ascii="宋体" w:hAnsi="宋体" w:cs="宋体" w:hint="eastAsia"/>
          <w:b/>
          <w:kern w:val="0"/>
          <w:sz w:val="24"/>
        </w:rPr>
        <w:t>8.联系方式</w:t>
      </w:r>
    </w:p>
    <w:p w14:paraId="3FDBF0B7" w14:textId="77777777" w:rsidR="00F91686" w:rsidRPr="00C94BF8" w:rsidRDefault="001A02D6">
      <w:pPr>
        <w:spacing w:line="360" w:lineRule="auto"/>
        <w:ind w:firstLine="560"/>
        <w:rPr>
          <w:rFonts w:ascii="宋体" w:hAnsi="宋体" w:cs="宋体"/>
          <w:sz w:val="24"/>
        </w:rPr>
      </w:pPr>
      <w:bookmarkStart w:id="11" w:name="_Hlk42779437"/>
      <w:r w:rsidRPr="00C94BF8">
        <w:rPr>
          <w:rFonts w:ascii="宋体" w:hAnsi="宋体" w:cs="宋体" w:hint="eastAsia"/>
          <w:sz w:val="24"/>
        </w:rPr>
        <w:t>采 购 人：</w:t>
      </w:r>
      <w:bookmarkStart w:id="12" w:name="_Hlk42529546"/>
      <w:r w:rsidRPr="00C94BF8">
        <w:rPr>
          <w:rFonts w:ascii="宋体" w:hAnsi="宋体" w:cs="宋体" w:hint="eastAsia"/>
          <w:sz w:val="24"/>
        </w:rPr>
        <w:t>山东省公路桥梁建设有限公司成都至宜宾高速公路工程ZCB2-LM工程项目经理部</w:t>
      </w:r>
      <w:bookmarkEnd w:id="12"/>
    </w:p>
    <w:p w14:paraId="73AE60F6" w14:textId="77777777" w:rsidR="00F91686" w:rsidRPr="00C94BF8" w:rsidRDefault="001A02D6">
      <w:pPr>
        <w:spacing w:line="360" w:lineRule="auto"/>
        <w:ind w:firstLine="560"/>
        <w:rPr>
          <w:rFonts w:ascii="宋体" w:hAnsi="宋体" w:cs="宋体"/>
          <w:sz w:val="24"/>
        </w:rPr>
      </w:pPr>
      <w:r w:rsidRPr="00C94BF8">
        <w:rPr>
          <w:rFonts w:ascii="宋体" w:hAnsi="宋体" w:cs="宋体" w:hint="eastAsia"/>
          <w:sz w:val="24"/>
        </w:rPr>
        <w:t>地    址：四川省成都市眉山市仁寿县藕塘镇毛坝村成都至宜宾高速公路工程ZCB2-LM工程项目经理部</w:t>
      </w:r>
    </w:p>
    <w:p w14:paraId="03CABE53" w14:textId="77777777" w:rsidR="00F91686" w:rsidRPr="00C94BF8" w:rsidRDefault="001A02D6">
      <w:pPr>
        <w:spacing w:line="360" w:lineRule="auto"/>
        <w:ind w:firstLine="560"/>
        <w:rPr>
          <w:rFonts w:ascii="宋体" w:hAnsi="宋体" w:cs="宋体"/>
          <w:sz w:val="24"/>
        </w:rPr>
      </w:pPr>
      <w:r w:rsidRPr="00C94BF8">
        <w:rPr>
          <w:rFonts w:ascii="宋体" w:hAnsi="宋体" w:cs="宋体" w:hint="eastAsia"/>
          <w:sz w:val="24"/>
        </w:rPr>
        <w:t>联 系 人：张方</w:t>
      </w:r>
    </w:p>
    <w:p w14:paraId="13F41A7F" w14:textId="77777777" w:rsidR="00F91686" w:rsidRPr="00C94BF8" w:rsidRDefault="001A02D6">
      <w:pPr>
        <w:spacing w:line="360" w:lineRule="auto"/>
        <w:ind w:firstLine="560"/>
        <w:rPr>
          <w:rFonts w:ascii="宋体" w:hAnsi="宋体" w:cs="宋体"/>
          <w:sz w:val="24"/>
        </w:rPr>
      </w:pPr>
      <w:r w:rsidRPr="00C94BF8">
        <w:rPr>
          <w:rFonts w:ascii="宋体" w:hAnsi="宋体" w:cs="宋体" w:hint="eastAsia"/>
          <w:sz w:val="24"/>
        </w:rPr>
        <w:t>电    话: 1</w:t>
      </w:r>
      <w:r w:rsidRPr="00C94BF8">
        <w:rPr>
          <w:rFonts w:ascii="宋体" w:hAnsi="宋体" w:cs="宋体"/>
          <w:sz w:val="24"/>
        </w:rPr>
        <w:t>7671082655</w:t>
      </w:r>
    </w:p>
    <w:p w14:paraId="16A93149" w14:textId="77777777" w:rsidR="00F91686" w:rsidRPr="00C94BF8" w:rsidRDefault="001A02D6">
      <w:pPr>
        <w:spacing w:line="360" w:lineRule="auto"/>
        <w:ind w:firstLine="560"/>
        <w:rPr>
          <w:rFonts w:ascii="宋体" w:hAnsi="宋体" w:cs="宋体"/>
          <w:sz w:val="24"/>
        </w:rPr>
      </w:pPr>
      <w:proofErr w:type="gramStart"/>
      <w:r w:rsidRPr="00C94BF8">
        <w:rPr>
          <w:rFonts w:ascii="宋体" w:hAnsi="宋体" w:cs="宋体" w:hint="eastAsia"/>
          <w:sz w:val="24"/>
        </w:rPr>
        <w:t>邮</w:t>
      </w:r>
      <w:proofErr w:type="gramEnd"/>
      <w:r w:rsidRPr="00C94BF8">
        <w:rPr>
          <w:rFonts w:ascii="宋体" w:hAnsi="宋体" w:cs="宋体" w:hint="eastAsia"/>
          <w:sz w:val="24"/>
        </w:rPr>
        <w:t xml:space="preserve">    箱：</w:t>
      </w:r>
      <w:r w:rsidRPr="00C94BF8">
        <w:rPr>
          <w:rFonts w:ascii="宋体" w:hAnsi="宋体" w:cs="宋体"/>
          <w:sz w:val="24"/>
        </w:rPr>
        <w:t>458299244</w:t>
      </w:r>
      <w:r w:rsidRPr="00C94BF8">
        <w:rPr>
          <w:rFonts w:ascii="宋体" w:hAnsi="宋体" w:cs="宋体" w:hint="eastAsia"/>
          <w:sz w:val="24"/>
        </w:rPr>
        <w:t>@qq.com</w:t>
      </w:r>
    </w:p>
    <w:bookmarkEnd w:id="11"/>
    <w:p w14:paraId="73D48B5E" w14:textId="77777777" w:rsidR="00F91686" w:rsidRPr="00C94BF8" w:rsidRDefault="001A02D6">
      <w:pPr>
        <w:pStyle w:val="1"/>
        <w:rPr>
          <w:rFonts w:ascii="宋体" w:eastAsia="宋体" w:hAnsi="宋体" w:cs="宋体"/>
        </w:rPr>
      </w:pPr>
      <w:r w:rsidRPr="00C94BF8">
        <w:rPr>
          <w:rFonts w:ascii="宋体" w:eastAsia="宋体" w:hAnsi="宋体" w:cs="宋体"/>
          <w:b w:val="0"/>
          <w:color w:val="0000FF"/>
          <w:kern w:val="0"/>
          <w:sz w:val="24"/>
        </w:rPr>
        <w:br w:type="page"/>
      </w:r>
      <w:bookmarkStart w:id="13" w:name="_Toc49246595"/>
      <w:r w:rsidRPr="00C94BF8">
        <w:rPr>
          <w:rFonts w:ascii="宋体" w:eastAsia="宋体" w:hAnsi="宋体" w:cs="宋体" w:hint="eastAsia"/>
        </w:rPr>
        <w:lastRenderedPageBreak/>
        <w:t>第 2 篇  劳务单位须知</w:t>
      </w:r>
      <w:bookmarkEnd w:id="13"/>
    </w:p>
    <w:p w14:paraId="3BF38AC9" w14:textId="77777777" w:rsidR="00F91686" w:rsidRPr="00C94BF8" w:rsidRDefault="001A02D6">
      <w:pPr>
        <w:pStyle w:val="2"/>
        <w:rPr>
          <w:rFonts w:ascii="宋体" w:eastAsia="宋体" w:hAnsi="宋体" w:cs="宋体"/>
        </w:rPr>
      </w:pPr>
      <w:bookmarkStart w:id="14" w:name="_Toc42779053"/>
      <w:bookmarkStart w:id="15" w:name="_Toc49246596"/>
      <w:r w:rsidRPr="00C94BF8">
        <w:rPr>
          <w:rFonts w:ascii="宋体" w:eastAsia="宋体" w:hAnsi="宋体" w:cs="宋体" w:hint="eastAsia"/>
        </w:rPr>
        <w:t>劳务单位须知资料表</w:t>
      </w:r>
      <w:bookmarkEnd w:id="14"/>
      <w:bookmarkEnd w:id="1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260"/>
        <w:gridCol w:w="1915"/>
        <w:gridCol w:w="6164"/>
      </w:tblGrid>
      <w:tr w:rsidR="00F91686" w:rsidRPr="00C94BF8" w14:paraId="3B8A748D" w14:textId="77777777">
        <w:tc>
          <w:tcPr>
            <w:tcW w:w="983" w:type="dxa"/>
          </w:tcPr>
          <w:p w14:paraId="092021C1"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条款号</w:t>
            </w:r>
          </w:p>
        </w:tc>
        <w:tc>
          <w:tcPr>
            <w:tcW w:w="2175" w:type="dxa"/>
            <w:gridSpan w:val="2"/>
          </w:tcPr>
          <w:p w14:paraId="30BBAFB2"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条 款 名 称</w:t>
            </w:r>
          </w:p>
        </w:tc>
        <w:tc>
          <w:tcPr>
            <w:tcW w:w="6164" w:type="dxa"/>
          </w:tcPr>
          <w:p w14:paraId="2B501D8D"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编  列  内  容</w:t>
            </w:r>
          </w:p>
        </w:tc>
      </w:tr>
      <w:tr w:rsidR="00F91686" w:rsidRPr="00C94BF8" w14:paraId="660D4213" w14:textId="77777777">
        <w:trPr>
          <w:trHeight w:val="2690"/>
        </w:trPr>
        <w:tc>
          <w:tcPr>
            <w:tcW w:w="983" w:type="dxa"/>
            <w:vAlign w:val="center"/>
          </w:tcPr>
          <w:p w14:paraId="49A62641"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1</w:t>
            </w:r>
          </w:p>
        </w:tc>
        <w:tc>
          <w:tcPr>
            <w:tcW w:w="2175" w:type="dxa"/>
            <w:gridSpan w:val="2"/>
            <w:vAlign w:val="center"/>
          </w:tcPr>
          <w:p w14:paraId="06166E13"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采购人</w:t>
            </w:r>
          </w:p>
        </w:tc>
        <w:tc>
          <w:tcPr>
            <w:tcW w:w="6164" w:type="dxa"/>
          </w:tcPr>
          <w:p w14:paraId="258975F1"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名称：山东省公路桥梁建设有限公司成都至宜宾高速公路工程ZCB2-LM工程项目经理部</w:t>
            </w:r>
          </w:p>
          <w:p w14:paraId="257E6A61"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联系人：张方</w:t>
            </w:r>
          </w:p>
          <w:p w14:paraId="7DC3DE2E"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电话：</w:t>
            </w:r>
            <w:r w:rsidRPr="00C94BF8">
              <w:rPr>
                <w:rFonts w:ascii="宋体" w:hAnsi="宋体" w:cs="宋体"/>
                <w:sz w:val="24"/>
              </w:rPr>
              <w:t>17671082655</w:t>
            </w:r>
          </w:p>
          <w:p w14:paraId="5E2F8DD5" w14:textId="77777777" w:rsidR="00F91686" w:rsidRPr="00C94BF8" w:rsidRDefault="001A02D6">
            <w:pPr>
              <w:spacing w:line="360" w:lineRule="auto"/>
              <w:rPr>
                <w:rFonts w:ascii="宋体" w:hAnsi="宋体" w:cs="宋体"/>
                <w:kern w:val="0"/>
                <w:sz w:val="24"/>
              </w:rPr>
            </w:pPr>
            <w:r w:rsidRPr="00C94BF8">
              <w:rPr>
                <w:rFonts w:ascii="宋体" w:hAnsi="宋体" w:cs="宋体" w:hint="eastAsia"/>
                <w:kern w:val="0"/>
                <w:sz w:val="24"/>
              </w:rPr>
              <w:t>地址：</w:t>
            </w:r>
            <w:r w:rsidRPr="00C94BF8">
              <w:rPr>
                <w:rFonts w:ascii="宋体" w:hAnsi="宋体" w:cs="宋体" w:hint="eastAsia"/>
                <w:sz w:val="24"/>
              </w:rPr>
              <w:t>四川省成都市眉山市仁寿县藕塘镇毛坝村</w:t>
            </w:r>
          </w:p>
          <w:p w14:paraId="61611FC9" w14:textId="77777777" w:rsidR="00F91686" w:rsidRPr="00C94BF8" w:rsidRDefault="001A02D6">
            <w:pPr>
              <w:spacing w:line="360" w:lineRule="auto"/>
              <w:rPr>
                <w:rFonts w:ascii="宋体" w:hAnsi="宋体" w:cs="宋体"/>
                <w:kern w:val="0"/>
                <w:sz w:val="24"/>
              </w:rPr>
            </w:pPr>
            <w:r w:rsidRPr="00C94BF8">
              <w:rPr>
                <w:rFonts w:ascii="宋体" w:hAnsi="宋体" w:cs="宋体" w:hint="eastAsia"/>
                <w:kern w:val="0"/>
                <w:sz w:val="24"/>
              </w:rPr>
              <w:t>邮箱：</w:t>
            </w:r>
            <w:r w:rsidRPr="00C94BF8">
              <w:rPr>
                <w:rStyle w:val="bjh-p"/>
                <w:rFonts w:ascii="宋体" w:hAnsi="宋体" w:cs="Arial"/>
                <w:sz w:val="24"/>
              </w:rPr>
              <w:t>458299244</w:t>
            </w:r>
            <w:r w:rsidRPr="00C94BF8">
              <w:rPr>
                <w:rStyle w:val="bjh-p"/>
                <w:rFonts w:ascii="宋体" w:hAnsi="宋体" w:cs="Arial"/>
                <w:color w:val="333333"/>
                <w:sz w:val="24"/>
              </w:rPr>
              <w:t>@qq.com</w:t>
            </w:r>
          </w:p>
        </w:tc>
      </w:tr>
      <w:tr w:rsidR="00F91686" w:rsidRPr="00C94BF8" w14:paraId="73DD8502" w14:textId="77777777">
        <w:trPr>
          <w:trHeight w:val="319"/>
        </w:trPr>
        <w:tc>
          <w:tcPr>
            <w:tcW w:w="983" w:type="dxa"/>
            <w:vAlign w:val="center"/>
          </w:tcPr>
          <w:p w14:paraId="25ACCDDD"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2</w:t>
            </w:r>
          </w:p>
        </w:tc>
        <w:tc>
          <w:tcPr>
            <w:tcW w:w="2175" w:type="dxa"/>
            <w:gridSpan w:val="2"/>
            <w:vAlign w:val="center"/>
          </w:tcPr>
          <w:p w14:paraId="71624D88"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工程项目名称</w:t>
            </w:r>
          </w:p>
        </w:tc>
        <w:tc>
          <w:tcPr>
            <w:tcW w:w="6164" w:type="dxa"/>
          </w:tcPr>
          <w:p w14:paraId="634547BA"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成都至宜宾高速公路工程ZCB2-LM工程</w:t>
            </w:r>
          </w:p>
        </w:tc>
      </w:tr>
      <w:tr w:rsidR="00F91686" w:rsidRPr="00C94BF8" w14:paraId="03A73628" w14:textId="77777777">
        <w:trPr>
          <w:trHeight w:val="359"/>
        </w:trPr>
        <w:tc>
          <w:tcPr>
            <w:tcW w:w="983" w:type="dxa"/>
            <w:vAlign w:val="center"/>
          </w:tcPr>
          <w:p w14:paraId="144480C9"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3</w:t>
            </w:r>
          </w:p>
        </w:tc>
        <w:tc>
          <w:tcPr>
            <w:tcW w:w="2175" w:type="dxa"/>
            <w:gridSpan w:val="2"/>
            <w:vAlign w:val="center"/>
          </w:tcPr>
          <w:p w14:paraId="230D5798"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竞选项目名称</w:t>
            </w:r>
          </w:p>
        </w:tc>
        <w:tc>
          <w:tcPr>
            <w:tcW w:w="6164" w:type="dxa"/>
          </w:tcPr>
          <w:p w14:paraId="51E61B03" w14:textId="2A6452AA" w:rsidR="00F91686" w:rsidRPr="00C94BF8" w:rsidRDefault="004C1A4D">
            <w:pPr>
              <w:widowControl/>
              <w:spacing w:line="360" w:lineRule="auto"/>
              <w:jc w:val="left"/>
              <w:rPr>
                <w:rFonts w:ascii="宋体" w:hAnsi="宋体" w:cs="宋体"/>
                <w:kern w:val="0"/>
                <w:sz w:val="24"/>
              </w:rPr>
            </w:pPr>
            <w:r w:rsidRPr="00C94BF8">
              <w:rPr>
                <w:rFonts w:ascii="宋体" w:hAnsi="宋体" w:cs="宋体" w:hint="eastAsia"/>
                <w:sz w:val="24"/>
              </w:rPr>
              <w:t>收费站、土路肩加固工程</w:t>
            </w:r>
          </w:p>
        </w:tc>
      </w:tr>
      <w:tr w:rsidR="00F91686" w:rsidRPr="00C94BF8" w14:paraId="2CA55127" w14:textId="77777777">
        <w:trPr>
          <w:trHeight w:val="362"/>
        </w:trPr>
        <w:tc>
          <w:tcPr>
            <w:tcW w:w="983" w:type="dxa"/>
            <w:vAlign w:val="center"/>
          </w:tcPr>
          <w:p w14:paraId="40D55DDE"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4</w:t>
            </w:r>
          </w:p>
        </w:tc>
        <w:tc>
          <w:tcPr>
            <w:tcW w:w="2175" w:type="dxa"/>
            <w:gridSpan w:val="2"/>
            <w:vAlign w:val="center"/>
          </w:tcPr>
          <w:p w14:paraId="547EF679"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建设地点</w:t>
            </w:r>
          </w:p>
        </w:tc>
        <w:tc>
          <w:tcPr>
            <w:tcW w:w="6164" w:type="dxa"/>
          </w:tcPr>
          <w:p w14:paraId="25C25E38" w14:textId="77777777" w:rsidR="00F91686" w:rsidRPr="00C94BF8" w:rsidRDefault="001A02D6">
            <w:pPr>
              <w:spacing w:line="360" w:lineRule="auto"/>
              <w:rPr>
                <w:rFonts w:ascii="宋体" w:hAnsi="宋体" w:cs="宋体"/>
                <w:kern w:val="0"/>
                <w:sz w:val="24"/>
              </w:rPr>
            </w:pPr>
            <w:r w:rsidRPr="00C94BF8">
              <w:rPr>
                <w:rFonts w:ascii="宋体" w:hAnsi="宋体" w:cs="宋体" w:hint="eastAsia"/>
                <w:sz w:val="24"/>
              </w:rPr>
              <w:t>四川省眉山市</w:t>
            </w:r>
          </w:p>
        </w:tc>
      </w:tr>
      <w:tr w:rsidR="00F91686" w:rsidRPr="00C94BF8" w14:paraId="10745259" w14:textId="77777777">
        <w:trPr>
          <w:trHeight w:val="90"/>
        </w:trPr>
        <w:tc>
          <w:tcPr>
            <w:tcW w:w="983" w:type="dxa"/>
            <w:vAlign w:val="center"/>
          </w:tcPr>
          <w:p w14:paraId="5D271198" w14:textId="77777777" w:rsidR="00F91686" w:rsidRPr="00C94BF8" w:rsidRDefault="00F91686">
            <w:pPr>
              <w:adjustRightInd w:val="0"/>
              <w:snapToGrid w:val="0"/>
              <w:spacing w:line="440" w:lineRule="exact"/>
              <w:jc w:val="center"/>
              <w:rPr>
                <w:rFonts w:ascii="宋体" w:hAnsi="宋体" w:cs="宋体"/>
                <w:kern w:val="0"/>
                <w:sz w:val="24"/>
              </w:rPr>
            </w:pPr>
          </w:p>
        </w:tc>
        <w:tc>
          <w:tcPr>
            <w:tcW w:w="2175" w:type="dxa"/>
            <w:gridSpan w:val="2"/>
            <w:vAlign w:val="center"/>
          </w:tcPr>
          <w:p w14:paraId="3EDAD88C"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竞选范围</w:t>
            </w:r>
          </w:p>
        </w:tc>
        <w:tc>
          <w:tcPr>
            <w:tcW w:w="6164" w:type="dxa"/>
          </w:tcPr>
          <w:p w14:paraId="6CB25503"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详见竞争性选拔公告</w:t>
            </w:r>
          </w:p>
        </w:tc>
      </w:tr>
      <w:tr w:rsidR="00F91686" w:rsidRPr="00C94BF8" w14:paraId="092D1E3E" w14:textId="77777777">
        <w:tc>
          <w:tcPr>
            <w:tcW w:w="983" w:type="dxa"/>
            <w:vAlign w:val="center"/>
          </w:tcPr>
          <w:p w14:paraId="5987D65B"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5</w:t>
            </w:r>
          </w:p>
        </w:tc>
        <w:tc>
          <w:tcPr>
            <w:tcW w:w="2175" w:type="dxa"/>
            <w:gridSpan w:val="2"/>
            <w:vAlign w:val="center"/>
          </w:tcPr>
          <w:p w14:paraId="4B373979"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计划工期</w:t>
            </w:r>
          </w:p>
        </w:tc>
        <w:tc>
          <w:tcPr>
            <w:tcW w:w="6164" w:type="dxa"/>
          </w:tcPr>
          <w:p w14:paraId="20A4BDB0"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计划工期：根据竞选和施工段划分在合同中约定</w:t>
            </w:r>
          </w:p>
          <w:p w14:paraId="6B0DBD89"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工程缺陷责任期：自通过交工验收日期起计算</w:t>
            </w:r>
            <w:r w:rsidRPr="00C94BF8">
              <w:rPr>
                <w:rFonts w:ascii="宋体" w:hAnsi="宋体" w:cs="宋体" w:hint="eastAsia"/>
                <w:kern w:val="0"/>
                <w:sz w:val="24"/>
                <w:u w:val="single"/>
              </w:rPr>
              <w:t>2</w:t>
            </w:r>
            <w:r w:rsidRPr="00C94BF8">
              <w:rPr>
                <w:rFonts w:ascii="宋体" w:hAnsi="宋体" w:cs="宋体" w:hint="eastAsia"/>
                <w:kern w:val="0"/>
                <w:sz w:val="24"/>
              </w:rPr>
              <w:t>年</w:t>
            </w:r>
          </w:p>
        </w:tc>
      </w:tr>
      <w:tr w:rsidR="00F91686" w:rsidRPr="00C94BF8" w14:paraId="4AC776F0" w14:textId="77777777">
        <w:trPr>
          <w:trHeight w:val="180"/>
        </w:trPr>
        <w:tc>
          <w:tcPr>
            <w:tcW w:w="983" w:type="dxa"/>
            <w:vAlign w:val="center"/>
          </w:tcPr>
          <w:p w14:paraId="22EDF28A"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6</w:t>
            </w:r>
          </w:p>
        </w:tc>
        <w:tc>
          <w:tcPr>
            <w:tcW w:w="2175" w:type="dxa"/>
            <w:gridSpan w:val="2"/>
            <w:vAlign w:val="center"/>
          </w:tcPr>
          <w:p w14:paraId="1D7E4C96"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竞选截止日期</w:t>
            </w:r>
          </w:p>
        </w:tc>
        <w:tc>
          <w:tcPr>
            <w:tcW w:w="6164" w:type="dxa"/>
          </w:tcPr>
          <w:p w14:paraId="114CCFAA" w14:textId="0A14E2BF"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北京时间</w:t>
            </w:r>
            <w:r w:rsidRPr="00C94BF8">
              <w:rPr>
                <w:rFonts w:ascii="宋体" w:hAnsi="宋体" w:cs="宋体" w:hint="eastAsia"/>
                <w:kern w:val="0"/>
                <w:sz w:val="24"/>
                <w:u w:val="single"/>
              </w:rPr>
              <w:t>2020年</w:t>
            </w:r>
            <w:r w:rsidR="004C1A4D" w:rsidRPr="00C94BF8">
              <w:rPr>
                <w:rFonts w:ascii="宋体" w:hAnsi="宋体" w:cs="宋体"/>
                <w:kern w:val="0"/>
                <w:sz w:val="24"/>
                <w:u w:val="single"/>
              </w:rPr>
              <w:t>10</w:t>
            </w:r>
            <w:r w:rsidRPr="00C94BF8">
              <w:rPr>
                <w:rFonts w:ascii="宋体" w:hAnsi="宋体" w:cs="宋体" w:hint="eastAsia"/>
                <w:kern w:val="0"/>
                <w:sz w:val="24"/>
                <w:u w:val="single"/>
              </w:rPr>
              <w:t>月</w:t>
            </w:r>
            <w:r w:rsidR="004C1A4D" w:rsidRPr="00C94BF8">
              <w:rPr>
                <w:rFonts w:ascii="宋体" w:hAnsi="宋体" w:cs="宋体"/>
                <w:kern w:val="0"/>
                <w:sz w:val="24"/>
                <w:u w:val="single"/>
              </w:rPr>
              <w:t>2</w:t>
            </w:r>
            <w:r w:rsidR="003E62BB" w:rsidRPr="00C94BF8">
              <w:rPr>
                <w:rFonts w:ascii="宋体" w:hAnsi="宋体" w:cs="宋体"/>
                <w:kern w:val="0"/>
                <w:sz w:val="24"/>
                <w:u w:val="single"/>
              </w:rPr>
              <w:t>9</w:t>
            </w:r>
            <w:r w:rsidRPr="00C94BF8">
              <w:rPr>
                <w:rFonts w:ascii="宋体" w:hAnsi="宋体" w:cs="宋体" w:hint="eastAsia"/>
                <w:kern w:val="0"/>
                <w:sz w:val="24"/>
                <w:u w:val="single"/>
              </w:rPr>
              <w:t>日10时</w:t>
            </w:r>
          </w:p>
        </w:tc>
      </w:tr>
      <w:tr w:rsidR="00F91686" w:rsidRPr="00C94BF8" w14:paraId="02B0EC7E" w14:textId="77777777">
        <w:trPr>
          <w:trHeight w:val="293"/>
        </w:trPr>
        <w:tc>
          <w:tcPr>
            <w:tcW w:w="983" w:type="dxa"/>
            <w:vAlign w:val="center"/>
          </w:tcPr>
          <w:p w14:paraId="612AA848"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7</w:t>
            </w:r>
          </w:p>
        </w:tc>
        <w:tc>
          <w:tcPr>
            <w:tcW w:w="2175" w:type="dxa"/>
            <w:gridSpan w:val="2"/>
            <w:vAlign w:val="center"/>
          </w:tcPr>
          <w:p w14:paraId="3C86BCDB"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竞选有效日期</w:t>
            </w:r>
          </w:p>
        </w:tc>
        <w:tc>
          <w:tcPr>
            <w:tcW w:w="6164" w:type="dxa"/>
          </w:tcPr>
          <w:p w14:paraId="1807EA37"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u w:val="single"/>
              </w:rPr>
              <w:t>60</w:t>
            </w:r>
            <w:r w:rsidRPr="00C94BF8">
              <w:rPr>
                <w:rFonts w:ascii="宋体" w:hAnsi="宋体" w:cs="宋体" w:hint="eastAsia"/>
                <w:kern w:val="0"/>
                <w:sz w:val="24"/>
              </w:rPr>
              <w:t>日（从竞选截止日期算起）</w:t>
            </w:r>
          </w:p>
        </w:tc>
      </w:tr>
      <w:tr w:rsidR="00F91686" w:rsidRPr="00C94BF8" w14:paraId="6DCDB232" w14:textId="77777777">
        <w:trPr>
          <w:trHeight w:val="293"/>
        </w:trPr>
        <w:tc>
          <w:tcPr>
            <w:tcW w:w="983" w:type="dxa"/>
            <w:vAlign w:val="center"/>
          </w:tcPr>
          <w:p w14:paraId="586D4D34"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8</w:t>
            </w:r>
          </w:p>
        </w:tc>
        <w:tc>
          <w:tcPr>
            <w:tcW w:w="2175" w:type="dxa"/>
            <w:gridSpan w:val="2"/>
            <w:vAlign w:val="center"/>
          </w:tcPr>
          <w:p w14:paraId="74379CE8"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质量要求</w:t>
            </w:r>
          </w:p>
        </w:tc>
        <w:tc>
          <w:tcPr>
            <w:tcW w:w="6164" w:type="dxa"/>
          </w:tcPr>
          <w:p w14:paraId="148B5909"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交工验收的质量评定：合格且质量评分不少于95分</w:t>
            </w:r>
          </w:p>
          <w:p w14:paraId="40E35F59" w14:textId="77777777" w:rsidR="00F91686" w:rsidRPr="00C94BF8" w:rsidRDefault="001A02D6">
            <w:pPr>
              <w:adjustRightInd w:val="0"/>
              <w:snapToGrid w:val="0"/>
              <w:spacing w:line="440" w:lineRule="exact"/>
              <w:rPr>
                <w:rFonts w:ascii="宋体" w:hAnsi="宋体" w:cs="宋体"/>
                <w:kern w:val="0"/>
                <w:sz w:val="24"/>
                <w:u w:val="single"/>
              </w:rPr>
            </w:pPr>
            <w:r w:rsidRPr="00C94BF8">
              <w:rPr>
                <w:rFonts w:ascii="宋体" w:hAnsi="宋体" w:cs="宋体" w:hint="eastAsia"/>
                <w:kern w:val="0"/>
                <w:sz w:val="24"/>
              </w:rPr>
              <w:t>竣工验收的质量评定：合格</w:t>
            </w:r>
          </w:p>
        </w:tc>
      </w:tr>
      <w:tr w:rsidR="00F91686" w:rsidRPr="00C94BF8" w14:paraId="3BF5C3B7" w14:textId="77777777">
        <w:trPr>
          <w:trHeight w:val="90"/>
        </w:trPr>
        <w:tc>
          <w:tcPr>
            <w:tcW w:w="983" w:type="dxa"/>
            <w:vAlign w:val="center"/>
          </w:tcPr>
          <w:p w14:paraId="073A1257"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9</w:t>
            </w:r>
          </w:p>
        </w:tc>
        <w:tc>
          <w:tcPr>
            <w:tcW w:w="2175" w:type="dxa"/>
            <w:gridSpan w:val="2"/>
            <w:vAlign w:val="center"/>
          </w:tcPr>
          <w:p w14:paraId="59DE55EA"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勘察现场</w:t>
            </w:r>
          </w:p>
        </w:tc>
        <w:tc>
          <w:tcPr>
            <w:tcW w:w="6164" w:type="dxa"/>
          </w:tcPr>
          <w:p w14:paraId="4192E8B2"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劳务单位自行组织勘察现场</w:t>
            </w:r>
          </w:p>
        </w:tc>
      </w:tr>
      <w:tr w:rsidR="00F91686" w:rsidRPr="00C94BF8" w14:paraId="683EA7E0" w14:textId="77777777">
        <w:trPr>
          <w:trHeight w:val="293"/>
        </w:trPr>
        <w:tc>
          <w:tcPr>
            <w:tcW w:w="983" w:type="dxa"/>
            <w:vAlign w:val="center"/>
          </w:tcPr>
          <w:p w14:paraId="5E620F28"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10</w:t>
            </w:r>
          </w:p>
        </w:tc>
        <w:tc>
          <w:tcPr>
            <w:tcW w:w="2175" w:type="dxa"/>
            <w:gridSpan w:val="2"/>
            <w:vAlign w:val="center"/>
          </w:tcPr>
          <w:p w14:paraId="72EC5CE7"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劳务单位提出问题截止时间</w:t>
            </w:r>
          </w:p>
        </w:tc>
        <w:tc>
          <w:tcPr>
            <w:tcW w:w="6164" w:type="dxa"/>
            <w:vAlign w:val="center"/>
          </w:tcPr>
          <w:p w14:paraId="70B4EEEB" w14:textId="1D7A0CE3"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递交竞选文件截止之日</w:t>
            </w:r>
            <w:r w:rsidR="00536350">
              <w:rPr>
                <w:rFonts w:ascii="宋体" w:hAnsi="宋体" w:cs="宋体"/>
                <w:kern w:val="0"/>
                <w:sz w:val="24"/>
              </w:rPr>
              <w:t>2</w:t>
            </w:r>
            <w:r w:rsidRPr="00C94BF8">
              <w:rPr>
                <w:rFonts w:ascii="宋体" w:hAnsi="宋体" w:cs="宋体" w:hint="eastAsia"/>
                <w:kern w:val="0"/>
                <w:sz w:val="24"/>
              </w:rPr>
              <w:t>天前</w:t>
            </w:r>
          </w:p>
        </w:tc>
      </w:tr>
      <w:tr w:rsidR="00F91686" w:rsidRPr="00C94BF8" w14:paraId="42C288DE" w14:textId="77777777">
        <w:trPr>
          <w:trHeight w:val="1080"/>
        </w:trPr>
        <w:tc>
          <w:tcPr>
            <w:tcW w:w="983" w:type="dxa"/>
            <w:vAlign w:val="center"/>
          </w:tcPr>
          <w:p w14:paraId="46BB3BFA"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11</w:t>
            </w:r>
          </w:p>
        </w:tc>
        <w:tc>
          <w:tcPr>
            <w:tcW w:w="2175" w:type="dxa"/>
            <w:gridSpan w:val="2"/>
            <w:vAlign w:val="center"/>
          </w:tcPr>
          <w:p w14:paraId="17F8CC7A"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采购人书面澄清时间</w:t>
            </w:r>
          </w:p>
        </w:tc>
        <w:tc>
          <w:tcPr>
            <w:tcW w:w="6164" w:type="dxa"/>
            <w:vAlign w:val="center"/>
          </w:tcPr>
          <w:p w14:paraId="3EC911F4"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sz w:val="24"/>
              </w:rPr>
              <w:t>竞选截止期2天前</w:t>
            </w:r>
          </w:p>
        </w:tc>
      </w:tr>
      <w:tr w:rsidR="00F91686" w:rsidRPr="00C94BF8" w14:paraId="14806A2A" w14:textId="77777777">
        <w:trPr>
          <w:trHeight w:val="1305"/>
        </w:trPr>
        <w:tc>
          <w:tcPr>
            <w:tcW w:w="983" w:type="dxa"/>
            <w:vAlign w:val="center"/>
          </w:tcPr>
          <w:p w14:paraId="3C099493"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12</w:t>
            </w:r>
          </w:p>
        </w:tc>
        <w:tc>
          <w:tcPr>
            <w:tcW w:w="2175" w:type="dxa"/>
            <w:gridSpan w:val="2"/>
            <w:vAlign w:val="center"/>
          </w:tcPr>
          <w:p w14:paraId="5695A2C5"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构成竞争性选拔文件的其他材料</w:t>
            </w:r>
          </w:p>
        </w:tc>
        <w:tc>
          <w:tcPr>
            <w:tcW w:w="6164" w:type="dxa"/>
            <w:vAlign w:val="center"/>
          </w:tcPr>
          <w:p w14:paraId="45923177" w14:textId="77777777" w:rsidR="00F91686" w:rsidRPr="00C94BF8" w:rsidRDefault="001A02D6">
            <w:pPr>
              <w:adjustRightInd w:val="0"/>
              <w:snapToGrid w:val="0"/>
              <w:spacing w:line="440" w:lineRule="exact"/>
              <w:rPr>
                <w:rFonts w:ascii="宋体" w:hAnsi="宋体" w:cs="宋体"/>
                <w:sz w:val="24"/>
              </w:rPr>
            </w:pPr>
            <w:r w:rsidRPr="00C94BF8">
              <w:rPr>
                <w:rFonts w:ascii="宋体" w:hAnsi="宋体" w:cs="宋体" w:hint="eastAsia"/>
                <w:sz w:val="24"/>
              </w:rPr>
              <w:t>采购人按规定报备后标有编号的补遗书（如有）及回执</w:t>
            </w:r>
          </w:p>
        </w:tc>
      </w:tr>
      <w:tr w:rsidR="00F91686" w:rsidRPr="00C94BF8" w14:paraId="1A3BC635" w14:textId="77777777">
        <w:trPr>
          <w:trHeight w:val="1350"/>
        </w:trPr>
        <w:tc>
          <w:tcPr>
            <w:tcW w:w="983" w:type="dxa"/>
            <w:vAlign w:val="center"/>
          </w:tcPr>
          <w:p w14:paraId="1D758F1F"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13</w:t>
            </w:r>
          </w:p>
        </w:tc>
        <w:tc>
          <w:tcPr>
            <w:tcW w:w="2175" w:type="dxa"/>
            <w:gridSpan w:val="2"/>
            <w:vAlign w:val="center"/>
          </w:tcPr>
          <w:p w14:paraId="42006523"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工程量清单的填写方式</w:t>
            </w:r>
          </w:p>
        </w:tc>
        <w:tc>
          <w:tcPr>
            <w:tcW w:w="6164" w:type="dxa"/>
            <w:vAlign w:val="center"/>
          </w:tcPr>
          <w:p w14:paraId="2434D77E" w14:textId="77777777" w:rsidR="00F91686" w:rsidRPr="00C94BF8" w:rsidRDefault="001A02D6">
            <w:pPr>
              <w:adjustRightInd w:val="0"/>
              <w:snapToGrid w:val="0"/>
              <w:spacing w:line="440" w:lineRule="exact"/>
              <w:rPr>
                <w:rFonts w:ascii="宋体" w:hAnsi="宋体" w:cs="宋体"/>
                <w:sz w:val="24"/>
              </w:rPr>
            </w:pPr>
            <w:r w:rsidRPr="00C94BF8">
              <w:rPr>
                <w:rFonts w:ascii="宋体" w:hAnsi="宋体" w:cs="宋体" w:hint="eastAsia"/>
                <w:sz w:val="24"/>
              </w:rPr>
              <w:t>劳务单位按照采购人提供的书面工程量清单填写工程量清单</w:t>
            </w:r>
          </w:p>
        </w:tc>
      </w:tr>
      <w:tr w:rsidR="00F91686" w:rsidRPr="00C94BF8" w14:paraId="4D0F8911" w14:textId="77777777">
        <w:trPr>
          <w:trHeight w:val="865"/>
        </w:trPr>
        <w:tc>
          <w:tcPr>
            <w:tcW w:w="983" w:type="dxa"/>
            <w:vAlign w:val="center"/>
          </w:tcPr>
          <w:p w14:paraId="022F9309"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lastRenderedPageBreak/>
              <w:t>14</w:t>
            </w:r>
          </w:p>
        </w:tc>
        <w:tc>
          <w:tcPr>
            <w:tcW w:w="2175" w:type="dxa"/>
            <w:gridSpan w:val="2"/>
            <w:vAlign w:val="center"/>
          </w:tcPr>
          <w:p w14:paraId="76286116"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是否接受调价函</w:t>
            </w:r>
          </w:p>
        </w:tc>
        <w:tc>
          <w:tcPr>
            <w:tcW w:w="6164" w:type="dxa"/>
            <w:vAlign w:val="center"/>
          </w:tcPr>
          <w:p w14:paraId="06217844" w14:textId="77777777" w:rsidR="00F91686" w:rsidRPr="00C94BF8" w:rsidRDefault="001A02D6">
            <w:pPr>
              <w:adjustRightInd w:val="0"/>
              <w:snapToGrid w:val="0"/>
              <w:spacing w:line="440" w:lineRule="exact"/>
              <w:rPr>
                <w:rFonts w:ascii="宋体" w:hAnsi="宋体" w:cs="宋体"/>
                <w:sz w:val="24"/>
              </w:rPr>
            </w:pPr>
            <w:r w:rsidRPr="00C94BF8">
              <w:rPr>
                <w:rFonts w:ascii="宋体" w:hAnsi="宋体" w:cs="宋体" w:hint="eastAsia"/>
                <w:sz w:val="24"/>
              </w:rPr>
              <w:t>不接受</w:t>
            </w:r>
          </w:p>
        </w:tc>
      </w:tr>
      <w:tr w:rsidR="00F91686" w:rsidRPr="00C94BF8" w14:paraId="19379AB1" w14:textId="77777777">
        <w:trPr>
          <w:trHeight w:val="695"/>
        </w:trPr>
        <w:tc>
          <w:tcPr>
            <w:tcW w:w="983" w:type="dxa"/>
            <w:vAlign w:val="center"/>
          </w:tcPr>
          <w:p w14:paraId="680A2C23"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15</w:t>
            </w:r>
          </w:p>
        </w:tc>
        <w:tc>
          <w:tcPr>
            <w:tcW w:w="2175" w:type="dxa"/>
            <w:gridSpan w:val="2"/>
            <w:vAlign w:val="center"/>
          </w:tcPr>
          <w:p w14:paraId="694C282F"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竞选保证金</w:t>
            </w:r>
          </w:p>
        </w:tc>
        <w:tc>
          <w:tcPr>
            <w:tcW w:w="6164" w:type="dxa"/>
          </w:tcPr>
          <w:p w14:paraId="29AE7B60" w14:textId="41615083" w:rsidR="00F91686" w:rsidRPr="00C94BF8" w:rsidRDefault="001A02D6">
            <w:pPr>
              <w:adjustRightInd w:val="0"/>
              <w:snapToGrid w:val="0"/>
              <w:spacing w:line="440" w:lineRule="exact"/>
              <w:rPr>
                <w:rFonts w:ascii="宋体" w:hAnsi="宋体" w:cs="宋体"/>
                <w:b/>
                <w:bCs/>
                <w:kern w:val="0"/>
                <w:sz w:val="24"/>
              </w:rPr>
            </w:pPr>
            <w:r w:rsidRPr="00C94BF8">
              <w:rPr>
                <w:rFonts w:ascii="宋体" w:hAnsi="宋体" w:cs="宋体" w:hint="eastAsia"/>
                <w:b/>
                <w:kern w:val="0"/>
                <w:sz w:val="24"/>
              </w:rPr>
              <w:t>竞选保证金的金额：</w:t>
            </w:r>
            <w:r w:rsidRPr="00C94BF8">
              <w:rPr>
                <w:rFonts w:ascii="宋体" w:hAnsi="宋体" w:cs="宋体" w:hint="eastAsia"/>
                <w:b/>
                <w:bCs/>
                <w:color w:val="FF0000"/>
                <w:sz w:val="24"/>
              </w:rPr>
              <w:t>劳务单位须缴纳竞选保证金：</w:t>
            </w:r>
            <w:r w:rsidR="004C1A4D" w:rsidRPr="00C94BF8">
              <w:rPr>
                <w:rFonts w:ascii="宋体" w:hAnsi="宋体" w:cs="宋体" w:hint="eastAsia"/>
                <w:b/>
                <w:bCs/>
                <w:color w:val="FF0000"/>
                <w:sz w:val="24"/>
              </w:rPr>
              <w:t>收费站工程</w:t>
            </w:r>
            <w:r w:rsidR="004C1A4D" w:rsidRPr="00C94BF8">
              <w:rPr>
                <w:rFonts w:ascii="宋体" w:hAnsi="宋体" w:cs="宋体" w:hint="eastAsia"/>
                <w:b/>
                <w:bCs/>
                <w:color w:val="FF0000"/>
                <w:sz w:val="24"/>
                <w:u w:val="single"/>
              </w:rPr>
              <w:t>三万元</w:t>
            </w:r>
            <w:r w:rsidR="004C1A4D" w:rsidRPr="00C94BF8">
              <w:rPr>
                <w:rFonts w:ascii="宋体" w:hAnsi="宋体" w:cs="宋体" w:hint="eastAsia"/>
                <w:b/>
                <w:bCs/>
                <w:color w:val="FF0000"/>
                <w:sz w:val="24"/>
              </w:rPr>
              <w:t>、土路肩加固工程</w:t>
            </w:r>
            <w:r w:rsidR="004C1A4D" w:rsidRPr="00C94BF8">
              <w:rPr>
                <w:rFonts w:ascii="宋体" w:hAnsi="宋体" w:cs="宋体" w:hint="eastAsia"/>
                <w:b/>
                <w:bCs/>
                <w:color w:val="FF0000"/>
                <w:sz w:val="24"/>
                <w:u w:val="single"/>
              </w:rPr>
              <w:t>两</w:t>
            </w:r>
            <w:r w:rsidRPr="00C94BF8">
              <w:rPr>
                <w:rFonts w:ascii="宋体" w:hAnsi="宋体" w:cs="宋体" w:hint="eastAsia"/>
                <w:b/>
                <w:bCs/>
                <w:color w:val="FF0000"/>
                <w:sz w:val="24"/>
                <w:u w:val="single"/>
              </w:rPr>
              <w:t>万元</w:t>
            </w:r>
            <w:r w:rsidRPr="00C94BF8">
              <w:rPr>
                <w:rFonts w:ascii="宋体" w:hAnsi="宋体" w:cs="宋体" w:hint="eastAsia"/>
                <w:b/>
                <w:bCs/>
                <w:color w:val="FF0000"/>
                <w:sz w:val="24"/>
              </w:rPr>
              <w:t>。</w:t>
            </w:r>
          </w:p>
          <w:p w14:paraId="25BFE5B9" w14:textId="77777777" w:rsidR="00F91686" w:rsidRPr="00C94BF8" w:rsidRDefault="001A02D6">
            <w:pPr>
              <w:adjustRightInd w:val="0"/>
              <w:snapToGrid w:val="0"/>
              <w:spacing w:line="440" w:lineRule="exact"/>
              <w:rPr>
                <w:rFonts w:ascii="宋体" w:hAnsi="宋体" w:cs="宋体"/>
                <w:b/>
                <w:kern w:val="0"/>
                <w:sz w:val="24"/>
                <w:u w:val="single"/>
              </w:rPr>
            </w:pPr>
            <w:r w:rsidRPr="00C94BF8">
              <w:rPr>
                <w:rFonts w:ascii="宋体" w:hAnsi="宋体" w:cs="宋体" w:hint="eastAsia"/>
                <w:b/>
                <w:kern w:val="0"/>
                <w:sz w:val="24"/>
              </w:rPr>
              <w:t>竞选保证金的形式：</w:t>
            </w:r>
            <w:r w:rsidRPr="00C94BF8">
              <w:rPr>
                <w:rFonts w:ascii="宋体" w:hAnsi="宋体" w:cs="宋体" w:hint="eastAsia"/>
                <w:b/>
                <w:kern w:val="0"/>
                <w:sz w:val="24"/>
                <w:u w:val="single"/>
              </w:rPr>
              <w:t>银行转账</w:t>
            </w:r>
          </w:p>
          <w:p w14:paraId="4DDCA77F" w14:textId="77777777" w:rsidR="00F91686" w:rsidRPr="00C94BF8" w:rsidRDefault="001A02D6">
            <w:pPr>
              <w:adjustRightInd w:val="0"/>
              <w:snapToGrid w:val="0"/>
              <w:spacing w:line="440" w:lineRule="exact"/>
              <w:rPr>
                <w:rFonts w:ascii="宋体" w:hAnsi="宋体" w:cs="宋体"/>
                <w:b/>
                <w:kern w:val="0"/>
                <w:sz w:val="24"/>
              </w:rPr>
            </w:pPr>
            <w:bookmarkStart w:id="16" w:name="_Hlk54092878"/>
            <w:r w:rsidRPr="00C94BF8">
              <w:rPr>
                <w:rFonts w:ascii="宋体" w:hAnsi="宋体" w:cs="宋体" w:hint="eastAsia"/>
                <w:b/>
                <w:kern w:val="0"/>
                <w:sz w:val="24"/>
              </w:rPr>
              <w:t>采购人的开户银行及账号如下：</w:t>
            </w:r>
          </w:p>
          <w:p w14:paraId="2512A34E" w14:textId="77777777" w:rsidR="00F91686" w:rsidRPr="00C94BF8" w:rsidRDefault="001A02D6">
            <w:pPr>
              <w:adjustRightInd w:val="0"/>
              <w:snapToGrid w:val="0"/>
              <w:spacing w:line="440" w:lineRule="exact"/>
              <w:rPr>
                <w:rFonts w:ascii="宋体" w:hAnsi="宋体" w:cs="Arial"/>
                <w:b/>
                <w:kern w:val="0"/>
                <w:sz w:val="24"/>
                <w:u w:val="single"/>
              </w:rPr>
            </w:pPr>
            <w:r w:rsidRPr="00C94BF8">
              <w:rPr>
                <w:rFonts w:ascii="宋体" w:hAnsi="宋体" w:cs="Arial" w:hint="eastAsia"/>
                <w:b/>
                <w:kern w:val="0"/>
                <w:sz w:val="24"/>
              </w:rPr>
              <w:t>户名</w:t>
            </w:r>
            <w:r w:rsidRPr="00C94BF8">
              <w:rPr>
                <w:rFonts w:ascii="宋体" w:hAnsi="宋体" w:cs="Arial"/>
                <w:b/>
                <w:kern w:val="0"/>
                <w:sz w:val="24"/>
              </w:rPr>
              <w:t>:</w:t>
            </w:r>
            <w:r w:rsidRPr="00C94BF8">
              <w:rPr>
                <w:rFonts w:ascii="宋体" w:hAnsi="宋体" w:cs="Arial" w:hint="eastAsia"/>
                <w:b/>
                <w:kern w:val="0"/>
                <w:sz w:val="24"/>
              </w:rPr>
              <w:t xml:space="preserve"> </w:t>
            </w:r>
            <w:r w:rsidRPr="00C94BF8">
              <w:rPr>
                <w:rFonts w:ascii="宋体" w:hAnsi="宋体" w:cs="Arial" w:hint="eastAsia"/>
                <w:b/>
                <w:kern w:val="0"/>
                <w:sz w:val="24"/>
                <w:u w:val="single"/>
              </w:rPr>
              <w:t>山东省公路桥梁建设有限公司</w:t>
            </w:r>
          </w:p>
          <w:p w14:paraId="570FBDF4" w14:textId="77777777" w:rsidR="00F91686" w:rsidRPr="00C94BF8" w:rsidRDefault="001A02D6">
            <w:pPr>
              <w:adjustRightInd w:val="0"/>
              <w:snapToGrid w:val="0"/>
              <w:spacing w:line="440" w:lineRule="exact"/>
              <w:rPr>
                <w:rFonts w:ascii="宋体" w:hAnsi="宋体" w:cs="Arial"/>
                <w:b/>
                <w:kern w:val="0"/>
                <w:sz w:val="24"/>
                <w:u w:val="single"/>
              </w:rPr>
            </w:pPr>
            <w:r w:rsidRPr="00C94BF8">
              <w:rPr>
                <w:rFonts w:ascii="宋体" w:hAnsi="宋体" w:cs="Arial" w:hint="eastAsia"/>
                <w:b/>
                <w:kern w:val="0"/>
                <w:sz w:val="24"/>
              </w:rPr>
              <w:t>开户银行：</w:t>
            </w:r>
            <w:r w:rsidRPr="00C94BF8">
              <w:rPr>
                <w:rFonts w:ascii="宋体" w:hAnsi="宋体" w:cs="Arial" w:hint="eastAsia"/>
                <w:b/>
                <w:kern w:val="0"/>
                <w:sz w:val="24"/>
                <w:u w:val="single"/>
              </w:rPr>
              <w:t>中国银行乐山柏杨西路支行</w:t>
            </w:r>
          </w:p>
          <w:p w14:paraId="11F71295" w14:textId="77777777" w:rsidR="00F91686" w:rsidRPr="00C94BF8" w:rsidRDefault="001A02D6">
            <w:pPr>
              <w:adjustRightInd w:val="0"/>
              <w:snapToGrid w:val="0"/>
              <w:spacing w:line="440" w:lineRule="exact"/>
              <w:rPr>
                <w:rFonts w:ascii="宋体" w:hAnsi="宋体" w:cs="Arial"/>
                <w:b/>
                <w:kern w:val="0"/>
                <w:sz w:val="24"/>
                <w:u w:val="single"/>
              </w:rPr>
            </w:pPr>
            <w:proofErr w:type="gramStart"/>
            <w:r w:rsidRPr="00C94BF8">
              <w:rPr>
                <w:rFonts w:ascii="宋体" w:hAnsi="宋体" w:cs="Arial" w:hint="eastAsia"/>
                <w:b/>
                <w:kern w:val="0"/>
                <w:sz w:val="24"/>
              </w:rPr>
              <w:t>帐号</w:t>
            </w:r>
            <w:proofErr w:type="gramEnd"/>
            <w:r w:rsidRPr="00C94BF8">
              <w:rPr>
                <w:rFonts w:ascii="宋体" w:hAnsi="宋体" w:cs="Arial" w:hint="eastAsia"/>
                <w:b/>
                <w:kern w:val="0"/>
                <w:sz w:val="24"/>
              </w:rPr>
              <w:t>：</w:t>
            </w:r>
            <w:r w:rsidRPr="00C94BF8">
              <w:rPr>
                <w:rFonts w:ascii="宋体" w:hAnsi="宋体" w:cs="Arial"/>
                <w:b/>
                <w:kern w:val="0"/>
                <w:sz w:val="24"/>
                <w:u w:val="single"/>
              </w:rPr>
              <w:t>117195120059</w:t>
            </w:r>
          </w:p>
          <w:bookmarkEnd w:id="16"/>
          <w:p w14:paraId="4E90A8E8"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竞选保证金递交截止时间：</w:t>
            </w:r>
          </w:p>
          <w:p w14:paraId="1EACB0C3" w14:textId="30551EF6"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u w:val="single"/>
              </w:rPr>
              <w:t>2020年</w:t>
            </w:r>
            <w:r w:rsidR="004C1A4D" w:rsidRPr="00C94BF8">
              <w:rPr>
                <w:rFonts w:ascii="宋体" w:hAnsi="宋体" w:cs="宋体"/>
                <w:kern w:val="0"/>
                <w:sz w:val="24"/>
                <w:u w:val="single"/>
              </w:rPr>
              <w:t>10</w:t>
            </w:r>
            <w:r w:rsidRPr="00C94BF8">
              <w:rPr>
                <w:rFonts w:ascii="宋体" w:hAnsi="宋体" w:cs="宋体" w:hint="eastAsia"/>
                <w:kern w:val="0"/>
                <w:sz w:val="24"/>
                <w:u w:val="single"/>
              </w:rPr>
              <w:t>月</w:t>
            </w:r>
            <w:r w:rsidR="004C1A4D" w:rsidRPr="00C94BF8">
              <w:rPr>
                <w:rFonts w:ascii="宋体" w:hAnsi="宋体" w:cs="宋体"/>
                <w:kern w:val="0"/>
                <w:sz w:val="24"/>
                <w:u w:val="single"/>
              </w:rPr>
              <w:t>2</w:t>
            </w:r>
            <w:r w:rsidR="003E62BB" w:rsidRPr="00C94BF8">
              <w:rPr>
                <w:rFonts w:ascii="宋体" w:hAnsi="宋体" w:cs="宋体"/>
                <w:kern w:val="0"/>
                <w:sz w:val="24"/>
                <w:u w:val="single"/>
              </w:rPr>
              <w:t>8</w:t>
            </w:r>
            <w:r w:rsidRPr="00C94BF8">
              <w:rPr>
                <w:rFonts w:ascii="宋体" w:hAnsi="宋体" w:cs="宋体" w:hint="eastAsia"/>
                <w:kern w:val="0"/>
                <w:sz w:val="24"/>
                <w:u w:val="single"/>
              </w:rPr>
              <w:t>日下午16点</w:t>
            </w:r>
            <w:r w:rsidRPr="00C94BF8">
              <w:rPr>
                <w:rFonts w:ascii="宋体" w:hAnsi="宋体" w:cs="宋体" w:hint="eastAsia"/>
                <w:kern w:val="0"/>
                <w:sz w:val="24"/>
              </w:rPr>
              <w:t>之前（采用银行电汇的以银行到账为准）</w:t>
            </w:r>
          </w:p>
          <w:p w14:paraId="6205F291"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竞选保证金必须从劳务单位的基本账户转出，不得以分支机构等其他名义提交</w:t>
            </w:r>
          </w:p>
        </w:tc>
      </w:tr>
      <w:tr w:rsidR="00F91686" w:rsidRPr="00C94BF8" w14:paraId="39460735" w14:textId="77777777">
        <w:trPr>
          <w:trHeight w:val="833"/>
        </w:trPr>
        <w:tc>
          <w:tcPr>
            <w:tcW w:w="983" w:type="dxa"/>
            <w:vAlign w:val="center"/>
          </w:tcPr>
          <w:p w14:paraId="05362F01"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16</w:t>
            </w:r>
          </w:p>
        </w:tc>
        <w:tc>
          <w:tcPr>
            <w:tcW w:w="2175" w:type="dxa"/>
            <w:gridSpan w:val="2"/>
            <w:vAlign w:val="center"/>
          </w:tcPr>
          <w:p w14:paraId="0AB5DD68"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竞选文件份数</w:t>
            </w:r>
          </w:p>
        </w:tc>
        <w:tc>
          <w:tcPr>
            <w:tcW w:w="6164" w:type="dxa"/>
            <w:vAlign w:val="center"/>
          </w:tcPr>
          <w:p w14:paraId="7DFBA06A" w14:textId="5E6E9A83"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正本</w:t>
            </w:r>
            <w:r w:rsidRPr="00C94BF8">
              <w:rPr>
                <w:rFonts w:ascii="宋体" w:hAnsi="宋体" w:cs="宋体" w:hint="eastAsia"/>
                <w:kern w:val="0"/>
                <w:sz w:val="24"/>
                <w:u w:val="single"/>
              </w:rPr>
              <w:t>1</w:t>
            </w:r>
            <w:r w:rsidRPr="00C94BF8">
              <w:rPr>
                <w:rFonts w:ascii="宋体" w:hAnsi="宋体" w:cs="宋体" w:hint="eastAsia"/>
                <w:kern w:val="0"/>
                <w:sz w:val="24"/>
              </w:rPr>
              <w:t>份，副本</w:t>
            </w:r>
            <w:r w:rsidR="00B74ED6" w:rsidRPr="00C94BF8">
              <w:rPr>
                <w:rFonts w:ascii="宋体" w:hAnsi="宋体" w:cs="宋体" w:hint="eastAsia"/>
                <w:kern w:val="0"/>
                <w:sz w:val="24"/>
                <w:u w:val="single"/>
              </w:rPr>
              <w:t>1</w:t>
            </w:r>
            <w:r w:rsidRPr="00C94BF8">
              <w:rPr>
                <w:rFonts w:ascii="宋体" w:hAnsi="宋体" w:cs="宋体" w:hint="eastAsia"/>
                <w:kern w:val="0"/>
                <w:sz w:val="24"/>
              </w:rPr>
              <w:t>份</w:t>
            </w:r>
          </w:p>
        </w:tc>
      </w:tr>
      <w:tr w:rsidR="00F91686" w:rsidRPr="00C94BF8" w14:paraId="605289A0" w14:textId="77777777">
        <w:trPr>
          <w:trHeight w:val="2889"/>
        </w:trPr>
        <w:tc>
          <w:tcPr>
            <w:tcW w:w="983" w:type="dxa"/>
            <w:vAlign w:val="center"/>
          </w:tcPr>
          <w:p w14:paraId="4E8F4A1B"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17</w:t>
            </w:r>
          </w:p>
        </w:tc>
        <w:tc>
          <w:tcPr>
            <w:tcW w:w="2175" w:type="dxa"/>
            <w:gridSpan w:val="2"/>
            <w:vAlign w:val="center"/>
          </w:tcPr>
          <w:p w14:paraId="6A1ABD15"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竞选文件签字和盖章要求</w:t>
            </w:r>
          </w:p>
        </w:tc>
        <w:tc>
          <w:tcPr>
            <w:tcW w:w="6164" w:type="dxa"/>
            <w:vAlign w:val="center"/>
          </w:tcPr>
          <w:p w14:paraId="1ED4AF37" w14:textId="77777777" w:rsidR="00F91686" w:rsidRPr="00C94BF8" w:rsidRDefault="001A02D6">
            <w:pPr>
              <w:spacing w:line="380" w:lineRule="exact"/>
              <w:rPr>
                <w:rFonts w:ascii="宋体" w:hAnsi="宋体" w:cs="宋体"/>
                <w:kern w:val="0"/>
                <w:sz w:val="24"/>
              </w:rPr>
            </w:pPr>
            <w:r w:rsidRPr="00C94BF8">
              <w:rPr>
                <w:rFonts w:ascii="宋体" w:hAnsi="宋体" w:cs="宋体" w:hint="eastAsia"/>
                <w:sz w:val="24"/>
              </w:rPr>
              <w:t>竞选文件应由劳务单位的法定代表人或其委托代理人逐页亲笔签署姓名（包括封面、扉页、目录，本页正文内容已由劳务单位的法定代表人或其委托代理人签署姓名的可不签署，不得使用签名章或其它电子制版签名；要求在指定位置签署的必须在指定位置签署）并逐页加盖劳务单位章（本页正文内容已加盖单位章的除外，要求在指定位置盖章的必须在指定位置加盖公章）</w:t>
            </w:r>
          </w:p>
        </w:tc>
      </w:tr>
      <w:tr w:rsidR="00F91686" w:rsidRPr="00C94BF8" w14:paraId="017791AF" w14:textId="77777777">
        <w:trPr>
          <w:trHeight w:val="850"/>
        </w:trPr>
        <w:tc>
          <w:tcPr>
            <w:tcW w:w="983" w:type="dxa"/>
            <w:vAlign w:val="center"/>
          </w:tcPr>
          <w:p w14:paraId="5976A540"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18</w:t>
            </w:r>
          </w:p>
        </w:tc>
        <w:tc>
          <w:tcPr>
            <w:tcW w:w="2175" w:type="dxa"/>
            <w:gridSpan w:val="2"/>
            <w:vAlign w:val="center"/>
          </w:tcPr>
          <w:p w14:paraId="37AE7832"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竞选文件装订和密封要求</w:t>
            </w:r>
          </w:p>
        </w:tc>
        <w:tc>
          <w:tcPr>
            <w:tcW w:w="6164" w:type="dxa"/>
            <w:vAlign w:val="center"/>
          </w:tcPr>
          <w:p w14:paraId="3B45D7E0" w14:textId="77777777" w:rsidR="00F91686" w:rsidRPr="00C94BF8" w:rsidRDefault="001A02D6">
            <w:pPr>
              <w:spacing w:line="380" w:lineRule="exact"/>
              <w:rPr>
                <w:rFonts w:ascii="宋体" w:hAnsi="宋体" w:cs="宋体"/>
                <w:sz w:val="24"/>
              </w:rPr>
            </w:pPr>
            <w:r w:rsidRPr="00C94BF8">
              <w:rPr>
                <w:rFonts w:ascii="宋体" w:hAnsi="宋体" w:cs="宋体" w:hint="eastAsia"/>
                <w:sz w:val="24"/>
              </w:rPr>
              <w:t>详见劳务单位须知</w:t>
            </w:r>
          </w:p>
        </w:tc>
      </w:tr>
      <w:tr w:rsidR="00F91686" w:rsidRPr="00C94BF8" w14:paraId="6C218644" w14:textId="77777777">
        <w:trPr>
          <w:trHeight w:val="850"/>
        </w:trPr>
        <w:tc>
          <w:tcPr>
            <w:tcW w:w="983" w:type="dxa"/>
            <w:vAlign w:val="center"/>
          </w:tcPr>
          <w:p w14:paraId="631C89DD"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19</w:t>
            </w:r>
          </w:p>
        </w:tc>
        <w:tc>
          <w:tcPr>
            <w:tcW w:w="2175" w:type="dxa"/>
            <w:gridSpan w:val="2"/>
            <w:vAlign w:val="center"/>
          </w:tcPr>
          <w:p w14:paraId="58E1D254"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是否退还竞选文件</w:t>
            </w:r>
          </w:p>
        </w:tc>
        <w:tc>
          <w:tcPr>
            <w:tcW w:w="6164" w:type="dxa"/>
            <w:vAlign w:val="center"/>
          </w:tcPr>
          <w:p w14:paraId="6A4ECD29"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否</w:t>
            </w:r>
          </w:p>
        </w:tc>
      </w:tr>
      <w:tr w:rsidR="00F91686" w:rsidRPr="00C94BF8" w14:paraId="5A36E8C4" w14:textId="77777777">
        <w:trPr>
          <w:trHeight w:val="733"/>
        </w:trPr>
        <w:tc>
          <w:tcPr>
            <w:tcW w:w="983" w:type="dxa"/>
            <w:vAlign w:val="center"/>
          </w:tcPr>
          <w:p w14:paraId="5D28DFE1"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20</w:t>
            </w:r>
          </w:p>
        </w:tc>
        <w:tc>
          <w:tcPr>
            <w:tcW w:w="2175" w:type="dxa"/>
            <w:gridSpan w:val="2"/>
            <w:vAlign w:val="center"/>
          </w:tcPr>
          <w:p w14:paraId="04219A47"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采购人通知延后竞选截止时间的时间</w:t>
            </w:r>
          </w:p>
        </w:tc>
        <w:tc>
          <w:tcPr>
            <w:tcW w:w="6164" w:type="dxa"/>
            <w:vAlign w:val="center"/>
          </w:tcPr>
          <w:p w14:paraId="1828399D"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原定竞选截止时间2天前</w:t>
            </w:r>
          </w:p>
        </w:tc>
      </w:tr>
      <w:tr w:rsidR="00F91686" w:rsidRPr="00C94BF8" w14:paraId="2B8E4E24" w14:textId="77777777">
        <w:trPr>
          <w:trHeight w:val="1659"/>
        </w:trPr>
        <w:tc>
          <w:tcPr>
            <w:tcW w:w="983" w:type="dxa"/>
            <w:vAlign w:val="center"/>
          </w:tcPr>
          <w:p w14:paraId="078C91E8"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21</w:t>
            </w:r>
          </w:p>
        </w:tc>
        <w:tc>
          <w:tcPr>
            <w:tcW w:w="2175" w:type="dxa"/>
            <w:gridSpan w:val="2"/>
            <w:vAlign w:val="center"/>
          </w:tcPr>
          <w:p w14:paraId="36C61792"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选拔时间、地点及方式</w:t>
            </w:r>
          </w:p>
        </w:tc>
        <w:tc>
          <w:tcPr>
            <w:tcW w:w="6164" w:type="dxa"/>
          </w:tcPr>
          <w:p w14:paraId="68830EE8"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选拔时间：同竞选截止时间</w:t>
            </w:r>
          </w:p>
          <w:p w14:paraId="06DFD671"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选拔地点：成都至宜宾高速公路工程ZCB2-LM工程项目经理部会议室</w:t>
            </w:r>
          </w:p>
          <w:p w14:paraId="54325FB4"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选拔方式：公开竞争性选拔</w:t>
            </w:r>
          </w:p>
        </w:tc>
      </w:tr>
      <w:tr w:rsidR="00F91686" w:rsidRPr="00C94BF8" w14:paraId="436AE3BB" w14:textId="77777777">
        <w:trPr>
          <w:trHeight w:val="1144"/>
        </w:trPr>
        <w:tc>
          <w:tcPr>
            <w:tcW w:w="983" w:type="dxa"/>
            <w:vAlign w:val="center"/>
          </w:tcPr>
          <w:p w14:paraId="0D587513"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lastRenderedPageBreak/>
              <w:t>22</w:t>
            </w:r>
          </w:p>
        </w:tc>
        <w:tc>
          <w:tcPr>
            <w:tcW w:w="2175" w:type="dxa"/>
            <w:gridSpan w:val="2"/>
            <w:vAlign w:val="center"/>
          </w:tcPr>
          <w:p w14:paraId="15902402"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选拔程序</w:t>
            </w:r>
          </w:p>
        </w:tc>
        <w:tc>
          <w:tcPr>
            <w:tcW w:w="6164" w:type="dxa"/>
            <w:vAlign w:val="center"/>
          </w:tcPr>
          <w:p w14:paraId="55C22CDA"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密封情况检查：由监督人员或劳务单位代表检查</w:t>
            </w:r>
          </w:p>
          <w:p w14:paraId="153F9604"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选拔顺序：随机启封选拔</w:t>
            </w:r>
          </w:p>
        </w:tc>
      </w:tr>
      <w:tr w:rsidR="00F91686" w:rsidRPr="00C94BF8" w14:paraId="58E03424" w14:textId="77777777">
        <w:trPr>
          <w:trHeight w:val="850"/>
        </w:trPr>
        <w:tc>
          <w:tcPr>
            <w:tcW w:w="983" w:type="dxa"/>
            <w:vAlign w:val="center"/>
          </w:tcPr>
          <w:p w14:paraId="76AF5353"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23</w:t>
            </w:r>
          </w:p>
        </w:tc>
        <w:tc>
          <w:tcPr>
            <w:tcW w:w="2175" w:type="dxa"/>
            <w:gridSpan w:val="2"/>
            <w:vAlign w:val="center"/>
          </w:tcPr>
          <w:p w14:paraId="3F1C818D"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评审专家组组建</w:t>
            </w:r>
          </w:p>
        </w:tc>
        <w:tc>
          <w:tcPr>
            <w:tcW w:w="6164" w:type="dxa"/>
            <w:vAlign w:val="center"/>
          </w:tcPr>
          <w:p w14:paraId="43A2D55D"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根据采购人集团公司相关规定组建评审专家组</w:t>
            </w:r>
          </w:p>
        </w:tc>
      </w:tr>
      <w:tr w:rsidR="00F91686" w:rsidRPr="00C94BF8" w14:paraId="4E48532F" w14:textId="77777777">
        <w:trPr>
          <w:trHeight w:val="1160"/>
        </w:trPr>
        <w:tc>
          <w:tcPr>
            <w:tcW w:w="983" w:type="dxa"/>
            <w:vAlign w:val="center"/>
          </w:tcPr>
          <w:p w14:paraId="2C3D1D60"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24</w:t>
            </w:r>
          </w:p>
        </w:tc>
        <w:tc>
          <w:tcPr>
            <w:tcW w:w="2175" w:type="dxa"/>
            <w:gridSpan w:val="2"/>
            <w:vAlign w:val="center"/>
          </w:tcPr>
          <w:p w14:paraId="3F9CAC9D"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是否授权评审专家组确定成交候选人</w:t>
            </w:r>
          </w:p>
        </w:tc>
        <w:tc>
          <w:tcPr>
            <w:tcW w:w="6164" w:type="dxa"/>
            <w:vAlign w:val="center"/>
          </w:tcPr>
          <w:p w14:paraId="7896DA79"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否,成交</w:t>
            </w:r>
            <w:r w:rsidRPr="00C94BF8">
              <w:rPr>
                <w:rFonts w:ascii="宋体" w:hAnsi="宋体" w:cs="宋体"/>
                <w:kern w:val="0"/>
                <w:sz w:val="24"/>
              </w:rPr>
              <w:t>候选人的推荐由</w:t>
            </w:r>
            <w:r w:rsidRPr="00C94BF8">
              <w:rPr>
                <w:rFonts w:ascii="宋体" w:hAnsi="宋体" w:cs="宋体" w:hint="eastAsia"/>
                <w:kern w:val="0"/>
                <w:sz w:val="24"/>
              </w:rPr>
              <w:t>评审专家组</w:t>
            </w:r>
            <w:r w:rsidRPr="00C94BF8">
              <w:rPr>
                <w:rFonts w:ascii="宋体" w:hAnsi="宋体" w:cs="宋体"/>
                <w:kern w:val="0"/>
                <w:sz w:val="24"/>
              </w:rPr>
              <w:t>按照</w:t>
            </w:r>
            <w:r w:rsidRPr="00C94BF8">
              <w:rPr>
                <w:rFonts w:ascii="宋体" w:hAnsi="宋体" w:cs="宋体" w:hint="eastAsia"/>
                <w:kern w:val="0"/>
                <w:sz w:val="24"/>
              </w:rPr>
              <w:t>评审方</w:t>
            </w:r>
            <w:r w:rsidRPr="00C94BF8">
              <w:rPr>
                <w:rFonts w:ascii="宋体" w:hAnsi="宋体" w:cs="宋体"/>
                <w:kern w:val="0"/>
                <w:sz w:val="24"/>
              </w:rPr>
              <w:t>法打分排序推荐</w:t>
            </w:r>
          </w:p>
        </w:tc>
      </w:tr>
      <w:tr w:rsidR="00F91686" w:rsidRPr="00C94BF8" w14:paraId="454B33C7" w14:textId="77777777">
        <w:trPr>
          <w:trHeight w:val="721"/>
        </w:trPr>
        <w:tc>
          <w:tcPr>
            <w:tcW w:w="983" w:type="dxa"/>
            <w:vAlign w:val="center"/>
          </w:tcPr>
          <w:p w14:paraId="47AC1C66"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25</w:t>
            </w:r>
          </w:p>
        </w:tc>
        <w:tc>
          <w:tcPr>
            <w:tcW w:w="2175" w:type="dxa"/>
            <w:gridSpan w:val="2"/>
            <w:vAlign w:val="center"/>
          </w:tcPr>
          <w:p w14:paraId="30CA453B"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评审方法</w:t>
            </w:r>
          </w:p>
        </w:tc>
        <w:tc>
          <w:tcPr>
            <w:tcW w:w="6164" w:type="dxa"/>
            <w:vAlign w:val="center"/>
          </w:tcPr>
          <w:p w14:paraId="5ACEA98C"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综合评估法</w:t>
            </w:r>
          </w:p>
        </w:tc>
      </w:tr>
      <w:tr w:rsidR="00F91686" w:rsidRPr="00C94BF8" w14:paraId="720801E4" w14:textId="77777777">
        <w:trPr>
          <w:trHeight w:val="1134"/>
        </w:trPr>
        <w:tc>
          <w:tcPr>
            <w:tcW w:w="983" w:type="dxa"/>
            <w:vAlign w:val="center"/>
          </w:tcPr>
          <w:p w14:paraId="710E43EA"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26</w:t>
            </w:r>
          </w:p>
        </w:tc>
        <w:tc>
          <w:tcPr>
            <w:tcW w:w="2175" w:type="dxa"/>
            <w:gridSpan w:val="2"/>
            <w:vAlign w:val="center"/>
          </w:tcPr>
          <w:p w14:paraId="4B50540E"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履约保证金</w:t>
            </w:r>
          </w:p>
        </w:tc>
        <w:tc>
          <w:tcPr>
            <w:tcW w:w="6164" w:type="dxa"/>
          </w:tcPr>
          <w:p w14:paraId="63B5743A" w14:textId="77777777" w:rsidR="00F91686" w:rsidRPr="00C94BF8" w:rsidRDefault="001A02D6">
            <w:pPr>
              <w:adjustRightInd w:val="0"/>
              <w:snapToGrid w:val="0"/>
              <w:spacing w:line="440" w:lineRule="exact"/>
              <w:rPr>
                <w:rFonts w:ascii="宋体" w:hAnsi="宋体" w:cs="宋体"/>
                <w:kern w:val="0"/>
                <w:sz w:val="24"/>
                <w:szCs w:val="20"/>
              </w:rPr>
            </w:pPr>
            <w:r w:rsidRPr="00C94BF8">
              <w:rPr>
                <w:rFonts w:ascii="宋体" w:hAnsi="宋体" w:cs="宋体" w:hint="eastAsia"/>
                <w:kern w:val="0"/>
                <w:sz w:val="24"/>
                <w:szCs w:val="20"/>
              </w:rPr>
              <w:t>按合同金额5%收取。</w:t>
            </w:r>
          </w:p>
          <w:p w14:paraId="4338B86D" w14:textId="77777777" w:rsidR="00F91686" w:rsidRPr="00C94BF8" w:rsidRDefault="001A02D6">
            <w:pPr>
              <w:pStyle w:val="af9"/>
              <w:adjustRightInd w:val="0"/>
              <w:snapToGrid w:val="0"/>
              <w:spacing w:line="440" w:lineRule="exact"/>
              <w:ind w:firstLineChars="0" w:firstLine="0"/>
              <w:rPr>
                <w:rFonts w:ascii="宋体" w:hAnsi="宋体" w:cs="宋体"/>
                <w:kern w:val="0"/>
                <w:sz w:val="24"/>
                <w:szCs w:val="24"/>
              </w:rPr>
            </w:pPr>
            <w:r w:rsidRPr="00C94BF8">
              <w:rPr>
                <w:rFonts w:ascii="宋体" w:hAnsi="宋体" w:cs="宋体" w:hint="eastAsia"/>
                <w:kern w:val="0"/>
                <w:sz w:val="24"/>
              </w:rPr>
              <w:t>劳务单位接到成交通知书后</w:t>
            </w:r>
            <w:r w:rsidRPr="00C94BF8">
              <w:rPr>
                <w:rFonts w:ascii="宋体" w:hAnsi="宋体" w:cs="宋体" w:hint="eastAsia"/>
                <w:kern w:val="0"/>
                <w:sz w:val="24"/>
                <w:u w:val="single"/>
              </w:rPr>
              <w:t>10</w:t>
            </w:r>
            <w:r w:rsidRPr="00C94BF8">
              <w:rPr>
                <w:rFonts w:ascii="宋体" w:hAnsi="宋体" w:cs="宋体" w:hint="eastAsia"/>
                <w:kern w:val="0"/>
                <w:sz w:val="24"/>
              </w:rPr>
              <w:t>日内，不缴纳履约保证金或不提供履约保函的视为主动放弃合同。</w:t>
            </w:r>
          </w:p>
        </w:tc>
      </w:tr>
      <w:tr w:rsidR="00F91686" w:rsidRPr="00C94BF8" w14:paraId="2F622FD5" w14:textId="77777777">
        <w:trPr>
          <w:trHeight w:val="679"/>
        </w:trPr>
        <w:tc>
          <w:tcPr>
            <w:tcW w:w="983" w:type="dxa"/>
            <w:vAlign w:val="center"/>
          </w:tcPr>
          <w:p w14:paraId="383D6EEE"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27</w:t>
            </w:r>
          </w:p>
        </w:tc>
        <w:tc>
          <w:tcPr>
            <w:tcW w:w="2175" w:type="dxa"/>
            <w:gridSpan w:val="2"/>
            <w:vAlign w:val="center"/>
          </w:tcPr>
          <w:p w14:paraId="27D577E7"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合同签订时间</w:t>
            </w:r>
          </w:p>
        </w:tc>
        <w:tc>
          <w:tcPr>
            <w:tcW w:w="6164" w:type="dxa"/>
            <w:vAlign w:val="center"/>
          </w:tcPr>
          <w:p w14:paraId="4365B1C8" w14:textId="3435EF74"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劳务单位收到成交通知书后</w:t>
            </w:r>
            <w:r w:rsidR="002B00EF" w:rsidRPr="00C94BF8">
              <w:rPr>
                <w:rFonts w:ascii="宋体" w:hAnsi="宋体" w:cs="宋体"/>
                <w:kern w:val="0"/>
                <w:sz w:val="24"/>
                <w:u w:val="single"/>
              </w:rPr>
              <w:t>3</w:t>
            </w:r>
            <w:r w:rsidRPr="00C94BF8">
              <w:rPr>
                <w:rFonts w:ascii="宋体" w:hAnsi="宋体" w:cs="宋体" w:hint="eastAsia"/>
                <w:kern w:val="0"/>
                <w:sz w:val="24"/>
                <w:u w:val="single"/>
              </w:rPr>
              <w:t>0</w:t>
            </w:r>
            <w:r w:rsidRPr="00C94BF8">
              <w:rPr>
                <w:rFonts w:ascii="宋体" w:hAnsi="宋体" w:cs="宋体" w:hint="eastAsia"/>
                <w:kern w:val="0"/>
                <w:sz w:val="24"/>
              </w:rPr>
              <w:t>日内</w:t>
            </w:r>
          </w:p>
        </w:tc>
      </w:tr>
      <w:tr w:rsidR="00F91686" w:rsidRPr="00C94BF8" w14:paraId="5DD736C0" w14:textId="77777777">
        <w:trPr>
          <w:trHeight w:val="567"/>
        </w:trPr>
        <w:tc>
          <w:tcPr>
            <w:tcW w:w="9322" w:type="dxa"/>
            <w:gridSpan w:val="4"/>
            <w:vAlign w:val="center"/>
          </w:tcPr>
          <w:p w14:paraId="64D1C09D"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需要补充的其他内容</w:t>
            </w:r>
          </w:p>
        </w:tc>
      </w:tr>
      <w:tr w:rsidR="00F91686" w:rsidRPr="00C94BF8" w14:paraId="18BB5B30" w14:textId="77777777">
        <w:trPr>
          <w:trHeight w:val="1613"/>
        </w:trPr>
        <w:tc>
          <w:tcPr>
            <w:tcW w:w="1243" w:type="dxa"/>
            <w:gridSpan w:val="2"/>
            <w:vAlign w:val="center"/>
          </w:tcPr>
          <w:p w14:paraId="245C5D49"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有效证件及委托书</w:t>
            </w:r>
          </w:p>
        </w:tc>
        <w:tc>
          <w:tcPr>
            <w:tcW w:w="8079" w:type="dxa"/>
            <w:gridSpan w:val="2"/>
            <w:vAlign w:val="center"/>
          </w:tcPr>
          <w:p w14:paraId="067384D4"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 xml:space="preserve">    劳务单位竞选文件中必须提供有效证件（身份证、营业执照、安全生产许可证、资质证书、税务登记证）彩色复印件一份；购买竞争性选拔文件时，可由被授权人手持法人授权委托书进行购买，竞选时必须由法定代表人参与竞选。</w:t>
            </w:r>
          </w:p>
        </w:tc>
      </w:tr>
      <w:tr w:rsidR="00F91686" w:rsidRPr="00C94BF8" w14:paraId="18966B3A" w14:textId="77777777">
        <w:trPr>
          <w:trHeight w:val="1395"/>
        </w:trPr>
        <w:tc>
          <w:tcPr>
            <w:tcW w:w="1243" w:type="dxa"/>
            <w:gridSpan w:val="2"/>
            <w:vAlign w:val="center"/>
          </w:tcPr>
          <w:p w14:paraId="66A5ED51"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机械设备</w:t>
            </w:r>
          </w:p>
        </w:tc>
        <w:tc>
          <w:tcPr>
            <w:tcW w:w="8079" w:type="dxa"/>
            <w:gridSpan w:val="2"/>
            <w:vAlign w:val="center"/>
          </w:tcPr>
          <w:p w14:paraId="068E3510"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 xml:space="preserve"> 劳务单位必须在竞选文件中承诺进场机械设备数量、规格型号等满足建设方、监理方及采购人要求，若不满足必须按采购人要求增加或更换机械设备。</w:t>
            </w:r>
          </w:p>
        </w:tc>
      </w:tr>
      <w:tr w:rsidR="00F91686" w:rsidRPr="00C94BF8" w14:paraId="4211154B" w14:textId="77777777">
        <w:trPr>
          <w:trHeight w:val="6868"/>
        </w:trPr>
        <w:tc>
          <w:tcPr>
            <w:tcW w:w="1243" w:type="dxa"/>
            <w:gridSpan w:val="2"/>
            <w:vAlign w:val="center"/>
          </w:tcPr>
          <w:p w14:paraId="5D9C3D53"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lastRenderedPageBreak/>
              <w:t>竞选保证金</w:t>
            </w:r>
          </w:p>
        </w:tc>
        <w:tc>
          <w:tcPr>
            <w:tcW w:w="8079" w:type="dxa"/>
            <w:gridSpan w:val="2"/>
            <w:vAlign w:val="center"/>
          </w:tcPr>
          <w:p w14:paraId="4DE98E44" w14:textId="77777777" w:rsidR="00F91686" w:rsidRPr="00C94BF8" w:rsidRDefault="001A02D6">
            <w:pPr>
              <w:pStyle w:val="af9"/>
              <w:adjustRightInd w:val="0"/>
              <w:snapToGrid w:val="0"/>
              <w:spacing w:line="440" w:lineRule="exact"/>
              <w:ind w:firstLineChars="0" w:firstLine="0"/>
              <w:rPr>
                <w:rFonts w:ascii="宋体" w:hAnsi="宋体" w:cs="宋体"/>
                <w:kern w:val="0"/>
                <w:sz w:val="24"/>
                <w:szCs w:val="24"/>
              </w:rPr>
            </w:pPr>
            <w:r w:rsidRPr="00C94BF8">
              <w:rPr>
                <w:rFonts w:ascii="宋体" w:hAnsi="宋体" w:cs="宋体" w:hint="eastAsia"/>
                <w:kern w:val="0"/>
                <w:sz w:val="24"/>
                <w:szCs w:val="24"/>
              </w:rPr>
              <w:t>（一）竞选保证金的缴纳证明作为参加竞选的资格证明材料之一，未按要求</w:t>
            </w:r>
          </w:p>
          <w:p w14:paraId="14039CE0" w14:textId="77777777" w:rsidR="00F91686" w:rsidRPr="00C94BF8" w:rsidRDefault="001A02D6">
            <w:pPr>
              <w:pStyle w:val="af9"/>
              <w:adjustRightInd w:val="0"/>
              <w:snapToGrid w:val="0"/>
              <w:spacing w:line="440" w:lineRule="exact"/>
              <w:ind w:firstLineChars="0" w:firstLine="0"/>
              <w:rPr>
                <w:rFonts w:ascii="宋体" w:hAnsi="宋体" w:cs="宋体"/>
                <w:kern w:val="0"/>
                <w:sz w:val="24"/>
                <w:szCs w:val="24"/>
              </w:rPr>
            </w:pPr>
            <w:r w:rsidRPr="00C94BF8">
              <w:rPr>
                <w:rFonts w:ascii="宋体" w:hAnsi="宋体" w:cs="宋体" w:hint="eastAsia"/>
                <w:kern w:val="0"/>
                <w:sz w:val="24"/>
                <w:szCs w:val="24"/>
              </w:rPr>
              <w:t>缴纳和未提供缴纳证明的单位，其竞选文件将被拒绝，作废弃处理。</w:t>
            </w:r>
          </w:p>
          <w:p w14:paraId="69A5EC81" w14:textId="77777777" w:rsidR="00F91686" w:rsidRPr="00C94BF8" w:rsidRDefault="001A02D6">
            <w:pPr>
              <w:pStyle w:val="af9"/>
              <w:adjustRightInd w:val="0"/>
              <w:snapToGrid w:val="0"/>
              <w:spacing w:line="440" w:lineRule="exact"/>
              <w:ind w:firstLineChars="0" w:firstLine="0"/>
              <w:rPr>
                <w:rFonts w:ascii="宋体" w:hAnsi="宋体" w:cs="宋体"/>
                <w:kern w:val="0"/>
                <w:sz w:val="24"/>
                <w:szCs w:val="24"/>
              </w:rPr>
            </w:pPr>
            <w:r w:rsidRPr="00C94BF8">
              <w:rPr>
                <w:rFonts w:ascii="宋体" w:hAnsi="宋体" w:cs="宋体" w:hint="eastAsia"/>
                <w:kern w:val="0"/>
                <w:sz w:val="24"/>
                <w:szCs w:val="24"/>
              </w:rPr>
              <w:t>（二）缴纳和退还保证金的单位名称应与竞选报名单位一致。</w:t>
            </w:r>
          </w:p>
          <w:p w14:paraId="1D6EF45F" w14:textId="77777777" w:rsidR="00F91686" w:rsidRPr="00C94BF8" w:rsidRDefault="001A02D6">
            <w:pPr>
              <w:pStyle w:val="af9"/>
              <w:adjustRightInd w:val="0"/>
              <w:snapToGrid w:val="0"/>
              <w:spacing w:line="440" w:lineRule="exact"/>
              <w:ind w:firstLineChars="0" w:firstLine="0"/>
              <w:rPr>
                <w:rFonts w:ascii="宋体" w:hAnsi="宋体" w:cs="宋体"/>
                <w:kern w:val="0"/>
                <w:sz w:val="24"/>
                <w:szCs w:val="24"/>
              </w:rPr>
            </w:pPr>
            <w:r w:rsidRPr="00C94BF8">
              <w:rPr>
                <w:rFonts w:ascii="宋体" w:hAnsi="宋体" w:cs="宋体" w:hint="eastAsia"/>
                <w:kern w:val="0"/>
                <w:sz w:val="24"/>
                <w:szCs w:val="24"/>
              </w:rPr>
              <w:t>（三）竞选保证金不计利息。</w:t>
            </w:r>
          </w:p>
          <w:p w14:paraId="44A19C61" w14:textId="77777777" w:rsidR="00F91686" w:rsidRPr="00C94BF8" w:rsidRDefault="001A02D6">
            <w:pPr>
              <w:pStyle w:val="af9"/>
              <w:adjustRightInd w:val="0"/>
              <w:snapToGrid w:val="0"/>
              <w:spacing w:line="440" w:lineRule="exact"/>
              <w:ind w:firstLineChars="0" w:firstLine="0"/>
              <w:rPr>
                <w:rFonts w:ascii="宋体" w:hAnsi="宋体" w:cs="宋体"/>
                <w:kern w:val="0"/>
                <w:sz w:val="24"/>
                <w:szCs w:val="24"/>
              </w:rPr>
            </w:pPr>
            <w:r w:rsidRPr="00C94BF8">
              <w:rPr>
                <w:rFonts w:ascii="宋体" w:hAnsi="宋体" w:cs="宋体" w:hint="eastAsia"/>
                <w:kern w:val="0"/>
                <w:sz w:val="24"/>
                <w:szCs w:val="24"/>
              </w:rPr>
              <w:t>（四）竞选保证金是否已缴纳和缴纳的数额及时间的确认以财务部开具的</w:t>
            </w:r>
          </w:p>
          <w:p w14:paraId="06F9141A" w14:textId="77777777" w:rsidR="00F91686" w:rsidRPr="00C94BF8" w:rsidRDefault="001A02D6">
            <w:pPr>
              <w:pStyle w:val="af9"/>
              <w:adjustRightInd w:val="0"/>
              <w:snapToGrid w:val="0"/>
              <w:spacing w:line="440" w:lineRule="exact"/>
              <w:ind w:firstLineChars="0" w:firstLine="0"/>
              <w:rPr>
                <w:rFonts w:ascii="宋体" w:hAnsi="宋体" w:cs="宋体"/>
                <w:kern w:val="0"/>
                <w:sz w:val="24"/>
                <w:szCs w:val="24"/>
              </w:rPr>
            </w:pPr>
            <w:r w:rsidRPr="00C94BF8">
              <w:rPr>
                <w:rFonts w:ascii="宋体" w:hAnsi="宋体" w:cs="宋体" w:hint="eastAsia"/>
                <w:kern w:val="0"/>
                <w:sz w:val="24"/>
                <w:szCs w:val="24"/>
              </w:rPr>
              <w:t>证明为准。</w:t>
            </w:r>
          </w:p>
          <w:p w14:paraId="1C84DB46" w14:textId="77777777" w:rsidR="00F91686" w:rsidRPr="00C94BF8" w:rsidRDefault="001A02D6">
            <w:pPr>
              <w:pStyle w:val="af9"/>
              <w:adjustRightInd w:val="0"/>
              <w:snapToGrid w:val="0"/>
              <w:spacing w:line="440" w:lineRule="exact"/>
              <w:ind w:firstLineChars="0" w:firstLine="0"/>
              <w:rPr>
                <w:rFonts w:ascii="宋体" w:hAnsi="宋体" w:cs="宋体"/>
                <w:kern w:val="0"/>
                <w:sz w:val="24"/>
                <w:szCs w:val="24"/>
              </w:rPr>
            </w:pPr>
            <w:r w:rsidRPr="00C94BF8">
              <w:rPr>
                <w:rFonts w:ascii="宋体" w:hAnsi="宋体" w:cs="宋体" w:hint="eastAsia"/>
                <w:kern w:val="0"/>
                <w:sz w:val="24"/>
                <w:szCs w:val="24"/>
              </w:rPr>
              <w:t>（五）竞选保证金返还</w:t>
            </w:r>
          </w:p>
          <w:p w14:paraId="2FDCDE41"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 xml:space="preserve">  1、未成交单位</w:t>
            </w:r>
          </w:p>
          <w:p w14:paraId="47472493" w14:textId="77777777" w:rsidR="00F91686" w:rsidRPr="00C94BF8" w:rsidRDefault="001A02D6">
            <w:pPr>
              <w:pStyle w:val="af9"/>
              <w:adjustRightInd w:val="0"/>
              <w:snapToGrid w:val="0"/>
              <w:spacing w:line="440" w:lineRule="exact"/>
              <w:ind w:firstLineChars="0" w:firstLine="0"/>
              <w:rPr>
                <w:rFonts w:ascii="宋体" w:hAnsi="宋体" w:cs="宋体"/>
                <w:kern w:val="0"/>
                <w:sz w:val="24"/>
                <w:szCs w:val="24"/>
              </w:rPr>
            </w:pPr>
            <w:r w:rsidRPr="00C94BF8">
              <w:rPr>
                <w:rFonts w:ascii="宋体" w:hAnsi="宋体" w:cs="宋体" w:hint="eastAsia"/>
                <w:kern w:val="0"/>
                <w:sz w:val="24"/>
                <w:szCs w:val="24"/>
              </w:rPr>
              <w:t xml:space="preserve">  (1)工程确定成交单位后，由采购人向公司提出未成交单位的竞选保证金退款流程申请。</w:t>
            </w:r>
          </w:p>
          <w:p w14:paraId="0F5307C0" w14:textId="77777777" w:rsidR="00F91686" w:rsidRPr="00C94BF8" w:rsidRDefault="001A02D6">
            <w:pPr>
              <w:pStyle w:val="af9"/>
              <w:adjustRightInd w:val="0"/>
              <w:snapToGrid w:val="0"/>
              <w:spacing w:line="440" w:lineRule="exact"/>
              <w:ind w:firstLineChars="0" w:firstLine="0"/>
              <w:rPr>
                <w:rFonts w:ascii="宋体" w:hAnsi="宋体" w:cs="宋体"/>
                <w:kern w:val="0"/>
                <w:sz w:val="24"/>
                <w:szCs w:val="24"/>
              </w:rPr>
            </w:pPr>
            <w:r w:rsidRPr="00C94BF8">
              <w:rPr>
                <w:rFonts w:ascii="宋体" w:hAnsi="宋体" w:cs="宋体" w:hint="eastAsia"/>
                <w:kern w:val="0"/>
                <w:sz w:val="24"/>
                <w:szCs w:val="24"/>
              </w:rPr>
              <w:t xml:space="preserve">  (2)按正常审批流程签批完毕后，财务部出纳通知劳务单位收款。</w:t>
            </w:r>
          </w:p>
          <w:p w14:paraId="7F5D1D40" w14:textId="77777777" w:rsidR="00F91686" w:rsidRPr="00C94BF8" w:rsidRDefault="001A02D6">
            <w:pPr>
              <w:pStyle w:val="af9"/>
              <w:adjustRightInd w:val="0"/>
              <w:snapToGrid w:val="0"/>
              <w:spacing w:line="440" w:lineRule="exact"/>
              <w:ind w:firstLineChars="0" w:firstLine="0"/>
              <w:rPr>
                <w:rFonts w:ascii="宋体" w:hAnsi="宋体" w:cs="宋体"/>
                <w:kern w:val="0"/>
                <w:sz w:val="24"/>
                <w:szCs w:val="24"/>
              </w:rPr>
            </w:pPr>
            <w:r w:rsidRPr="00C94BF8">
              <w:rPr>
                <w:rFonts w:ascii="宋体" w:hAnsi="宋体" w:cs="宋体" w:hint="eastAsia"/>
                <w:kern w:val="0"/>
                <w:sz w:val="24"/>
                <w:szCs w:val="24"/>
              </w:rPr>
              <w:t xml:space="preserve">  (3)竞选保证金退还仅限转账支付方式。</w:t>
            </w:r>
          </w:p>
          <w:p w14:paraId="32380B8C" w14:textId="77777777" w:rsidR="00F91686" w:rsidRPr="00C94BF8" w:rsidRDefault="001A02D6">
            <w:pPr>
              <w:pStyle w:val="af9"/>
              <w:adjustRightInd w:val="0"/>
              <w:snapToGrid w:val="0"/>
              <w:spacing w:line="440" w:lineRule="exact"/>
              <w:ind w:firstLineChars="0" w:firstLine="0"/>
              <w:rPr>
                <w:rFonts w:ascii="宋体" w:hAnsi="宋体" w:cs="宋体"/>
                <w:kern w:val="0"/>
                <w:sz w:val="24"/>
                <w:szCs w:val="24"/>
              </w:rPr>
            </w:pPr>
            <w:r w:rsidRPr="00C94BF8">
              <w:rPr>
                <w:rFonts w:ascii="宋体" w:hAnsi="宋体" w:cs="宋体" w:hint="eastAsia"/>
                <w:kern w:val="0"/>
                <w:sz w:val="24"/>
                <w:szCs w:val="24"/>
              </w:rPr>
              <w:t xml:space="preserve">  (4)竞选保证金退还工作在项目提出流程申请后10个工作日内完成。</w:t>
            </w:r>
          </w:p>
          <w:p w14:paraId="2B1FD7E5"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 xml:space="preserve">  2、成交单位</w:t>
            </w:r>
          </w:p>
          <w:p w14:paraId="7FAA4474"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 xml:space="preserve">    成交后，竞选保证金转为履约保证金。履约保证金可以现金或银行转账、履约保函形式缴纳。当已缴金额不足时，劳务单位应于合同签订前补齐，否则视为主动放弃。履约保证金在劳务单位工程结束后归还，不计利息。</w:t>
            </w:r>
          </w:p>
        </w:tc>
      </w:tr>
      <w:tr w:rsidR="00F91686" w:rsidRPr="00C94BF8" w14:paraId="4AA17795" w14:textId="77777777">
        <w:trPr>
          <w:trHeight w:val="1159"/>
        </w:trPr>
        <w:tc>
          <w:tcPr>
            <w:tcW w:w="1243" w:type="dxa"/>
            <w:gridSpan w:val="2"/>
            <w:vAlign w:val="center"/>
          </w:tcPr>
          <w:p w14:paraId="246AC187" w14:textId="77777777" w:rsidR="00F91686" w:rsidRPr="00C94BF8" w:rsidRDefault="001A02D6">
            <w:pPr>
              <w:adjustRightInd w:val="0"/>
              <w:snapToGrid w:val="0"/>
              <w:spacing w:line="440" w:lineRule="exact"/>
              <w:jc w:val="center"/>
              <w:rPr>
                <w:rFonts w:ascii="宋体" w:hAnsi="宋体" w:cs="宋体"/>
                <w:kern w:val="0"/>
                <w:sz w:val="24"/>
              </w:rPr>
            </w:pPr>
            <w:r w:rsidRPr="00C94BF8">
              <w:rPr>
                <w:rFonts w:ascii="宋体" w:hAnsi="宋体" w:cs="宋体" w:hint="eastAsia"/>
                <w:kern w:val="0"/>
                <w:sz w:val="24"/>
              </w:rPr>
              <w:t>其他</w:t>
            </w:r>
          </w:p>
        </w:tc>
        <w:tc>
          <w:tcPr>
            <w:tcW w:w="8079" w:type="dxa"/>
            <w:gridSpan w:val="2"/>
            <w:vAlign w:val="center"/>
          </w:tcPr>
          <w:p w14:paraId="2E8F255F"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kern w:val="0"/>
                <w:sz w:val="24"/>
              </w:rPr>
              <w:t>（一）采购人将进一步核查劳务单位在竞选文件中提供的材料，若发现劳务单位提供了虚假资料，采购人有权对劳务单位的竞选文件作废弃处理，并没收其竞选保证金。</w:t>
            </w:r>
          </w:p>
          <w:p w14:paraId="4499725F" w14:textId="77777777" w:rsidR="00F91686" w:rsidRPr="00C94BF8" w:rsidRDefault="001A02D6">
            <w:pPr>
              <w:adjustRightInd w:val="0"/>
              <w:snapToGrid w:val="0"/>
              <w:spacing w:line="440" w:lineRule="exact"/>
              <w:rPr>
                <w:rFonts w:ascii="宋体" w:hAnsi="宋体" w:cs="宋体"/>
                <w:sz w:val="24"/>
              </w:rPr>
            </w:pPr>
            <w:r w:rsidRPr="00C94BF8">
              <w:rPr>
                <w:rFonts w:ascii="宋体" w:hAnsi="宋体" w:cs="宋体" w:hint="eastAsia"/>
                <w:sz w:val="24"/>
              </w:rPr>
              <w:t>（二）本次竞争性选拔只进行劳务队伍竞选，拟确定多家成交单位分段进行施工，选拔会议结束后，采购人将根据成交候选人名单按照统一单价进行洽谈，从而确定成交劳务队伍，劳务队伍成交后应无条件服从采购人对现场施工段落的分配和</w:t>
            </w:r>
            <w:r w:rsidRPr="00C94BF8">
              <w:rPr>
                <w:rFonts w:ascii="宋体" w:hAnsi="宋体" w:cs="宋体"/>
                <w:sz w:val="24"/>
              </w:rPr>
              <w:t>单价的统一工作</w:t>
            </w:r>
            <w:r w:rsidRPr="00C94BF8">
              <w:rPr>
                <w:rFonts w:ascii="宋体" w:hAnsi="宋体" w:cs="宋体" w:hint="eastAsia"/>
                <w:sz w:val="24"/>
              </w:rPr>
              <w:t>，否则将视为自动放弃成交资格。</w:t>
            </w:r>
          </w:p>
          <w:p w14:paraId="4DC57D94" w14:textId="77777777" w:rsidR="00F91686" w:rsidRPr="00C94BF8" w:rsidRDefault="001A02D6">
            <w:pPr>
              <w:adjustRightInd w:val="0"/>
              <w:snapToGrid w:val="0"/>
              <w:spacing w:line="440" w:lineRule="exact"/>
              <w:rPr>
                <w:rFonts w:ascii="宋体" w:hAnsi="宋体" w:cs="宋体"/>
                <w:bCs/>
                <w:sz w:val="24"/>
              </w:rPr>
            </w:pPr>
            <w:r w:rsidRPr="00C94BF8">
              <w:rPr>
                <w:rFonts w:ascii="宋体" w:hAnsi="宋体" w:cs="宋体" w:hint="eastAsia"/>
                <w:bCs/>
                <w:sz w:val="24"/>
              </w:rPr>
              <w:t>（三）因项目的特殊性，最终确定成交单位并签订劳务合同后，</w:t>
            </w:r>
            <w:proofErr w:type="gramStart"/>
            <w:r w:rsidRPr="00C94BF8">
              <w:rPr>
                <w:rFonts w:ascii="宋体" w:hAnsi="宋体" w:cs="宋体" w:hint="eastAsia"/>
                <w:bCs/>
                <w:sz w:val="24"/>
              </w:rPr>
              <w:t>各成交</w:t>
            </w:r>
            <w:proofErr w:type="gramEnd"/>
            <w:r w:rsidRPr="00C94BF8">
              <w:rPr>
                <w:rFonts w:ascii="宋体" w:hAnsi="宋体" w:cs="宋体" w:hint="eastAsia"/>
                <w:bCs/>
                <w:sz w:val="24"/>
              </w:rPr>
              <w:t>单位的进场时间及进场先后顺序由采购人根据建设方提交场地、工程协调情况及现场实际进度确定，在得到采购人通知后，成交单位再安排人员及设备进场。采购人不承担因此造成的任何损失，成交单位也不得进行任何索赔要求。</w:t>
            </w:r>
          </w:p>
          <w:p w14:paraId="2C6F7327" w14:textId="77777777" w:rsidR="00F91686" w:rsidRPr="00C94BF8" w:rsidRDefault="001A02D6">
            <w:pPr>
              <w:adjustRightInd w:val="0"/>
              <w:snapToGrid w:val="0"/>
              <w:spacing w:line="440" w:lineRule="exact"/>
              <w:rPr>
                <w:rFonts w:ascii="宋体" w:hAnsi="宋体" w:cs="宋体"/>
                <w:kern w:val="0"/>
                <w:sz w:val="24"/>
              </w:rPr>
            </w:pPr>
            <w:r w:rsidRPr="00C94BF8">
              <w:rPr>
                <w:rFonts w:ascii="宋体" w:hAnsi="宋体" w:cs="宋体" w:hint="eastAsia"/>
                <w:bCs/>
                <w:sz w:val="24"/>
              </w:rPr>
              <w:t>（四）劳务单位成交后,不得对所负责的工程进行转包或分包,否则将予以清理出场，劳务单位已发生的费用以及对采购人造成的一切损失都由劳务单位承担。</w:t>
            </w:r>
          </w:p>
        </w:tc>
      </w:tr>
    </w:tbl>
    <w:p w14:paraId="2F7575DB" w14:textId="77777777" w:rsidR="00F91686" w:rsidRPr="00C94BF8" w:rsidRDefault="00F91686">
      <w:pPr>
        <w:pStyle w:val="2"/>
        <w:rPr>
          <w:rFonts w:ascii="宋体" w:eastAsia="宋体" w:hAnsi="宋体" w:cs="宋体"/>
        </w:rPr>
      </w:pPr>
    </w:p>
    <w:p w14:paraId="48372D85" w14:textId="77777777" w:rsidR="00F91686" w:rsidRPr="00C94BF8" w:rsidRDefault="001A02D6">
      <w:pPr>
        <w:pStyle w:val="2"/>
        <w:rPr>
          <w:rFonts w:ascii="宋体" w:eastAsia="宋体" w:hAnsi="宋体" w:cs="宋体"/>
          <w:b w:val="0"/>
          <w:sz w:val="24"/>
        </w:rPr>
      </w:pPr>
      <w:r w:rsidRPr="00C94BF8">
        <w:rPr>
          <w:rFonts w:ascii="宋体" w:eastAsia="宋体" w:hAnsi="宋体" w:cs="宋体"/>
        </w:rPr>
        <w:br w:type="page"/>
      </w:r>
      <w:bookmarkStart w:id="17" w:name="_Toc42779054"/>
      <w:bookmarkStart w:id="18" w:name="_Toc49246597"/>
      <w:r w:rsidRPr="00C94BF8">
        <w:rPr>
          <w:rFonts w:ascii="宋体" w:eastAsia="宋体" w:hAnsi="宋体" w:cs="宋体" w:hint="eastAsia"/>
        </w:rPr>
        <w:lastRenderedPageBreak/>
        <w:t>劳务单位须知</w:t>
      </w:r>
      <w:bookmarkEnd w:id="17"/>
      <w:bookmarkEnd w:id="18"/>
    </w:p>
    <w:p w14:paraId="07DA34CA" w14:textId="77777777" w:rsidR="00F91686" w:rsidRPr="00C94BF8" w:rsidRDefault="001A02D6">
      <w:pPr>
        <w:spacing w:line="440" w:lineRule="exact"/>
        <w:jc w:val="center"/>
        <w:rPr>
          <w:rStyle w:val="20"/>
          <w:rFonts w:ascii="宋体" w:eastAsia="宋体" w:hAnsi="宋体" w:cs="宋体"/>
        </w:rPr>
      </w:pPr>
      <w:bookmarkStart w:id="19" w:name="_Toc49246598"/>
      <w:r w:rsidRPr="00C94BF8">
        <w:rPr>
          <w:rStyle w:val="20"/>
          <w:rFonts w:ascii="宋体" w:eastAsia="宋体" w:hAnsi="宋体" w:cs="宋体" w:hint="eastAsia"/>
        </w:rPr>
        <w:t>一、总则</w:t>
      </w:r>
      <w:bookmarkEnd w:id="19"/>
    </w:p>
    <w:p w14:paraId="5927EB52" w14:textId="77777777" w:rsidR="00F91686" w:rsidRPr="00C94BF8" w:rsidRDefault="001A02D6">
      <w:pPr>
        <w:spacing w:line="440" w:lineRule="exact"/>
        <w:ind w:firstLine="555"/>
        <w:rPr>
          <w:rFonts w:ascii="宋体" w:hAnsi="宋体" w:cs="宋体"/>
          <w:b/>
          <w:bCs/>
          <w:sz w:val="24"/>
        </w:rPr>
      </w:pPr>
      <w:r w:rsidRPr="00C94BF8">
        <w:rPr>
          <w:rFonts w:ascii="宋体" w:hAnsi="宋体" w:cs="宋体" w:hint="eastAsia"/>
          <w:b/>
          <w:bCs/>
          <w:sz w:val="24"/>
        </w:rPr>
        <w:t>1、竞选范围</w:t>
      </w:r>
    </w:p>
    <w:p w14:paraId="6B7B7CA2" w14:textId="77777777" w:rsidR="00F91686" w:rsidRPr="00C94BF8" w:rsidRDefault="001A02D6">
      <w:pPr>
        <w:spacing w:line="500" w:lineRule="exact"/>
        <w:ind w:firstLineChars="200" w:firstLine="480"/>
        <w:rPr>
          <w:rFonts w:ascii="宋体" w:hAnsi="宋体" w:cs="宋体"/>
          <w:sz w:val="24"/>
        </w:rPr>
      </w:pPr>
      <w:r w:rsidRPr="00C94BF8">
        <w:rPr>
          <w:rFonts w:ascii="宋体" w:hAnsi="宋体" w:cs="宋体" w:hint="eastAsia"/>
          <w:sz w:val="24"/>
        </w:rPr>
        <w:t>本次竞争性选拔劳务内容见劳务单位须知前附表。详细内容见后附工程量清单。</w:t>
      </w:r>
    </w:p>
    <w:p w14:paraId="7B693681" w14:textId="77777777" w:rsidR="00F91686" w:rsidRPr="00C94BF8" w:rsidRDefault="001A02D6">
      <w:pPr>
        <w:spacing w:line="440" w:lineRule="exact"/>
        <w:ind w:firstLine="555"/>
        <w:rPr>
          <w:rFonts w:ascii="宋体" w:hAnsi="宋体" w:cs="宋体"/>
          <w:b/>
          <w:bCs/>
          <w:sz w:val="24"/>
        </w:rPr>
      </w:pPr>
      <w:r w:rsidRPr="00C94BF8">
        <w:rPr>
          <w:rFonts w:ascii="宋体" w:hAnsi="宋体" w:cs="宋体" w:hint="eastAsia"/>
          <w:b/>
          <w:bCs/>
          <w:sz w:val="24"/>
        </w:rPr>
        <w:t>2、劳务单位的合格条件</w:t>
      </w:r>
    </w:p>
    <w:p w14:paraId="0E5CE32F" w14:textId="77777777" w:rsidR="00F91686" w:rsidRPr="00C94BF8" w:rsidRDefault="001A02D6">
      <w:pPr>
        <w:adjustRightInd w:val="0"/>
        <w:snapToGrid w:val="0"/>
        <w:spacing w:line="440" w:lineRule="exact"/>
        <w:ind w:firstLineChars="225" w:firstLine="540"/>
        <w:rPr>
          <w:rFonts w:ascii="宋体" w:hAnsi="宋体" w:cs="宋体"/>
          <w:sz w:val="24"/>
        </w:rPr>
      </w:pPr>
      <w:r w:rsidRPr="00C94BF8">
        <w:rPr>
          <w:rFonts w:ascii="宋体" w:hAnsi="宋体" w:cs="宋体" w:hint="eastAsia"/>
          <w:sz w:val="24"/>
        </w:rPr>
        <w:t>2.1企业应有相应资质（营业执照、安全生产许可证、资质证书、组织机构代码等），且不得存在审核过期的情况；本次选拔不接受不具备资质的组织或个人竞选；</w:t>
      </w:r>
    </w:p>
    <w:p w14:paraId="1C844058" w14:textId="77777777" w:rsidR="00F91686" w:rsidRPr="00C94BF8" w:rsidRDefault="001A02D6">
      <w:pPr>
        <w:adjustRightInd w:val="0"/>
        <w:snapToGrid w:val="0"/>
        <w:spacing w:line="440" w:lineRule="exact"/>
        <w:ind w:firstLineChars="225" w:firstLine="540"/>
        <w:rPr>
          <w:rFonts w:ascii="宋体" w:hAnsi="宋体" w:cs="宋体"/>
          <w:sz w:val="24"/>
        </w:rPr>
      </w:pPr>
      <w:r w:rsidRPr="00C94BF8">
        <w:rPr>
          <w:rFonts w:ascii="宋体" w:hAnsi="宋体" w:cs="宋体" w:hint="eastAsia"/>
          <w:sz w:val="24"/>
        </w:rPr>
        <w:t>2.2劳务单位能力需满足要求，有与竞选工程相应的业绩证明；</w:t>
      </w:r>
    </w:p>
    <w:p w14:paraId="18A52146" w14:textId="77777777" w:rsidR="00F91686" w:rsidRPr="00C94BF8" w:rsidRDefault="001A02D6">
      <w:pPr>
        <w:adjustRightInd w:val="0"/>
        <w:snapToGrid w:val="0"/>
        <w:spacing w:line="440" w:lineRule="exact"/>
        <w:ind w:firstLineChars="225" w:firstLine="540"/>
        <w:rPr>
          <w:rFonts w:ascii="宋体" w:hAnsi="宋体" w:cs="宋体"/>
          <w:sz w:val="24"/>
        </w:rPr>
      </w:pPr>
      <w:r w:rsidRPr="00C94BF8">
        <w:rPr>
          <w:rFonts w:ascii="宋体" w:hAnsi="宋体" w:cs="宋体" w:hint="eastAsia"/>
          <w:sz w:val="24"/>
        </w:rPr>
        <w:t>2.3与公司合作无不良记录，非黑名单队伍；</w:t>
      </w:r>
    </w:p>
    <w:p w14:paraId="11FA41D7" w14:textId="77777777" w:rsidR="00F91686" w:rsidRPr="00C94BF8" w:rsidRDefault="001A02D6">
      <w:pPr>
        <w:adjustRightInd w:val="0"/>
        <w:snapToGrid w:val="0"/>
        <w:spacing w:line="440" w:lineRule="exact"/>
        <w:ind w:firstLineChars="225" w:firstLine="540"/>
        <w:rPr>
          <w:rFonts w:ascii="宋体" w:hAnsi="宋体" w:cs="宋体"/>
          <w:sz w:val="24"/>
        </w:rPr>
      </w:pPr>
      <w:r w:rsidRPr="00C94BF8">
        <w:rPr>
          <w:rFonts w:ascii="宋体" w:hAnsi="宋体" w:cs="宋体" w:hint="eastAsia"/>
          <w:sz w:val="24"/>
        </w:rPr>
        <w:t>2.4劳务单位应独自参与竞选，每个劳务单位只能提交一份竞选文件。</w:t>
      </w:r>
    </w:p>
    <w:p w14:paraId="48BC8C8D" w14:textId="77777777" w:rsidR="00F91686" w:rsidRPr="00C94BF8" w:rsidRDefault="001A02D6">
      <w:pPr>
        <w:spacing w:line="440" w:lineRule="exact"/>
        <w:ind w:firstLine="555"/>
        <w:rPr>
          <w:rFonts w:ascii="宋体" w:hAnsi="宋体" w:cs="宋体"/>
          <w:b/>
          <w:bCs/>
          <w:sz w:val="24"/>
        </w:rPr>
      </w:pPr>
      <w:r w:rsidRPr="00C94BF8">
        <w:rPr>
          <w:rFonts w:ascii="宋体" w:hAnsi="宋体" w:cs="宋体" w:hint="eastAsia"/>
          <w:b/>
          <w:bCs/>
          <w:sz w:val="24"/>
        </w:rPr>
        <w:t>3、竞选费用</w:t>
      </w:r>
    </w:p>
    <w:p w14:paraId="0468E6F3" w14:textId="10F8028F" w:rsidR="00F91686" w:rsidRPr="00C94BF8" w:rsidRDefault="001A02D6">
      <w:pPr>
        <w:spacing w:line="440" w:lineRule="exact"/>
        <w:ind w:firstLine="555"/>
        <w:rPr>
          <w:rFonts w:ascii="宋体" w:hAnsi="宋体" w:cs="宋体"/>
          <w:sz w:val="24"/>
        </w:rPr>
      </w:pPr>
      <w:r w:rsidRPr="00C94BF8">
        <w:rPr>
          <w:rFonts w:ascii="宋体" w:hAnsi="宋体" w:cs="宋体" w:hint="eastAsia"/>
          <w:sz w:val="24"/>
        </w:rPr>
        <w:t>3.1 劳务单位在竞选过程中的一切费用，不论成交与否，均由劳务单位自付</w:t>
      </w:r>
      <w:r w:rsidR="0079064D" w:rsidRPr="00C94BF8">
        <w:rPr>
          <w:rFonts w:ascii="宋体" w:hAnsi="宋体" w:cs="宋体" w:hint="eastAsia"/>
          <w:sz w:val="24"/>
        </w:rPr>
        <w:t>；</w:t>
      </w:r>
    </w:p>
    <w:p w14:paraId="4770B711" w14:textId="77777777" w:rsidR="00F91686" w:rsidRPr="00C94BF8" w:rsidRDefault="001A02D6">
      <w:pPr>
        <w:spacing w:line="440" w:lineRule="exact"/>
        <w:ind w:firstLine="555"/>
        <w:rPr>
          <w:rFonts w:ascii="宋体" w:hAnsi="宋体" w:cs="宋体"/>
          <w:sz w:val="24"/>
        </w:rPr>
      </w:pPr>
      <w:r w:rsidRPr="00C94BF8">
        <w:rPr>
          <w:rFonts w:ascii="宋体" w:hAnsi="宋体" w:cs="宋体"/>
          <w:sz w:val="24"/>
        </w:rPr>
        <w:t>3</w:t>
      </w:r>
      <w:r w:rsidRPr="00C94BF8">
        <w:rPr>
          <w:rFonts w:ascii="宋体" w:hAnsi="宋体" w:cs="宋体" w:hint="eastAsia"/>
          <w:sz w:val="24"/>
        </w:rPr>
        <w:t>.2竞选过程中发生人身伤害或财产损失事故，均由劳务单位自己负责。</w:t>
      </w:r>
    </w:p>
    <w:p w14:paraId="4A2BE942" w14:textId="77777777" w:rsidR="00F91686" w:rsidRPr="00C94BF8" w:rsidRDefault="001A02D6">
      <w:pPr>
        <w:spacing w:line="440" w:lineRule="exact"/>
        <w:ind w:firstLine="555"/>
        <w:rPr>
          <w:rFonts w:ascii="宋体" w:hAnsi="宋体" w:cs="宋体"/>
          <w:b/>
          <w:bCs/>
          <w:sz w:val="24"/>
        </w:rPr>
      </w:pPr>
      <w:r w:rsidRPr="00C94BF8">
        <w:rPr>
          <w:rFonts w:ascii="宋体" w:hAnsi="宋体" w:cs="宋体" w:hint="eastAsia"/>
          <w:b/>
          <w:bCs/>
          <w:sz w:val="24"/>
        </w:rPr>
        <w:t>4、现场考察</w:t>
      </w:r>
    </w:p>
    <w:p w14:paraId="11A059E7" w14:textId="77D08361" w:rsidR="00F91686" w:rsidRPr="00C94BF8" w:rsidRDefault="001A02D6">
      <w:pPr>
        <w:spacing w:line="440" w:lineRule="exact"/>
        <w:ind w:firstLine="555"/>
        <w:rPr>
          <w:rFonts w:ascii="宋体" w:hAnsi="宋体" w:cs="宋体"/>
          <w:sz w:val="24"/>
        </w:rPr>
      </w:pPr>
      <w:r w:rsidRPr="00C94BF8">
        <w:rPr>
          <w:rFonts w:ascii="宋体" w:hAnsi="宋体" w:cs="宋体" w:hint="eastAsia"/>
          <w:sz w:val="24"/>
        </w:rPr>
        <w:t>4.1 劳务单位得到采购人的许可，可自行对现场及其周围环境进行考察</w:t>
      </w:r>
      <w:r w:rsidR="0079064D" w:rsidRPr="00C94BF8">
        <w:rPr>
          <w:rFonts w:ascii="宋体" w:hAnsi="宋体" w:cs="宋体" w:hint="eastAsia"/>
          <w:sz w:val="24"/>
        </w:rPr>
        <w:t>；</w:t>
      </w:r>
    </w:p>
    <w:p w14:paraId="4FA5ACFD" w14:textId="1D1C34BE" w:rsidR="00F91686" w:rsidRPr="00C94BF8" w:rsidRDefault="001A02D6">
      <w:pPr>
        <w:spacing w:line="440" w:lineRule="exact"/>
        <w:ind w:firstLine="555"/>
        <w:rPr>
          <w:rFonts w:ascii="宋体" w:hAnsi="宋体" w:cs="宋体"/>
          <w:sz w:val="24"/>
        </w:rPr>
      </w:pPr>
      <w:r w:rsidRPr="00C94BF8">
        <w:rPr>
          <w:rFonts w:ascii="宋体" w:hAnsi="宋体" w:cs="宋体" w:hint="eastAsia"/>
          <w:sz w:val="24"/>
        </w:rPr>
        <w:t>4.2 在现场考察过程中，劳务单位如果发生人身伤亡、财物或其它损失，不论何种原因所造成，采购人均不负责</w:t>
      </w:r>
      <w:r w:rsidR="0079064D" w:rsidRPr="00C94BF8">
        <w:rPr>
          <w:rFonts w:ascii="宋体" w:hAnsi="宋体" w:cs="宋体" w:hint="eastAsia"/>
          <w:sz w:val="24"/>
        </w:rPr>
        <w:t>；</w:t>
      </w:r>
    </w:p>
    <w:p w14:paraId="21EA36FC" w14:textId="77777777" w:rsidR="00F91686" w:rsidRPr="00C94BF8" w:rsidRDefault="001A02D6">
      <w:pPr>
        <w:spacing w:line="440" w:lineRule="exact"/>
        <w:ind w:firstLine="555"/>
        <w:rPr>
          <w:rFonts w:ascii="宋体" w:hAnsi="宋体" w:cs="宋体"/>
          <w:sz w:val="24"/>
        </w:rPr>
      </w:pPr>
      <w:r w:rsidRPr="00C94BF8">
        <w:rPr>
          <w:rFonts w:ascii="宋体" w:hAnsi="宋体" w:cs="宋体" w:hint="eastAsia"/>
          <w:sz w:val="24"/>
        </w:rPr>
        <w:t>4.3 现场考察期间的交通、食宿由劳务单位自行安排，费用自理。</w:t>
      </w:r>
    </w:p>
    <w:p w14:paraId="314C298E" w14:textId="77777777" w:rsidR="00F91686" w:rsidRPr="00C94BF8" w:rsidRDefault="00F91686">
      <w:pPr>
        <w:spacing w:line="440" w:lineRule="exact"/>
        <w:ind w:firstLine="555"/>
        <w:rPr>
          <w:rFonts w:ascii="宋体" w:hAnsi="宋体" w:cs="宋体"/>
          <w:sz w:val="24"/>
        </w:rPr>
      </w:pPr>
    </w:p>
    <w:p w14:paraId="51E2F56A" w14:textId="77777777" w:rsidR="00F91686" w:rsidRPr="00C94BF8" w:rsidRDefault="001A02D6">
      <w:pPr>
        <w:pStyle w:val="2"/>
        <w:rPr>
          <w:rFonts w:ascii="宋体" w:eastAsia="宋体" w:hAnsi="宋体" w:cs="宋体"/>
          <w:b w:val="0"/>
        </w:rPr>
      </w:pPr>
      <w:bookmarkStart w:id="20" w:name="_Toc49246599"/>
      <w:r w:rsidRPr="00C94BF8">
        <w:rPr>
          <w:rFonts w:ascii="宋体" w:eastAsia="宋体" w:hAnsi="宋体" w:cs="宋体" w:hint="eastAsia"/>
        </w:rPr>
        <w:t>二、竞争性选拔文件</w:t>
      </w:r>
      <w:bookmarkEnd w:id="20"/>
    </w:p>
    <w:p w14:paraId="0AEDD2A1" w14:textId="77777777" w:rsidR="00F91686" w:rsidRPr="00C94BF8" w:rsidRDefault="001A02D6">
      <w:pPr>
        <w:spacing w:line="440" w:lineRule="exact"/>
        <w:ind w:firstLineChars="200" w:firstLine="482"/>
        <w:rPr>
          <w:rFonts w:ascii="宋体" w:hAnsi="宋体" w:cs="宋体"/>
          <w:b/>
          <w:bCs/>
          <w:sz w:val="24"/>
        </w:rPr>
      </w:pPr>
      <w:r w:rsidRPr="00C94BF8">
        <w:rPr>
          <w:rFonts w:ascii="宋体" w:hAnsi="宋体" w:cs="宋体" w:hint="eastAsia"/>
          <w:b/>
          <w:bCs/>
          <w:sz w:val="24"/>
        </w:rPr>
        <w:t>5、竞争性选拔文件的内容</w:t>
      </w:r>
    </w:p>
    <w:p w14:paraId="60B62C46" w14:textId="77777777"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t>5.1 竞争性选拔文件除下述内容外，采购人在竞选期间发出的</w:t>
      </w:r>
      <w:proofErr w:type="gramStart"/>
      <w:r w:rsidRPr="00C94BF8">
        <w:rPr>
          <w:rFonts w:ascii="宋体" w:hAnsi="宋体" w:cs="宋体" w:hint="eastAsia"/>
          <w:sz w:val="24"/>
        </w:rPr>
        <w:t>补遗书</w:t>
      </w:r>
      <w:proofErr w:type="gramEnd"/>
      <w:r w:rsidRPr="00C94BF8">
        <w:rPr>
          <w:rFonts w:ascii="宋体" w:hAnsi="宋体" w:cs="宋体" w:hint="eastAsia"/>
          <w:sz w:val="24"/>
        </w:rPr>
        <w:t>和其它有效函件，均是竞争性选拔文件的组成部分。</w:t>
      </w:r>
    </w:p>
    <w:p w14:paraId="47CD65B3" w14:textId="77777777"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t>（1）竞争性选拔公告</w:t>
      </w:r>
    </w:p>
    <w:p w14:paraId="2DC36FED" w14:textId="77777777"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t>（2）劳务单位须知</w:t>
      </w:r>
    </w:p>
    <w:p w14:paraId="3DA9A027" w14:textId="77777777"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t>（3）评审办法</w:t>
      </w:r>
    </w:p>
    <w:p w14:paraId="2F71D5D4" w14:textId="77777777"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t>（4）工程量清单</w:t>
      </w:r>
    </w:p>
    <w:p w14:paraId="3D2501CE" w14:textId="77777777"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t>（5）合同协议书格式</w:t>
      </w:r>
    </w:p>
    <w:p w14:paraId="4FC302DE" w14:textId="77777777"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t>（6）图纸</w:t>
      </w:r>
    </w:p>
    <w:p w14:paraId="0751DFFC" w14:textId="77777777"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t>（7）竞选文件格式</w:t>
      </w:r>
    </w:p>
    <w:p w14:paraId="6B0A7826" w14:textId="77777777"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t>5.2 劳务单位应仔细阅读竞争性选拔文件，按竞争性选拔文件的规定与要求编写竞选文件。如果竞选文件与竞争性选拔文件的规定与要求不符合，则劳务单位应自行负责。</w:t>
      </w:r>
    </w:p>
    <w:p w14:paraId="0BB02D17" w14:textId="77777777"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lastRenderedPageBreak/>
        <w:t>5.3 劳务单位应认真检查竞争性选拔文件是否完整，若发现缺页或附件不全时，应及时向采购人提出，以便补齐。</w:t>
      </w:r>
    </w:p>
    <w:p w14:paraId="00BE7266" w14:textId="77777777" w:rsidR="00F91686" w:rsidRPr="00C94BF8" w:rsidRDefault="001A02D6">
      <w:pPr>
        <w:spacing w:line="440" w:lineRule="exact"/>
        <w:ind w:firstLineChars="200" w:firstLine="482"/>
        <w:rPr>
          <w:rFonts w:ascii="宋体" w:hAnsi="宋体" w:cs="宋体"/>
          <w:b/>
          <w:bCs/>
          <w:sz w:val="24"/>
        </w:rPr>
      </w:pPr>
      <w:r w:rsidRPr="00C94BF8">
        <w:rPr>
          <w:rFonts w:ascii="宋体" w:hAnsi="宋体" w:cs="宋体" w:hint="eastAsia"/>
          <w:b/>
          <w:bCs/>
          <w:sz w:val="24"/>
        </w:rPr>
        <w:t>6、竞争性选拔文件的澄清和解答</w:t>
      </w:r>
    </w:p>
    <w:p w14:paraId="25375885" w14:textId="22724324"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t>6.1 要求对竞争性选拔文件进行澄清和解答的劳务单位，应在送交竞选文件截止期</w:t>
      </w:r>
      <w:r w:rsidR="00536350">
        <w:rPr>
          <w:rFonts w:ascii="宋体" w:hAnsi="宋体" w:cs="宋体"/>
          <w:sz w:val="24"/>
        </w:rPr>
        <w:t>2</w:t>
      </w:r>
      <w:r w:rsidRPr="00C94BF8">
        <w:rPr>
          <w:rFonts w:ascii="宋体" w:hAnsi="宋体" w:cs="宋体" w:hint="eastAsia"/>
          <w:sz w:val="24"/>
        </w:rPr>
        <w:t>天前，将要求澄清和解答的问题以书面形式送达采购人。采购人应在竞选截止期2天前，将书面答复以补遗方式送达所有已购买竞争性选拔文件的劳务单位。劳务单位在收到该书面答复（补遗）后，应在24小时以内（以发出时间为准）以传真等书面形式向采购人确认已收到。</w:t>
      </w:r>
    </w:p>
    <w:p w14:paraId="574BB943" w14:textId="77777777" w:rsidR="00F91686" w:rsidRPr="00C94BF8" w:rsidRDefault="001A02D6">
      <w:pPr>
        <w:spacing w:line="440" w:lineRule="exact"/>
        <w:ind w:firstLineChars="200" w:firstLine="482"/>
        <w:rPr>
          <w:rFonts w:ascii="宋体" w:hAnsi="宋体" w:cs="宋体"/>
          <w:b/>
          <w:bCs/>
          <w:sz w:val="24"/>
        </w:rPr>
      </w:pPr>
      <w:r w:rsidRPr="00C94BF8">
        <w:rPr>
          <w:rFonts w:ascii="宋体" w:hAnsi="宋体" w:cs="宋体" w:hint="eastAsia"/>
          <w:b/>
          <w:bCs/>
          <w:sz w:val="24"/>
        </w:rPr>
        <w:t>7、竞争性选拔文件的修改</w:t>
      </w:r>
    </w:p>
    <w:p w14:paraId="0F0F279B" w14:textId="77777777"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t>7.1 在递交竞选文件截止期3天之前，采购人可以</w:t>
      </w:r>
      <w:proofErr w:type="gramStart"/>
      <w:r w:rsidRPr="00C94BF8">
        <w:rPr>
          <w:rFonts w:ascii="宋体" w:hAnsi="宋体" w:cs="宋体" w:hint="eastAsia"/>
          <w:sz w:val="24"/>
        </w:rPr>
        <w:t>补遗书</w:t>
      </w:r>
      <w:proofErr w:type="gramEnd"/>
      <w:r w:rsidRPr="00C94BF8">
        <w:rPr>
          <w:rFonts w:ascii="宋体" w:hAnsi="宋体" w:cs="宋体" w:hint="eastAsia"/>
          <w:sz w:val="24"/>
        </w:rPr>
        <w:t>的形式对竞争性选拔文件进行修改。</w:t>
      </w:r>
    </w:p>
    <w:p w14:paraId="536F2273" w14:textId="77777777"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t xml:space="preserve">7.2 </w:t>
      </w:r>
      <w:proofErr w:type="gramStart"/>
      <w:r w:rsidRPr="00C94BF8">
        <w:rPr>
          <w:rFonts w:ascii="宋体" w:hAnsi="宋体" w:cs="宋体" w:hint="eastAsia"/>
          <w:sz w:val="24"/>
        </w:rPr>
        <w:t>补遗书</w:t>
      </w:r>
      <w:proofErr w:type="gramEnd"/>
      <w:r w:rsidRPr="00C94BF8">
        <w:rPr>
          <w:rFonts w:ascii="宋体" w:hAnsi="宋体" w:cs="宋体" w:hint="eastAsia"/>
          <w:sz w:val="24"/>
        </w:rPr>
        <w:t>将寄（送）给所有已购买竞争性选拔文件的劳务单位。劳务单位每次收到补遗书后，应在24小时以内（以发出时间为准）以传真等书面形式向采购人确认已收到。</w:t>
      </w:r>
    </w:p>
    <w:p w14:paraId="69897802" w14:textId="77777777" w:rsidR="00F91686" w:rsidRPr="00C94BF8" w:rsidRDefault="00F91686">
      <w:pPr>
        <w:spacing w:line="440" w:lineRule="exact"/>
        <w:jc w:val="center"/>
        <w:rPr>
          <w:rFonts w:ascii="宋体" w:hAnsi="宋体" w:cs="宋体"/>
          <w:b/>
          <w:sz w:val="24"/>
        </w:rPr>
      </w:pPr>
    </w:p>
    <w:p w14:paraId="59CDC396" w14:textId="77777777" w:rsidR="00F91686" w:rsidRPr="00C94BF8" w:rsidRDefault="001A02D6">
      <w:pPr>
        <w:pStyle w:val="2"/>
        <w:rPr>
          <w:rFonts w:ascii="宋体" w:eastAsia="宋体" w:hAnsi="宋体" w:cs="宋体"/>
          <w:b w:val="0"/>
        </w:rPr>
      </w:pPr>
      <w:bookmarkStart w:id="21" w:name="_Toc49246600"/>
      <w:r w:rsidRPr="00C94BF8">
        <w:rPr>
          <w:rFonts w:ascii="宋体" w:eastAsia="宋体" w:hAnsi="宋体" w:cs="宋体" w:hint="eastAsia"/>
        </w:rPr>
        <w:t>三、竞 选 文 件</w:t>
      </w:r>
      <w:bookmarkEnd w:id="21"/>
    </w:p>
    <w:p w14:paraId="45D529AF" w14:textId="77777777" w:rsidR="00F91686" w:rsidRPr="00C94BF8" w:rsidRDefault="001A02D6">
      <w:pPr>
        <w:spacing w:line="440" w:lineRule="exact"/>
        <w:ind w:left="560"/>
        <w:rPr>
          <w:rFonts w:ascii="宋体" w:hAnsi="宋体" w:cs="宋体"/>
          <w:b/>
          <w:bCs/>
          <w:sz w:val="24"/>
        </w:rPr>
      </w:pPr>
      <w:r w:rsidRPr="00C94BF8">
        <w:rPr>
          <w:rFonts w:ascii="宋体" w:hAnsi="宋体" w:cs="宋体" w:hint="eastAsia"/>
          <w:b/>
          <w:bCs/>
          <w:sz w:val="24"/>
        </w:rPr>
        <w:t>8、竞选文件的组成</w:t>
      </w:r>
    </w:p>
    <w:p w14:paraId="1DACF066" w14:textId="77777777" w:rsidR="00F91686" w:rsidRPr="00C94BF8" w:rsidRDefault="001A02D6">
      <w:pPr>
        <w:spacing w:line="440" w:lineRule="exact"/>
        <w:ind w:left="560"/>
        <w:rPr>
          <w:rFonts w:ascii="宋体" w:hAnsi="宋体" w:cs="宋体"/>
          <w:sz w:val="24"/>
        </w:rPr>
      </w:pPr>
      <w:r w:rsidRPr="00C94BF8">
        <w:rPr>
          <w:rFonts w:ascii="宋体" w:hAnsi="宋体" w:cs="宋体" w:hint="eastAsia"/>
          <w:sz w:val="24"/>
        </w:rPr>
        <w:t>8.1 劳务单位编写的竞选文件，应包括下列各项内容：</w:t>
      </w:r>
    </w:p>
    <w:p w14:paraId="0E8F3A05" w14:textId="77777777" w:rsidR="00F91686" w:rsidRPr="00C94BF8" w:rsidRDefault="001A02D6">
      <w:pPr>
        <w:spacing w:line="440" w:lineRule="exact"/>
        <w:ind w:left="560"/>
        <w:rPr>
          <w:rFonts w:ascii="宋体" w:hAnsi="宋体" w:cs="宋体"/>
          <w:sz w:val="24"/>
        </w:rPr>
      </w:pPr>
      <w:r w:rsidRPr="00C94BF8">
        <w:rPr>
          <w:rFonts w:ascii="宋体" w:hAnsi="宋体" w:cs="宋体" w:hint="eastAsia"/>
          <w:sz w:val="24"/>
        </w:rPr>
        <w:t>（1）</w:t>
      </w:r>
      <w:proofErr w:type="gramStart"/>
      <w:r w:rsidRPr="00C94BF8">
        <w:rPr>
          <w:rFonts w:ascii="宋体" w:hAnsi="宋体" w:cs="宋体" w:hint="eastAsia"/>
          <w:sz w:val="24"/>
        </w:rPr>
        <w:t>竞选书及竞选书</w:t>
      </w:r>
      <w:proofErr w:type="gramEnd"/>
      <w:r w:rsidRPr="00C94BF8">
        <w:rPr>
          <w:rFonts w:ascii="宋体" w:hAnsi="宋体" w:cs="宋体" w:hint="eastAsia"/>
          <w:sz w:val="24"/>
        </w:rPr>
        <w:t>附录</w:t>
      </w:r>
    </w:p>
    <w:p w14:paraId="27B197CD" w14:textId="77777777" w:rsidR="00F91686" w:rsidRPr="00C94BF8" w:rsidRDefault="001A02D6">
      <w:pPr>
        <w:spacing w:line="440" w:lineRule="exact"/>
        <w:ind w:left="560"/>
        <w:rPr>
          <w:rFonts w:ascii="宋体" w:hAnsi="宋体" w:cs="宋体"/>
          <w:sz w:val="24"/>
        </w:rPr>
      </w:pPr>
      <w:r w:rsidRPr="00C94BF8">
        <w:rPr>
          <w:rFonts w:ascii="宋体" w:hAnsi="宋体" w:cs="宋体" w:hint="eastAsia"/>
          <w:sz w:val="24"/>
        </w:rPr>
        <w:t>（2）授权书</w:t>
      </w:r>
    </w:p>
    <w:p w14:paraId="63195FF9" w14:textId="77777777" w:rsidR="00F91686" w:rsidRPr="00C94BF8" w:rsidRDefault="001A02D6">
      <w:pPr>
        <w:spacing w:line="440" w:lineRule="exact"/>
        <w:ind w:left="560"/>
        <w:rPr>
          <w:rFonts w:ascii="宋体" w:hAnsi="宋体" w:cs="宋体"/>
          <w:sz w:val="24"/>
        </w:rPr>
      </w:pPr>
      <w:r w:rsidRPr="00C94BF8">
        <w:rPr>
          <w:rFonts w:ascii="宋体" w:hAnsi="宋体" w:cs="宋体" w:hint="eastAsia"/>
          <w:sz w:val="24"/>
        </w:rPr>
        <w:t>（3）标价的工程量清单及选拔记录单</w:t>
      </w:r>
    </w:p>
    <w:p w14:paraId="5F83BEC1" w14:textId="77777777" w:rsidR="00F91686" w:rsidRPr="00C94BF8" w:rsidRDefault="001A02D6">
      <w:pPr>
        <w:spacing w:line="440" w:lineRule="exact"/>
        <w:ind w:leftChars="267" w:left="561"/>
        <w:rPr>
          <w:rFonts w:ascii="宋体" w:hAnsi="宋体" w:cs="宋体"/>
          <w:sz w:val="24"/>
        </w:rPr>
      </w:pPr>
      <w:r w:rsidRPr="00C94BF8">
        <w:rPr>
          <w:rFonts w:ascii="宋体" w:hAnsi="宋体" w:cs="宋体" w:hint="eastAsia"/>
          <w:sz w:val="24"/>
        </w:rPr>
        <w:t>（4）</w:t>
      </w:r>
      <w:proofErr w:type="gramStart"/>
      <w:r w:rsidRPr="00C94BF8">
        <w:rPr>
          <w:rFonts w:ascii="宋体" w:hAnsi="宋体" w:cs="宋体" w:hint="eastAsia"/>
          <w:sz w:val="24"/>
        </w:rPr>
        <w:t>竞选书</w:t>
      </w:r>
      <w:proofErr w:type="gramEnd"/>
      <w:r w:rsidRPr="00C94BF8">
        <w:rPr>
          <w:rFonts w:ascii="宋体" w:hAnsi="宋体" w:cs="宋体" w:hint="eastAsia"/>
          <w:sz w:val="24"/>
        </w:rPr>
        <w:t>附表</w:t>
      </w:r>
    </w:p>
    <w:p w14:paraId="5C39D026" w14:textId="77777777" w:rsidR="00F91686" w:rsidRPr="00C94BF8" w:rsidRDefault="001A02D6">
      <w:pPr>
        <w:spacing w:line="440" w:lineRule="exact"/>
        <w:ind w:leftChars="267" w:left="561"/>
        <w:rPr>
          <w:rFonts w:ascii="宋体" w:hAnsi="宋体" w:cs="宋体"/>
          <w:sz w:val="24"/>
        </w:rPr>
      </w:pPr>
      <w:r w:rsidRPr="00C94BF8">
        <w:rPr>
          <w:rFonts w:ascii="宋体" w:hAnsi="宋体" w:cs="宋体" w:hint="eastAsia"/>
          <w:sz w:val="24"/>
        </w:rPr>
        <w:t>（5）施工组织设计</w:t>
      </w:r>
    </w:p>
    <w:p w14:paraId="30F31A12" w14:textId="77777777" w:rsidR="00F91686" w:rsidRPr="00C94BF8" w:rsidRDefault="001A02D6">
      <w:pPr>
        <w:spacing w:line="440" w:lineRule="exact"/>
        <w:ind w:leftChars="267" w:left="561"/>
        <w:rPr>
          <w:rFonts w:ascii="宋体" w:hAnsi="宋体" w:cs="宋体"/>
          <w:sz w:val="24"/>
        </w:rPr>
      </w:pPr>
      <w:r w:rsidRPr="00C94BF8">
        <w:rPr>
          <w:rFonts w:ascii="宋体" w:hAnsi="宋体" w:cs="宋体" w:hint="eastAsia"/>
          <w:sz w:val="24"/>
        </w:rPr>
        <w:t>（6）其它资料</w:t>
      </w:r>
    </w:p>
    <w:p w14:paraId="793BFD53" w14:textId="77777777" w:rsidR="00F91686" w:rsidRPr="00C94BF8" w:rsidRDefault="001A02D6">
      <w:pPr>
        <w:spacing w:line="440" w:lineRule="exact"/>
        <w:ind w:leftChars="267" w:left="561"/>
        <w:rPr>
          <w:rFonts w:ascii="宋体" w:hAnsi="宋体" w:cs="宋体"/>
          <w:sz w:val="24"/>
        </w:rPr>
      </w:pPr>
      <w:r w:rsidRPr="00C94BF8">
        <w:rPr>
          <w:rFonts w:ascii="宋体" w:hAnsi="宋体" w:cs="宋体" w:hint="eastAsia"/>
          <w:sz w:val="24"/>
        </w:rPr>
        <w:t>竞选文件正文统一用宋体小四号字进行编写。</w:t>
      </w:r>
    </w:p>
    <w:p w14:paraId="0D7262B9" w14:textId="77777777" w:rsidR="00F91686" w:rsidRPr="00C94BF8" w:rsidRDefault="001A02D6">
      <w:pPr>
        <w:spacing w:line="440" w:lineRule="exact"/>
        <w:ind w:firstLine="570"/>
        <w:rPr>
          <w:rFonts w:ascii="宋体" w:hAnsi="宋体" w:cs="宋体"/>
          <w:b/>
          <w:bCs/>
          <w:sz w:val="24"/>
        </w:rPr>
      </w:pPr>
      <w:r w:rsidRPr="00C94BF8">
        <w:rPr>
          <w:rFonts w:ascii="宋体" w:hAnsi="宋体" w:cs="宋体" w:hint="eastAsia"/>
          <w:b/>
          <w:bCs/>
          <w:sz w:val="24"/>
        </w:rPr>
        <w:t>9、竞选价</w:t>
      </w:r>
    </w:p>
    <w:p w14:paraId="78421990" w14:textId="77777777" w:rsidR="00F91686" w:rsidRPr="00C94BF8" w:rsidRDefault="001A02D6">
      <w:pPr>
        <w:spacing w:line="440" w:lineRule="exact"/>
        <w:ind w:firstLine="570"/>
        <w:rPr>
          <w:rFonts w:ascii="宋体" w:hAnsi="宋体" w:cs="宋体"/>
          <w:sz w:val="24"/>
        </w:rPr>
      </w:pPr>
      <w:r w:rsidRPr="00C94BF8">
        <w:rPr>
          <w:rFonts w:ascii="宋体" w:hAnsi="宋体" w:cs="宋体" w:hint="eastAsia"/>
          <w:sz w:val="24"/>
        </w:rPr>
        <w:t>9.1 劳务单位的竞选价，以劳务单位在选拔记录单或工程量清单中注明的总价为依据。</w:t>
      </w:r>
    </w:p>
    <w:p w14:paraId="1ADB98A9" w14:textId="77777777" w:rsidR="00F91686" w:rsidRPr="00C94BF8" w:rsidRDefault="001A02D6">
      <w:pPr>
        <w:spacing w:line="440" w:lineRule="exact"/>
        <w:ind w:firstLine="570"/>
        <w:rPr>
          <w:rFonts w:ascii="宋体" w:hAnsi="宋体" w:cs="宋体"/>
          <w:sz w:val="24"/>
        </w:rPr>
      </w:pPr>
      <w:r w:rsidRPr="00C94BF8">
        <w:rPr>
          <w:rFonts w:ascii="宋体" w:hAnsi="宋体" w:cs="宋体" w:hint="eastAsia"/>
          <w:sz w:val="24"/>
        </w:rPr>
        <w:t>9.2</w:t>
      </w:r>
      <w:r w:rsidRPr="00C94BF8">
        <w:rPr>
          <w:rFonts w:ascii="宋体" w:hAnsi="宋体" w:cs="宋体" w:hint="eastAsia"/>
          <w:b/>
          <w:sz w:val="24"/>
        </w:rPr>
        <w:t>劳务单位</w:t>
      </w:r>
      <w:proofErr w:type="gramStart"/>
      <w:r w:rsidRPr="00C94BF8">
        <w:rPr>
          <w:rFonts w:ascii="宋体" w:hAnsi="宋体" w:cs="宋体" w:hint="eastAsia"/>
          <w:b/>
          <w:sz w:val="24"/>
        </w:rPr>
        <w:t>报价既</w:t>
      </w:r>
      <w:proofErr w:type="gramEnd"/>
      <w:r w:rsidRPr="00C94BF8">
        <w:rPr>
          <w:rFonts w:ascii="宋体" w:hAnsi="宋体" w:cs="宋体" w:hint="eastAsia"/>
          <w:b/>
          <w:sz w:val="24"/>
        </w:rPr>
        <w:t>视为已掌握工程特点、施工图纸、工程结构形式、地质情况，报价清单采用综合单价，其它与竞选工程相关的费用（包括人员、机械设备、管理费、利润等完成本项目的所有费用）均已包含于综合单价之中。</w:t>
      </w:r>
      <w:bookmarkStart w:id="22" w:name="_Toc472369902"/>
      <w:r w:rsidRPr="00C94BF8">
        <w:rPr>
          <w:rFonts w:ascii="宋体" w:hAnsi="宋体" w:cs="宋体" w:hint="eastAsia"/>
          <w:b/>
          <w:sz w:val="24"/>
        </w:rPr>
        <w:t>劳务单位需提供增值税专用发票，</w:t>
      </w:r>
      <w:bookmarkEnd w:id="22"/>
      <w:r w:rsidRPr="00C94BF8">
        <w:rPr>
          <w:rFonts w:ascii="宋体" w:hAnsi="宋体" w:cs="宋体" w:hint="eastAsia"/>
          <w:b/>
          <w:sz w:val="24"/>
        </w:rPr>
        <w:t>报价包含税金，所发生的附加税费等(费率以当地税务部门执行的税率为准)均由劳务单位自行承担。</w:t>
      </w:r>
    </w:p>
    <w:p w14:paraId="757C3BDF" w14:textId="77777777" w:rsidR="00F91686" w:rsidRPr="00C94BF8" w:rsidRDefault="001A02D6">
      <w:pPr>
        <w:spacing w:line="440" w:lineRule="exact"/>
        <w:ind w:firstLine="570"/>
        <w:rPr>
          <w:rFonts w:ascii="宋体" w:hAnsi="宋体" w:cs="宋体"/>
          <w:b/>
          <w:bCs/>
          <w:sz w:val="24"/>
        </w:rPr>
      </w:pPr>
      <w:r w:rsidRPr="00C94BF8">
        <w:rPr>
          <w:rFonts w:ascii="宋体" w:hAnsi="宋体" w:cs="宋体" w:hint="eastAsia"/>
          <w:b/>
          <w:bCs/>
          <w:sz w:val="24"/>
        </w:rPr>
        <w:t>10、竞选文件的有效期</w:t>
      </w:r>
    </w:p>
    <w:p w14:paraId="3A11C7DB" w14:textId="77777777" w:rsidR="00F91686" w:rsidRPr="00C94BF8" w:rsidRDefault="001A02D6">
      <w:pPr>
        <w:spacing w:line="440" w:lineRule="exact"/>
        <w:ind w:firstLine="570"/>
        <w:rPr>
          <w:rFonts w:ascii="宋体" w:hAnsi="宋体" w:cs="宋体"/>
          <w:sz w:val="24"/>
        </w:rPr>
      </w:pPr>
      <w:r w:rsidRPr="00C94BF8">
        <w:rPr>
          <w:rFonts w:ascii="宋体" w:hAnsi="宋体" w:cs="宋体" w:hint="eastAsia"/>
          <w:sz w:val="24"/>
        </w:rPr>
        <w:lastRenderedPageBreak/>
        <w:t>10.1 竞选文件有效期为资料表所载明的时间内，在此期限内，所有竞选文件均保持有效。</w:t>
      </w:r>
    </w:p>
    <w:p w14:paraId="572D017C" w14:textId="77777777" w:rsidR="00F91686" w:rsidRPr="00C94BF8" w:rsidRDefault="001A02D6">
      <w:pPr>
        <w:spacing w:line="440" w:lineRule="exact"/>
        <w:ind w:firstLine="570"/>
        <w:rPr>
          <w:rFonts w:ascii="宋体" w:hAnsi="宋体" w:cs="宋体"/>
          <w:sz w:val="24"/>
        </w:rPr>
      </w:pPr>
      <w:r w:rsidRPr="00C94BF8">
        <w:rPr>
          <w:rFonts w:ascii="宋体" w:hAnsi="宋体" w:cs="宋体" w:hint="eastAsia"/>
          <w:sz w:val="24"/>
        </w:rPr>
        <w:t>10.2 特殊情况下，采购人可延长竞选文件有效期，劳务单位可以拒绝采购人的要求，而不会因此没收竞选担保。</w:t>
      </w:r>
    </w:p>
    <w:p w14:paraId="749EE595" w14:textId="77777777" w:rsidR="00F91686" w:rsidRPr="00C94BF8" w:rsidRDefault="001A02D6">
      <w:pPr>
        <w:spacing w:line="440" w:lineRule="exact"/>
        <w:ind w:firstLine="570"/>
        <w:rPr>
          <w:rFonts w:ascii="宋体" w:hAnsi="宋体" w:cs="宋体"/>
          <w:b/>
          <w:bCs/>
          <w:sz w:val="24"/>
        </w:rPr>
      </w:pPr>
      <w:r w:rsidRPr="00C94BF8">
        <w:rPr>
          <w:rFonts w:ascii="宋体" w:hAnsi="宋体" w:cs="宋体" w:hint="eastAsia"/>
          <w:b/>
          <w:bCs/>
          <w:sz w:val="24"/>
        </w:rPr>
        <w:t>11、竞选担保</w:t>
      </w:r>
    </w:p>
    <w:p w14:paraId="0EDA88C8" w14:textId="4E4E5CC1" w:rsidR="00F91686" w:rsidRPr="00C94BF8" w:rsidRDefault="001A02D6">
      <w:pPr>
        <w:spacing w:line="440" w:lineRule="exact"/>
        <w:ind w:firstLine="570"/>
        <w:rPr>
          <w:rFonts w:ascii="宋体" w:hAnsi="宋体" w:cs="宋体"/>
          <w:sz w:val="24"/>
        </w:rPr>
      </w:pPr>
      <w:r w:rsidRPr="00C94BF8">
        <w:rPr>
          <w:rFonts w:ascii="宋体" w:hAnsi="宋体" w:cs="宋体" w:hint="eastAsia"/>
          <w:sz w:val="24"/>
        </w:rPr>
        <w:t>11.1 本竞选担保采取</w:t>
      </w:r>
      <w:r w:rsidRPr="00C94BF8">
        <w:rPr>
          <w:rFonts w:ascii="宋体" w:hAnsi="宋体" w:cs="宋体" w:hint="eastAsia"/>
          <w:kern w:val="0"/>
          <w:sz w:val="24"/>
        </w:rPr>
        <w:t>电汇转账形式</w:t>
      </w:r>
      <w:r w:rsidR="0079064D" w:rsidRPr="00C94BF8">
        <w:rPr>
          <w:rFonts w:ascii="宋体" w:hAnsi="宋体" w:cs="宋体" w:hint="eastAsia"/>
          <w:sz w:val="24"/>
        </w:rPr>
        <w:t>；</w:t>
      </w:r>
    </w:p>
    <w:p w14:paraId="70BE19AD" w14:textId="5194C125" w:rsidR="00F91686" w:rsidRPr="00C94BF8" w:rsidRDefault="001A02D6">
      <w:pPr>
        <w:spacing w:line="440" w:lineRule="exact"/>
        <w:ind w:firstLine="570"/>
        <w:rPr>
          <w:rFonts w:ascii="宋体" w:hAnsi="宋体" w:cs="宋体"/>
          <w:sz w:val="24"/>
        </w:rPr>
      </w:pPr>
      <w:r w:rsidRPr="00C94BF8">
        <w:rPr>
          <w:rFonts w:ascii="宋体" w:hAnsi="宋体" w:cs="宋体" w:hint="eastAsia"/>
          <w:sz w:val="24"/>
        </w:rPr>
        <w:t>11.2 未按规定提交竞选保证金的竞选文件，采购人将予以拒绝</w:t>
      </w:r>
      <w:r w:rsidR="0079064D" w:rsidRPr="00C94BF8">
        <w:rPr>
          <w:rFonts w:ascii="宋体" w:hAnsi="宋体" w:cs="宋体" w:hint="eastAsia"/>
          <w:sz w:val="24"/>
        </w:rPr>
        <w:t>；</w:t>
      </w:r>
    </w:p>
    <w:p w14:paraId="47EBE474" w14:textId="0ABF1CE4" w:rsidR="00F91686" w:rsidRPr="00C94BF8" w:rsidRDefault="001A02D6">
      <w:pPr>
        <w:spacing w:line="440" w:lineRule="exact"/>
        <w:ind w:firstLine="570"/>
        <w:rPr>
          <w:rFonts w:ascii="宋体" w:hAnsi="宋体" w:cs="宋体"/>
          <w:sz w:val="24"/>
        </w:rPr>
      </w:pPr>
      <w:r w:rsidRPr="00C94BF8">
        <w:rPr>
          <w:rFonts w:ascii="宋体" w:hAnsi="宋体" w:cs="宋体" w:hint="eastAsia"/>
          <w:sz w:val="24"/>
        </w:rPr>
        <w:t>11.3 未成交的劳务单位的竞选保证金，将尽快清退，最迟不超过选拔后30天</w:t>
      </w:r>
      <w:r w:rsidR="0079064D" w:rsidRPr="00C94BF8">
        <w:rPr>
          <w:rFonts w:ascii="宋体" w:hAnsi="宋体" w:cs="宋体" w:hint="eastAsia"/>
          <w:sz w:val="24"/>
        </w:rPr>
        <w:t>；</w:t>
      </w:r>
    </w:p>
    <w:p w14:paraId="3FA8117B" w14:textId="77777777" w:rsidR="00F91686" w:rsidRPr="00C94BF8" w:rsidRDefault="001A02D6">
      <w:pPr>
        <w:spacing w:line="440" w:lineRule="exact"/>
        <w:ind w:firstLine="570"/>
        <w:rPr>
          <w:rFonts w:ascii="宋体" w:hAnsi="宋体" w:cs="宋体"/>
          <w:sz w:val="24"/>
        </w:rPr>
      </w:pPr>
      <w:r w:rsidRPr="00C94BF8">
        <w:rPr>
          <w:rFonts w:ascii="宋体" w:hAnsi="宋体" w:cs="宋体" w:hint="eastAsia"/>
          <w:sz w:val="24"/>
        </w:rPr>
        <w:t>11.4 劳务单位如有下列情况，其竞选担保将被没收：</w:t>
      </w:r>
    </w:p>
    <w:p w14:paraId="2DB35F45" w14:textId="77777777" w:rsidR="00F91686" w:rsidRPr="00C94BF8" w:rsidRDefault="001A02D6">
      <w:pPr>
        <w:spacing w:line="440" w:lineRule="exact"/>
        <w:ind w:firstLine="570"/>
        <w:rPr>
          <w:rFonts w:ascii="宋体" w:hAnsi="宋体" w:cs="宋体"/>
          <w:sz w:val="24"/>
        </w:rPr>
      </w:pPr>
      <w:r w:rsidRPr="00C94BF8">
        <w:rPr>
          <w:rFonts w:ascii="宋体" w:hAnsi="宋体" w:cs="宋体" w:hint="eastAsia"/>
          <w:sz w:val="24"/>
        </w:rPr>
        <w:t>（1)在竞选文件有效期内撤回竞选文件。</w:t>
      </w:r>
    </w:p>
    <w:p w14:paraId="555AADC3" w14:textId="77777777" w:rsidR="00F91686" w:rsidRPr="00C94BF8" w:rsidRDefault="001A02D6">
      <w:pPr>
        <w:spacing w:line="440" w:lineRule="exact"/>
        <w:ind w:firstLine="570"/>
        <w:rPr>
          <w:rFonts w:ascii="宋体" w:hAnsi="宋体" w:cs="宋体"/>
          <w:sz w:val="24"/>
        </w:rPr>
      </w:pPr>
      <w:r w:rsidRPr="00C94BF8">
        <w:rPr>
          <w:rFonts w:ascii="宋体" w:hAnsi="宋体" w:cs="宋体" w:hint="eastAsia"/>
          <w:sz w:val="24"/>
        </w:rPr>
        <w:t>（2)成交人未能按规定提交履约担保或签订合同协议书。</w:t>
      </w:r>
    </w:p>
    <w:p w14:paraId="12C8E790" w14:textId="77777777" w:rsidR="00F91686" w:rsidRPr="00C94BF8" w:rsidRDefault="001A02D6">
      <w:pPr>
        <w:spacing w:line="440" w:lineRule="exact"/>
        <w:ind w:firstLine="570"/>
        <w:rPr>
          <w:rFonts w:ascii="宋体" w:hAnsi="宋体" w:cs="宋体"/>
          <w:b/>
          <w:bCs/>
          <w:sz w:val="24"/>
        </w:rPr>
      </w:pPr>
      <w:r w:rsidRPr="00C94BF8">
        <w:rPr>
          <w:rFonts w:ascii="宋体" w:hAnsi="宋体" w:cs="宋体" w:hint="eastAsia"/>
          <w:b/>
          <w:bCs/>
          <w:sz w:val="24"/>
        </w:rPr>
        <w:t>12、竞选文件的签署和装订</w:t>
      </w:r>
    </w:p>
    <w:p w14:paraId="40682AFF" w14:textId="77777777" w:rsidR="00F91686" w:rsidRPr="00C94BF8" w:rsidRDefault="001A02D6">
      <w:pPr>
        <w:spacing w:line="440" w:lineRule="exact"/>
        <w:ind w:firstLine="570"/>
        <w:rPr>
          <w:rFonts w:ascii="宋体" w:hAnsi="宋体" w:cs="宋体"/>
          <w:sz w:val="24"/>
        </w:rPr>
      </w:pPr>
      <w:r w:rsidRPr="00C94BF8">
        <w:rPr>
          <w:rFonts w:ascii="宋体" w:hAnsi="宋体" w:cs="宋体" w:hint="eastAsia"/>
          <w:sz w:val="24"/>
        </w:rPr>
        <w:t>12.1 劳务单位应按规定向采购人递交竞选文件，竞选文件统一用A4纸印制，并胶装成册，装订顺序按竞选文件目录进行装订。其中一份为正本并标记，其余为副本，副本应是正本的复印件，当正本与副本不一致时，以正本为准。劳务单位同时提交反映竞选文件主要内容的电子版一套。</w:t>
      </w:r>
    </w:p>
    <w:p w14:paraId="77464E80" w14:textId="77777777" w:rsidR="00F91686" w:rsidRPr="00C94BF8" w:rsidRDefault="001A02D6">
      <w:pPr>
        <w:spacing w:line="440" w:lineRule="exact"/>
        <w:ind w:firstLine="570"/>
        <w:rPr>
          <w:rFonts w:ascii="宋体" w:hAnsi="宋体" w:cs="宋体"/>
          <w:sz w:val="24"/>
        </w:rPr>
      </w:pPr>
      <w:r w:rsidRPr="00C94BF8">
        <w:rPr>
          <w:rFonts w:ascii="宋体" w:hAnsi="宋体" w:cs="宋体" w:hint="eastAsia"/>
          <w:sz w:val="24"/>
        </w:rPr>
        <w:t>12.2 竞选文件正本应打印，竞选文件的任何一页都不应涂改、不应有</w:t>
      </w:r>
      <w:proofErr w:type="gramStart"/>
      <w:r w:rsidRPr="00C94BF8">
        <w:rPr>
          <w:rFonts w:ascii="宋体" w:hAnsi="宋体" w:cs="宋体" w:hint="eastAsia"/>
          <w:sz w:val="24"/>
        </w:rPr>
        <w:t>行间插字或</w:t>
      </w:r>
      <w:proofErr w:type="gramEnd"/>
      <w:r w:rsidRPr="00C94BF8">
        <w:rPr>
          <w:rFonts w:ascii="宋体" w:hAnsi="宋体" w:cs="宋体" w:hint="eastAsia"/>
          <w:sz w:val="24"/>
        </w:rPr>
        <w:t>删除。竞选文件的正本和副本应分别装订成册，竞选文件要求逐页标注页码。</w:t>
      </w:r>
    </w:p>
    <w:p w14:paraId="5F3E8AD8" w14:textId="77777777" w:rsidR="00F91686" w:rsidRPr="00C94BF8" w:rsidRDefault="00F91686">
      <w:pPr>
        <w:spacing w:line="440" w:lineRule="exact"/>
        <w:ind w:firstLine="570"/>
        <w:rPr>
          <w:rFonts w:ascii="宋体" w:hAnsi="宋体" w:cs="宋体"/>
          <w:sz w:val="24"/>
        </w:rPr>
      </w:pPr>
    </w:p>
    <w:p w14:paraId="7D617487" w14:textId="77777777" w:rsidR="00F91686" w:rsidRPr="00C94BF8" w:rsidRDefault="001A02D6">
      <w:pPr>
        <w:pStyle w:val="2"/>
        <w:rPr>
          <w:rFonts w:ascii="宋体" w:eastAsia="宋体" w:hAnsi="宋体" w:cs="宋体"/>
          <w:b w:val="0"/>
        </w:rPr>
      </w:pPr>
      <w:bookmarkStart w:id="23" w:name="_Toc49246601"/>
      <w:r w:rsidRPr="00C94BF8">
        <w:rPr>
          <w:rFonts w:ascii="宋体" w:eastAsia="宋体" w:hAnsi="宋体" w:cs="宋体" w:hint="eastAsia"/>
        </w:rPr>
        <w:t>四、竞选文件的递交</w:t>
      </w:r>
      <w:bookmarkEnd w:id="23"/>
    </w:p>
    <w:p w14:paraId="1EC06D1C" w14:textId="77777777" w:rsidR="00F91686" w:rsidRPr="00C94BF8" w:rsidRDefault="001A02D6">
      <w:pPr>
        <w:spacing w:line="440" w:lineRule="exact"/>
        <w:ind w:firstLine="560"/>
        <w:rPr>
          <w:rFonts w:ascii="宋体" w:hAnsi="宋体" w:cs="宋体"/>
          <w:b/>
          <w:bCs/>
          <w:sz w:val="24"/>
        </w:rPr>
      </w:pPr>
      <w:r w:rsidRPr="00C94BF8">
        <w:rPr>
          <w:rFonts w:ascii="宋体" w:hAnsi="宋体" w:cs="宋体" w:hint="eastAsia"/>
          <w:b/>
          <w:bCs/>
          <w:sz w:val="24"/>
        </w:rPr>
        <w:t>13、递交竞选文件截止期</w:t>
      </w:r>
    </w:p>
    <w:p w14:paraId="57268DA2" w14:textId="77777777" w:rsidR="00F91686" w:rsidRPr="00C94BF8" w:rsidRDefault="001A02D6">
      <w:pPr>
        <w:spacing w:line="440" w:lineRule="exact"/>
        <w:ind w:firstLine="560"/>
        <w:rPr>
          <w:rFonts w:ascii="宋体" w:hAnsi="宋体" w:cs="宋体"/>
          <w:sz w:val="24"/>
        </w:rPr>
      </w:pPr>
      <w:r w:rsidRPr="00C94BF8">
        <w:rPr>
          <w:rFonts w:ascii="宋体" w:hAnsi="宋体" w:cs="宋体" w:hint="eastAsia"/>
          <w:sz w:val="24"/>
        </w:rPr>
        <w:t>13.1 劳务单位应按竞选须知资料表中规定的地址及时间将竞选文件送达采购人签收。</w:t>
      </w:r>
    </w:p>
    <w:p w14:paraId="7D145E1C" w14:textId="77777777" w:rsidR="00F91686" w:rsidRPr="00C94BF8" w:rsidRDefault="001A02D6">
      <w:pPr>
        <w:spacing w:line="440" w:lineRule="exact"/>
        <w:ind w:firstLine="560"/>
        <w:rPr>
          <w:rFonts w:ascii="宋体" w:hAnsi="宋体" w:cs="宋体"/>
          <w:sz w:val="24"/>
        </w:rPr>
      </w:pPr>
      <w:r w:rsidRPr="00C94BF8">
        <w:rPr>
          <w:rFonts w:ascii="宋体" w:hAnsi="宋体" w:cs="宋体" w:hint="eastAsia"/>
          <w:sz w:val="24"/>
        </w:rPr>
        <w:t>13.2 在特殊情况下，采购人可以延后递交竞选文件截止期，至少应在原定截止期3天前将此决定通知所有的劳务单位。在此情况下，采购人和劳务单位的权利和义务相应延后至新的竞选截止日。</w:t>
      </w:r>
    </w:p>
    <w:p w14:paraId="116B4558" w14:textId="77777777" w:rsidR="00F91686" w:rsidRPr="00C94BF8" w:rsidRDefault="001A02D6">
      <w:pPr>
        <w:spacing w:line="440" w:lineRule="exact"/>
        <w:ind w:firstLine="560"/>
        <w:rPr>
          <w:rFonts w:ascii="宋体" w:hAnsi="宋体" w:cs="宋体"/>
          <w:b/>
          <w:bCs/>
          <w:sz w:val="24"/>
        </w:rPr>
      </w:pPr>
      <w:r w:rsidRPr="00C94BF8">
        <w:rPr>
          <w:rFonts w:ascii="宋体" w:hAnsi="宋体" w:cs="宋体" w:hint="eastAsia"/>
          <w:b/>
          <w:bCs/>
          <w:sz w:val="24"/>
        </w:rPr>
        <w:t>14、迟到的竞选文件</w:t>
      </w:r>
    </w:p>
    <w:p w14:paraId="5B500D78" w14:textId="77777777" w:rsidR="00F91686" w:rsidRPr="00C94BF8" w:rsidRDefault="001A02D6">
      <w:pPr>
        <w:spacing w:line="440" w:lineRule="exact"/>
        <w:ind w:firstLine="560"/>
        <w:rPr>
          <w:rFonts w:ascii="宋体" w:hAnsi="宋体" w:cs="宋体"/>
          <w:sz w:val="24"/>
        </w:rPr>
      </w:pPr>
      <w:r w:rsidRPr="00C94BF8">
        <w:rPr>
          <w:rFonts w:ascii="宋体" w:hAnsi="宋体" w:cs="宋体" w:hint="eastAsia"/>
          <w:sz w:val="24"/>
        </w:rPr>
        <w:t>14.1 采购人在送交竞选文件截止期以后收到的竞选文件，将原封退回劳务单位。</w:t>
      </w:r>
    </w:p>
    <w:p w14:paraId="29219FE5" w14:textId="77777777" w:rsidR="00F91686" w:rsidRPr="00C94BF8" w:rsidRDefault="001A02D6">
      <w:pPr>
        <w:spacing w:line="440" w:lineRule="exact"/>
        <w:ind w:firstLine="560"/>
        <w:rPr>
          <w:rFonts w:ascii="宋体" w:hAnsi="宋体" w:cs="宋体"/>
          <w:b/>
          <w:bCs/>
          <w:sz w:val="24"/>
        </w:rPr>
      </w:pPr>
      <w:r w:rsidRPr="00C94BF8">
        <w:rPr>
          <w:rFonts w:ascii="宋体" w:hAnsi="宋体" w:cs="宋体" w:hint="eastAsia"/>
          <w:b/>
          <w:bCs/>
          <w:sz w:val="24"/>
        </w:rPr>
        <w:t>15、竞选文件的更改与撤回</w:t>
      </w:r>
    </w:p>
    <w:p w14:paraId="09FFCBDE" w14:textId="77777777" w:rsidR="00F91686" w:rsidRPr="00C94BF8" w:rsidRDefault="001A02D6">
      <w:pPr>
        <w:spacing w:line="440" w:lineRule="exact"/>
        <w:ind w:firstLine="560"/>
        <w:rPr>
          <w:rFonts w:ascii="宋体" w:hAnsi="宋体" w:cs="宋体"/>
          <w:sz w:val="24"/>
        </w:rPr>
      </w:pPr>
      <w:r w:rsidRPr="00C94BF8">
        <w:rPr>
          <w:rFonts w:ascii="宋体" w:hAnsi="宋体" w:cs="宋体" w:hint="eastAsia"/>
          <w:sz w:val="24"/>
        </w:rPr>
        <w:t>15.1 在送交竞选文件截止期以前，劳务单位可以更改或撤回竞选文件，但必须以书面形式提出，并经授权的竞选文件签字人签署。</w:t>
      </w:r>
    </w:p>
    <w:p w14:paraId="353CB58D" w14:textId="77777777" w:rsidR="00F91686" w:rsidRPr="00C94BF8" w:rsidRDefault="001A02D6">
      <w:pPr>
        <w:spacing w:line="440" w:lineRule="exact"/>
        <w:ind w:firstLine="560"/>
        <w:rPr>
          <w:rFonts w:ascii="宋体" w:hAnsi="宋体" w:cs="宋体"/>
          <w:sz w:val="24"/>
        </w:rPr>
      </w:pPr>
      <w:r w:rsidRPr="00C94BF8">
        <w:rPr>
          <w:rFonts w:ascii="宋体" w:hAnsi="宋体" w:cs="宋体" w:hint="eastAsia"/>
          <w:sz w:val="24"/>
        </w:rPr>
        <w:t>15.2 更改的竞选文件应同样按照竞选文件规定的要求进行编制、密封、标记和发送。</w:t>
      </w:r>
    </w:p>
    <w:p w14:paraId="750DBB03" w14:textId="77777777" w:rsidR="00F91686" w:rsidRPr="00C94BF8" w:rsidRDefault="001A02D6">
      <w:pPr>
        <w:spacing w:line="440" w:lineRule="exact"/>
        <w:ind w:firstLine="560"/>
        <w:rPr>
          <w:rFonts w:ascii="宋体" w:hAnsi="宋体" w:cs="宋体"/>
          <w:sz w:val="24"/>
        </w:rPr>
      </w:pPr>
      <w:r w:rsidRPr="00C94BF8">
        <w:rPr>
          <w:rFonts w:ascii="宋体" w:hAnsi="宋体" w:cs="宋体" w:hint="eastAsia"/>
          <w:sz w:val="24"/>
        </w:rPr>
        <w:t>15.3 送交竞选文件截止期以后，竞选文件不得更改。</w:t>
      </w:r>
    </w:p>
    <w:p w14:paraId="2ACC454C" w14:textId="77777777" w:rsidR="00F91686" w:rsidRPr="00C94BF8" w:rsidRDefault="001A02D6">
      <w:pPr>
        <w:spacing w:line="440" w:lineRule="exact"/>
        <w:ind w:firstLine="560"/>
        <w:rPr>
          <w:rFonts w:ascii="宋体" w:hAnsi="宋体" w:cs="宋体"/>
          <w:sz w:val="24"/>
        </w:rPr>
      </w:pPr>
      <w:r w:rsidRPr="00C94BF8">
        <w:rPr>
          <w:rFonts w:ascii="宋体" w:hAnsi="宋体" w:cs="宋体" w:hint="eastAsia"/>
          <w:sz w:val="24"/>
        </w:rPr>
        <w:lastRenderedPageBreak/>
        <w:t>15.4 如果在竞选文件有效期内撤回竞选文件，则没收其竞选担保。</w:t>
      </w:r>
    </w:p>
    <w:p w14:paraId="798B3AF7" w14:textId="77777777" w:rsidR="00F91686" w:rsidRPr="00C94BF8" w:rsidRDefault="001A02D6">
      <w:pPr>
        <w:spacing w:line="440" w:lineRule="exact"/>
        <w:ind w:firstLine="560"/>
        <w:rPr>
          <w:rFonts w:ascii="宋体" w:hAnsi="宋体" w:cs="宋体"/>
          <w:b/>
          <w:bCs/>
          <w:sz w:val="24"/>
        </w:rPr>
      </w:pPr>
      <w:r w:rsidRPr="00C94BF8">
        <w:rPr>
          <w:rFonts w:ascii="宋体" w:hAnsi="宋体" w:cs="宋体" w:hint="eastAsia"/>
          <w:b/>
          <w:bCs/>
          <w:sz w:val="24"/>
        </w:rPr>
        <w:t>16、竞选文件的密封和标记</w:t>
      </w:r>
    </w:p>
    <w:p w14:paraId="6D620512" w14:textId="7B8AE21F" w:rsidR="00F91686" w:rsidRPr="00C94BF8" w:rsidRDefault="001A02D6">
      <w:pPr>
        <w:spacing w:line="440" w:lineRule="exact"/>
        <w:ind w:firstLine="560"/>
        <w:rPr>
          <w:rFonts w:ascii="宋体" w:hAnsi="宋体" w:cs="宋体"/>
          <w:sz w:val="24"/>
        </w:rPr>
      </w:pPr>
      <w:r w:rsidRPr="00C94BF8">
        <w:rPr>
          <w:rFonts w:ascii="宋体" w:hAnsi="宋体" w:cs="宋体" w:hint="eastAsia"/>
          <w:sz w:val="24"/>
        </w:rPr>
        <w:t>16.1 密封件之一：劳务单位应将装订好的竞选文件</w:t>
      </w:r>
      <w:r w:rsidR="00243123" w:rsidRPr="00C94BF8">
        <w:rPr>
          <w:rFonts w:ascii="宋体" w:hAnsi="宋体" w:cs="宋体" w:hint="eastAsia"/>
          <w:b/>
          <w:sz w:val="24"/>
        </w:rPr>
        <w:t>正本一份与副本一</w:t>
      </w:r>
      <w:r w:rsidRPr="00C94BF8">
        <w:rPr>
          <w:rFonts w:ascii="宋体" w:hAnsi="宋体" w:cs="宋体" w:hint="eastAsia"/>
          <w:b/>
          <w:sz w:val="24"/>
        </w:rPr>
        <w:t>份</w:t>
      </w:r>
      <w:r w:rsidRPr="00C94BF8">
        <w:rPr>
          <w:rFonts w:ascii="宋体" w:hAnsi="宋体" w:cs="宋体" w:hint="eastAsia"/>
          <w:sz w:val="24"/>
        </w:rPr>
        <w:t>分别装在两个内层信封内，并在内层信封和竞选文件封面写明“正本”及“副本”字样，然后把两个内层信封放在一起用一个外层信封装订好，内外层信封均应密封好标明“竞选文件”字样。</w:t>
      </w:r>
    </w:p>
    <w:p w14:paraId="646980BE" w14:textId="77777777" w:rsidR="00F91686" w:rsidRPr="00C94BF8" w:rsidRDefault="001A02D6">
      <w:pPr>
        <w:spacing w:line="440" w:lineRule="exact"/>
        <w:ind w:firstLine="560"/>
        <w:rPr>
          <w:rFonts w:ascii="宋体" w:hAnsi="宋体" w:cs="宋体"/>
          <w:sz w:val="24"/>
        </w:rPr>
      </w:pPr>
      <w:r w:rsidRPr="00C94BF8">
        <w:rPr>
          <w:rFonts w:ascii="宋体" w:hAnsi="宋体" w:cs="宋体" w:hint="eastAsia"/>
          <w:sz w:val="24"/>
        </w:rPr>
        <w:t>16.2 密封件之二：劳务单位应将竞选文件中的</w:t>
      </w:r>
      <w:r w:rsidRPr="00C94BF8">
        <w:rPr>
          <w:rFonts w:ascii="宋体" w:hAnsi="宋体" w:cs="宋体" w:hint="eastAsia"/>
          <w:b/>
          <w:sz w:val="24"/>
        </w:rPr>
        <w:t>选拔记录单单独用小信封密封</w:t>
      </w:r>
      <w:r w:rsidRPr="00C94BF8">
        <w:rPr>
          <w:rFonts w:ascii="宋体" w:hAnsi="宋体" w:cs="宋体" w:hint="eastAsia"/>
          <w:sz w:val="24"/>
        </w:rPr>
        <w:t>，标明“供竞选选拔之用”字样。</w:t>
      </w:r>
    </w:p>
    <w:p w14:paraId="3E7CE6F2" w14:textId="77777777" w:rsidR="00F91686" w:rsidRPr="00C94BF8" w:rsidRDefault="001A02D6">
      <w:pPr>
        <w:spacing w:line="440" w:lineRule="exact"/>
        <w:ind w:firstLine="560"/>
        <w:rPr>
          <w:rFonts w:ascii="宋体" w:hAnsi="宋体" w:cs="宋体"/>
          <w:sz w:val="24"/>
        </w:rPr>
      </w:pPr>
      <w:r w:rsidRPr="00C94BF8">
        <w:rPr>
          <w:rFonts w:ascii="宋体" w:hAnsi="宋体" w:cs="宋体" w:hint="eastAsia"/>
          <w:sz w:val="24"/>
        </w:rPr>
        <w:t>16.3 密封件之三：劳务单位应将存有竞选文件全部内容的</w:t>
      </w:r>
      <w:r w:rsidRPr="00C94BF8">
        <w:rPr>
          <w:rFonts w:ascii="宋体" w:hAnsi="宋体" w:cs="宋体" w:hint="eastAsia"/>
          <w:b/>
          <w:sz w:val="24"/>
        </w:rPr>
        <w:t>U盘单独用小信封密封</w:t>
      </w:r>
      <w:r w:rsidRPr="00C94BF8">
        <w:rPr>
          <w:rFonts w:ascii="宋体" w:hAnsi="宋体" w:cs="宋体" w:hint="eastAsia"/>
          <w:sz w:val="24"/>
        </w:rPr>
        <w:t>，并标明“竞选文件电子版字样”。</w:t>
      </w:r>
    </w:p>
    <w:p w14:paraId="58B4974C" w14:textId="5BA105F2" w:rsidR="00F91686" w:rsidRPr="00C94BF8" w:rsidRDefault="001A02D6">
      <w:pPr>
        <w:spacing w:line="440" w:lineRule="exact"/>
        <w:ind w:firstLine="560"/>
        <w:rPr>
          <w:rFonts w:ascii="宋体" w:hAnsi="宋体" w:cs="宋体"/>
          <w:sz w:val="24"/>
        </w:rPr>
      </w:pPr>
      <w:r w:rsidRPr="00C94BF8">
        <w:rPr>
          <w:rFonts w:ascii="宋体" w:hAnsi="宋体" w:cs="宋体" w:hint="eastAsia"/>
          <w:sz w:val="24"/>
        </w:rPr>
        <w:t>16.4 将上述三个密封件放在一起最终用一个信封密封好，并在信封外写明：“</w:t>
      </w:r>
      <w:r w:rsidRPr="00C94BF8">
        <w:rPr>
          <w:rFonts w:ascii="宋体" w:hAnsi="宋体" w:cs="宋体" w:hint="eastAsia"/>
          <w:kern w:val="0"/>
          <w:sz w:val="24"/>
        </w:rPr>
        <w:t>成都至宜宾高速公路工程ZCB2-LM工程</w:t>
      </w:r>
      <w:r w:rsidRPr="00C94BF8">
        <w:rPr>
          <w:rFonts w:ascii="宋体" w:hAnsi="宋体" w:cs="宋体" w:hint="eastAsia"/>
          <w:sz w:val="24"/>
          <w:u w:val="single"/>
        </w:rPr>
        <w:t xml:space="preserve">XX </w:t>
      </w:r>
      <w:r w:rsidRPr="00C94BF8">
        <w:rPr>
          <w:rFonts w:ascii="宋体" w:hAnsi="宋体" w:cs="宋体" w:hint="eastAsia"/>
          <w:sz w:val="24"/>
        </w:rPr>
        <w:t>工程</w:t>
      </w:r>
      <w:r w:rsidRPr="00C94BF8">
        <w:rPr>
          <w:rFonts w:ascii="宋体" w:hAnsi="宋体" w:cs="宋体" w:hint="eastAsia"/>
          <w:kern w:val="0"/>
          <w:sz w:val="24"/>
        </w:rPr>
        <w:t>劳务竞选</w:t>
      </w:r>
      <w:r w:rsidRPr="00C94BF8">
        <w:rPr>
          <w:rFonts w:ascii="宋体" w:hAnsi="宋体" w:cs="宋体" w:hint="eastAsia"/>
          <w:sz w:val="24"/>
        </w:rPr>
        <w:t>文件”和“竞选单位”，注明“在</w:t>
      </w:r>
      <w:r w:rsidRPr="00C94BF8">
        <w:rPr>
          <w:rFonts w:ascii="宋体" w:hAnsi="宋体" w:cs="宋体" w:hint="eastAsia"/>
          <w:sz w:val="24"/>
          <w:u w:val="single"/>
        </w:rPr>
        <w:t>2020</w:t>
      </w:r>
      <w:r w:rsidRPr="00C94BF8">
        <w:rPr>
          <w:rFonts w:ascii="宋体" w:hAnsi="宋体" w:cs="宋体" w:hint="eastAsia"/>
          <w:sz w:val="24"/>
        </w:rPr>
        <w:t>年</w:t>
      </w:r>
      <w:r w:rsidR="0099085E" w:rsidRPr="00C94BF8">
        <w:rPr>
          <w:rFonts w:ascii="宋体" w:hAnsi="宋体" w:cs="宋体"/>
          <w:sz w:val="24"/>
          <w:u w:val="single"/>
        </w:rPr>
        <w:t>10</w:t>
      </w:r>
      <w:r w:rsidRPr="00C94BF8">
        <w:rPr>
          <w:rFonts w:ascii="宋体" w:hAnsi="宋体" w:cs="宋体" w:hint="eastAsia"/>
          <w:sz w:val="24"/>
        </w:rPr>
        <w:t>月</w:t>
      </w:r>
      <w:r w:rsidR="00701DDA" w:rsidRPr="00C94BF8">
        <w:rPr>
          <w:rFonts w:ascii="宋体" w:hAnsi="宋体" w:cs="宋体" w:hint="eastAsia"/>
          <w:sz w:val="24"/>
          <w:u w:val="single"/>
        </w:rPr>
        <w:t>2</w:t>
      </w:r>
      <w:r w:rsidR="0079064D" w:rsidRPr="00C94BF8">
        <w:rPr>
          <w:rFonts w:ascii="宋体" w:hAnsi="宋体" w:cs="宋体"/>
          <w:sz w:val="24"/>
          <w:u w:val="single"/>
        </w:rPr>
        <w:t>9</w:t>
      </w:r>
      <w:r w:rsidRPr="00C94BF8">
        <w:rPr>
          <w:rFonts w:ascii="宋体" w:hAnsi="宋体" w:cs="宋体" w:hint="eastAsia"/>
          <w:sz w:val="24"/>
        </w:rPr>
        <w:t>日</w:t>
      </w:r>
      <w:r w:rsidRPr="00C94BF8">
        <w:rPr>
          <w:rFonts w:ascii="宋体" w:hAnsi="宋体" w:cs="宋体" w:hint="eastAsia"/>
          <w:sz w:val="24"/>
          <w:u w:val="single"/>
        </w:rPr>
        <w:t>10</w:t>
      </w:r>
      <w:r w:rsidRPr="00C94BF8">
        <w:rPr>
          <w:rFonts w:ascii="宋体" w:hAnsi="宋体" w:cs="宋体" w:hint="eastAsia"/>
          <w:sz w:val="24"/>
        </w:rPr>
        <w:t>时选拔前不得开封”，并加盖劳务单位公章。</w:t>
      </w:r>
    </w:p>
    <w:p w14:paraId="231D2018" w14:textId="77777777" w:rsidR="00F91686" w:rsidRPr="00C94BF8" w:rsidRDefault="001A02D6">
      <w:pPr>
        <w:pStyle w:val="2"/>
        <w:rPr>
          <w:rFonts w:ascii="宋体" w:eastAsia="宋体" w:hAnsi="宋体" w:cs="宋体"/>
        </w:rPr>
      </w:pPr>
      <w:bookmarkStart w:id="24" w:name="_Toc49246602"/>
      <w:r w:rsidRPr="00C94BF8">
        <w:rPr>
          <w:rFonts w:ascii="宋体" w:eastAsia="宋体" w:hAnsi="宋体" w:cs="宋体" w:hint="eastAsia"/>
        </w:rPr>
        <w:t>五、选拔、评审和成交</w:t>
      </w:r>
      <w:bookmarkEnd w:id="24"/>
    </w:p>
    <w:p w14:paraId="2F64F842" w14:textId="77777777" w:rsidR="00F91686" w:rsidRPr="00C94BF8" w:rsidRDefault="001A02D6">
      <w:pPr>
        <w:spacing w:line="440" w:lineRule="exact"/>
        <w:ind w:firstLineChars="200" w:firstLine="482"/>
        <w:rPr>
          <w:rFonts w:ascii="宋体" w:hAnsi="宋体" w:cs="宋体"/>
          <w:b/>
          <w:bCs/>
          <w:sz w:val="24"/>
        </w:rPr>
      </w:pPr>
      <w:r w:rsidRPr="00C94BF8">
        <w:rPr>
          <w:rFonts w:ascii="宋体" w:hAnsi="宋体" w:cs="宋体" w:hint="eastAsia"/>
          <w:b/>
          <w:bCs/>
          <w:sz w:val="24"/>
        </w:rPr>
        <w:t>17、选拔</w:t>
      </w:r>
    </w:p>
    <w:p w14:paraId="4F94D704" w14:textId="77777777"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t>17.1选拔采用公开选拔形式。选拔后发现竞选文件未按规定加盖公章将作废。</w:t>
      </w:r>
    </w:p>
    <w:p w14:paraId="1C098288" w14:textId="77777777" w:rsidR="00F91686" w:rsidRPr="00C94BF8" w:rsidRDefault="001A02D6">
      <w:pPr>
        <w:spacing w:line="440" w:lineRule="exact"/>
        <w:ind w:firstLineChars="200" w:firstLine="482"/>
        <w:rPr>
          <w:rFonts w:ascii="宋体" w:hAnsi="宋体" w:cs="宋体"/>
          <w:b/>
          <w:bCs/>
          <w:sz w:val="24"/>
        </w:rPr>
      </w:pPr>
      <w:r w:rsidRPr="00C94BF8">
        <w:rPr>
          <w:rFonts w:ascii="宋体" w:hAnsi="宋体" w:cs="宋体" w:hint="eastAsia"/>
          <w:b/>
          <w:bCs/>
          <w:sz w:val="24"/>
        </w:rPr>
        <w:t>18、保密</w:t>
      </w:r>
    </w:p>
    <w:p w14:paraId="33E15939" w14:textId="77777777"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t>18.1 选拔以后，直到签订合同协议书为止，凡有关对竞选文件的审查、澄清和评比工作，都应在保密情况下进行，任何有关信息和资料，均不得向劳务单位或与上述工作无关的人员泄露。</w:t>
      </w:r>
    </w:p>
    <w:p w14:paraId="6728B3ED" w14:textId="77777777"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t>18.2 劳务单位在竞争性选拔过程中对采购人施加任何影响的行为，都将</w:t>
      </w:r>
      <w:proofErr w:type="gramStart"/>
      <w:r w:rsidRPr="00C94BF8">
        <w:rPr>
          <w:rFonts w:ascii="宋体" w:hAnsi="宋体" w:cs="宋体" w:hint="eastAsia"/>
          <w:sz w:val="24"/>
        </w:rPr>
        <w:t>会导取消</w:t>
      </w:r>
      <w:proofErr w:type="gramEnd"/>
      <w:r w:rsidRPr="00C94BF8">
        <w:rPr>
          <w:rFonts w:ascii="宋体" w:hAnsi="宋体" w:cs="宋体" w:hint="eastAsia"/>
          <w:sz w:val="24"/>
        </w:rPr>
        <w:t>对其竞选文件的评定。</w:t>
      </w:r>
    </w:p>
    <w:p w14:paraId="1F8B6B3C" w14:textId="77777777"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t>18.3 竞争性选拔文件及竞选文件作为采购人跟劳务单位方的商业性文件，双方不得向任何第三方泄露，除非征得对方书面同意。</w:t>
      </w:r>
    </w:p>
    <w:p w14:paraId="429D91FF" w14:textId="77777777" w:rsidR="00F91686" w:rsidRPr="00C94BF8" w:rsidRDefault="001A02D6">
      <w:pPr>
        <w:spacing w:line="440" w:lineRule="exact"/>
        <w:rPr>
          <w:rFonts w:ascii="宋体" w:hAnsi="宋体" w:cs="宋体"/>
          <w:b/>
          <w:bCs/>
          <w:sz w:val="24"/>
        </w:rPr>
      </w:pPr>
      <w:r w:rsidRPr="00C94BF8">
        <w:rPr>
          <w:rFonts w:ascii="宋体" w:hAnsi="宋体" w:cs="宋体" w:hint="eastAsia"/>
          <w:b/>
          <w:bCs/>
          <w:sz w:val="24"/>
        </w:rPr>
        <w:t xml:space="preserve">    19、评审</w:t>
      </w:r>
    </w:p>
    <w:p w14:paraId="31F6BC21" w14:textId="77777777"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1</w:t>
      </w:r>
      <w:r w:rsidRPr="00C94BF8">
        <w:rPr>
          <w:rFonts w:ascii="宋体" w:hAnsi="宋体" w:cs="宋体"/>
          <w:sz w:val="24"/>
        </w:rPr>
        <w:t>9.1</w:t>
      </w:r>
      <w:r w:rsidRPr="00C94BF8">
        <w:rPr>
          <w:rFonts w:ascii="宋体" w:hAnsi="宋体" w:cs="宋体" w:hint="eastAsia"/>
          <w:sz w:val="24"/>
        </w:rPr>
        <w:t xml:space="preserve"> 对竞选文件的初审</w:t>
      </w:r>
    </w:p>
    <w:p w14:paraId="6CD79E17" w14:textId="77777777" w:rsidR="001D2DC5" w:rsidRPr="00C94BF8" w:rsidRDefault="001D2DC5" w:rsidP="001D2DC5">
      <w:pPr>
        <w:spacing w:line="440" w:lineRule="exact"/>
        <w:ind w:firstLine="480"/>
        <w:rPr>
          <w:rFonts w:ascii="宋体" w:hAnsi="宋体" w:cs="宋体"/>
          <w:sz w:val="24"/>
        </w:rPr>
      </w:pPr>
      <w:r w:rsidRPr="00C94BF8">
        <w:rPr>
          <w:rFonts w:ascii="宋体" w:hAnsi="宋体" w:cs="宋体"/>
          <w:sz w:val="24"/>
        </w:rPr>
        <w:t>1</w:t>
      </w:r>
      <w:r w:rsidRPr="00C94BF8">
        <w:rPr>
          <w:rFonts w:ascii="宋体" w:hAnsi="宋体" w:cs="宋体" w:hint="eastAsia"/>
          <w:sz w:val="24"/>
        </w:rPr>
        <w:t>、</w:t>
      </w:r>
      <w:r w:rsidR="001A02D6" w:rsidRPr="00C94BF8">
        <w:rPr>
          <w:rFonts w:ascii="宋体" w:hAnsi="宋体" w:cs="宋体" w:hint="eastAsia"/>
          <w:sz w:val="24"/>
        </w:rPr>
        <w:t>初审内容为竞选文件是否符合竞争性选拔文件的要求、内容是否完整、价格构成有无计算错误、文件签署是否齐全。参加</w:t>
      </w:r>
      <w:r w:rsidR="0034138E" w:rsidRPr="00C94BF8">
        <w:rPr>
          <w:rFonts w:ascii="宋体" w:hAnsi="宋体" w:cs="宋体" w:hint="eastAsia"/>
          <w:sz w:val="24"/>
        </w:rPr>
        <w:t>竞争性选拔</w:t>
      </w:r>
      <w:r w:rsidR="001A02D6" w:rsidRPr="00C94BF8">
        <w:rPr>
          <w:rFonts w:ascii="宋体" w:hAnsi="宋体" w:cs="宋体" w:hint="eastAsia"/>
          <w:sz w:val="24"/>
        </w:rPr>
        <w:t>的单位资质是否符合要求，是否缴纳</w:t>
      </w:r>
      <w:r w:rsidR="0034138E" w:rsidRPr="00C94BF8">
        <w:rPr>
          <w:rFonts w:ascii="宋体" w:hAnsi="宋体" w:cs="宋体" w:hint="eastAsia"/>
          <w:sz w:val="24"/>
        </w:rPr>
        <w:t>竞选</w:t>
      </w:r>
      <w:r w:rsidR="001A02D6" w:rsidRPr="00C94BF8">
        <w:rPr>
          <w:rFonts w:ascii="宋体" w:hAnsi="宋体" w:cs="宋体" w:hint="eastAsia"/>
          <w:sz w:val="24"/>
        </w:rPr>
        <w:t>保证金，是否被列入公司黑名单，不符合以上任</w:t>
      </w:r>
      <w:proofErr w:type="gramStart"/>
      <w:r w:rsidR="001A02D6" w:rsidRPr="00C94BF8">
        <w:rPr>
          <w:rFonts w:ascii="宋体" w:hAnsi="宋体" w:cs="宋体" w:hint="eastAsia"/>
          <w:sz w:val="24"/>
        </w:rPr>
        <w:t>一</w:t>
      </w:r>
      <w:proofErr w:type="gramEnd"/>
      <w:r w:rsidR="001A02D6" w:rsidRPr="00C94BF8">
        <w:rPr>
          <w:rFonts w:ascii="宋体" w:hAnsi="宋体" w:cs="宋体" w:hint="eastAsia"/>
          <w:sz w:val="24"/>
        </w:rPr>
        <w:t>条件的单位都不能参与开标。</w:t>
      </w:r>
    </w:p>
    <w:p w14:paraId="3984F1A2" w14:textId="1DD0C30D" w:rsidR="00F91686" w:rsidRPr="00C94BF8" w:rsidRDefault="001D2DC5" w:rsidP="001D2DC5">
      <w:pPr>
        <w:spacing w:line="440" w:lineRule="exact"/>
        <w:ind w:firstLine="480"/>
        <w:rPr>
          <w:rFonts w:ascii="宋体" w:hAnsi="宋体" w:cs="宋体"/>
          <w:sz w:val="24"/>
        </w:rPr>
      </w:pPr>
      <w:r w:rsidRPr="00C94BF8">
        <w:rPr>
          <w:rFonts w:ascii="宋体" w:hAnsi="宋体" w:cs="宋体"/>
          <w:sz w:val="24"/>
        </w:rPr>
        <w:t>2</w:t>
      </w:r>
      <w:r w:rsidRPr="00C94BF8">
        <w:rPr>
          <w:rFonts w:ascii="宋体" w:hAnsi="宋体" w:cs="宋体" w:hint="eastAsia"/>
          <w:sz w:val="24"/>
        </w:rPr>
        <w:t>、</w:t>
      </w:r>
      <w:r w:rsidR="001A02D6" w:rsidRPr="00C94BF8">
        <w:rPr>
          <w:rFonts w:ascii="宋体" w:hAnsi="宋体" w:cs="宋体" w:hint="eastAsia"/>
          <w:sz w:val="24"/>
        </w:rPr>
        <w:t>与</w:t>
      </w:r>
      <w:r w:rsidR="002B00EF" w:rsidRPr="00C94BF8">
        <w:rPr>
          <w:rFonts w:ascii="宋体" w:hAnsi="宋体" w:cs="宋体" w:hint="eastAsia"/>
          <w:sz w:val="24"/>
        </w:rPr>
        <w:t>竞争性选拔</w:t>
      </w:r>
      <w:r w:rsidR="001A02D6" w:rsidRPr="00C94BF8">
        <w:rPr>
          <w:rFonts w:ascii="宋体" w:hAnsi="宋体" w:cs="宋体" w:hint="eastAsia"/>
          <w:sz w:val="24"/>
        </w:rPr>
        <w:t>文件有重大偏离的竞选文件将被拒绝。重大偏离系指</w:t>
      </w:r>
      <w:r w:rsidR="0034138E" w:rsidRPr="00C94BF8">
        <w:rPr>
          <w:rFonts w:ascii="宋体" w:hAnsi="宋体" w:cs="宋体" w:hint="eastAsia"/>
          <w:sz w:val="24"/>
        </w:rPr>
        <w:t>竞争性选拔</w:t>
      </w:r>
      <w:r w:rsidR="001A02D6" w:rsidRPr="00C94BF8">
        <w:rPr>
          <w:rFonts w:ascii="宋体" w:hAnsi="宋体" w:cs="宋体" w:hint="eastAsia"/>
          <w:sz w:val="24"/>
        </w:rPr>
        <w:t>内容明显不能满足</w:t>
      </w:r>
      <w:r w:rsidR="002B00EF" w:rsidRPr="00C94BF8">
        <w:rPr>
          <w:rFonts w:ascii="宋体" w:hAnsi="宋体" w:cs="宋体" w:hint="eastAsia"/>
          <w:sz w:val="24"/>
        </w:rPr>
        <w:t>竞争性选拔</w:t>
      </w:r>
      <w:r w:rsidR="001A02D6" w:rsidRPr="00C94BF8">
        <w:rPr>
          <w:rFonts w:ascii="宋体" w:hAnsi="宋体" w:cs="宋体" w:hint="eastAsia"/>
          <w:sz w:val="24"/>
        </w:rPr>
        <w:t>文件的要求。这些偏离不允许在开标后修正，但采购人将允许修改</w:t>
      </w:r>
      <w:r w:rsidR="0034138E" w:rsidRPr="00C94BF8">
        <w:rPr>
          <w:rFonts w:ascii="宋体" w:hAnsi="宋体" w:cs="宋体" w:hint="eastAsia"/>
          <w:sz w:val="24"/>
        </w:rPr>
        <w:t>竞争性选拔</w:t>
      </w:r>
      <w:r w:rsidR="001A02D6" w:rsidRPr="00C94BF8">
        <w:rPr>
          <w:rFonts w:ascii="宋体" w:hAnsi="宋体" w:cs="宋体" w:hint="eastAsia"/>
          <w:sz w:val="24"/>
        </w:rPr>
        <w:t>中不构成重大的、偏高的、微小的、非正规、不一致或不规则的地方。</w:t>
      </w:r>
    </w:p>
    <w:p w14:paraId="18CD9E60" w14:textId="77777777" w:rsidR="001D2DC5" w:rsidRPr="00C94BF8" w:rsidRDefault="001D2DC5" w:rsidP="001D2DC5">
      <w:pPr>
        <w:spacing w:line="440" w:lineRule="exact"/>
        <w:ind w:firstLine="480"/>
        <w:rPr>
          <w:rFonts w:ascii="宋体" w:hAnsi="宋体" w:cs="宋体"/>
          <w:sz w:val="24"/>
        </w:rPr>
      </w:pPr>
      <w:r w:rsidRPr="00C94BF8">
        <w:rPr>
          <w:rFonts w:ascii="宋体" w:hAnsi="宋体" w:cs="宋体"/>
          <w:sz w:val="24"/>
        </w:rPr>
        <w:t>3</w:t>
      </w:r>
      <w:r w:rsidRPr="00C94BF8">
        <w:rPr>
          <w:rFonts w:ascii="宋体" w:hAnsi="宋体" w:cs="宋体" w:hint="eastAsia"/>
          <w:sz w:val="24"/>
        </w:rPr>
        <w:t>、</w:t>
      </w:r>
      <w:r w:rsidR="001A02D6" w:rsidRPr="00C94BF8">
        <w:rPr>
          <w:rFonts w:ascii="宋体" w:hAnsi="宋体" w:cs="宋体" w:hint="eastAsia"/>
          <w:sz w:val="24"/>
        </w:rPr>
        <w:t>采购人对竞选文件的判定，只依据</w:t>
      </w:r>
      <w:r w:rsidR="0034138E" w:rsidRPr="00C94BF8">
        <w:rPr>
          <w:rFonts w:ascii="宋体" w:hAnsi="宋体" w:cs="宋体" w:hint="eastAsia"/>
          <w:sz w:val="24"/>
        </w:rPr>
        <w:t>竞争性选拔</w:t>
      </w:r>
      <w:r w:rsidR="001A02D6" w:rsidRPr="00C94BF8">
        <w:rPr>
          <w:rFonts w:ascii="宋体" w:hAnsi="宋体" w:cs="宋体" w:hint="eastAsia"/>
          <w:sz w:val="24"/>
        </w:rPr>
        <w:t>内容本身，不依靠开标后的任何外来</w:t>
      </w:r>
      <w:r w:rsidR="001A02D6" w:rsidRPr="00C94BF8">
        <w:rPr>
          <w:rFonts w:ascii="宋体" w:hAnsi="宋体" w:cs="宋体" w:hint="eastAsia"/>
          <w:sz w:val="24"/>
        </w:rPr>
        <w:lastRenderedPageBreak/>
        <w:t>证明。</w:t>
      </w:r>
    </w:p>
    <w:p w14:paraId="15F1F0A9" w14:textId="1C02218B" w:rsidR="00F91686" w:rsidRPr="00C94BF8" w:rsidRDefault="001D2DC5" w:rsidP="001D2DC5">
      <w:pPr>
        <w:spacing w:line="440" w:lineRule="exact"/>
        <w:ind w:firstLine="480"/>
        <w:rPr>
          <w:rFonts w:ascii="宋体" w:hAnsi="宋体" w:cs="宋体"/>
          <w:sz w:val="24"/>
        </w:rPr>
      </w:pPr>
      <w:r w:rsidRPr="00C94BF8">
        <w:rPr>
          <w:rFonts w:ascii="宋体" w:hAnsi="宋体" w:cs="宋体"/>
          <w:sz w:val="24"/>
        </w:rPr>
        <w:t>4</w:t>
      </w:r>
      <w:r w:rsidRPr="00C94BF8">
        <w:rPr>
          <w:rFonts w:ascii="宋体" w:hAnsi="宋体" w:cs="宋体" w:hint="eastAsia"/>
          <w:sz w:val="24"/>
        </w:rPr>
        <w:t>、</w:t>
      </w:r>
      <w:r w:rsidR="0034138E" w:rsidRPr="00C94BF8">
        <w:rPr>
          <w:rFonts w:ascii="宋体" w:hAnsi="宋体" w:cs="宋体" w:hint="eastAsia"/>
          <w:sz w:val="24"/>
        </w:rPr>
        <w:t>竞争性选拔</w:t>
      </w:r>
      <w:r w:rsidR="001A02D6" w:rsidRPr="00C94BF8">
        <w:rPr>
          <w:rFonts w:ascii="宋体" w:hAnsi="宋体" w:cs="宋体" w:hint="eastAsia"/>
          <w:sz w:val="24"/>
        </w:rPr>
        <w:t>单位未参加开标会的视为自动弃权，竞选文件有下列情况之一的视为无效：</w:t>
      </w:r>
    </w:p>
    <w:p w14:paraId="7DAA42A1" w14:textId="77777777"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（1）不响应竞争性文件要求；</w:t>
      </w:r>
    </w:p>
    <w:p w14:paraId="07CB2662" w14:textId="77777777"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（2）竞选文件未按要求密封；</w:t>
      </w:r>
    </w:p>
    <w:p w14:paraId="178C35E0" w14:textId="77777777"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（3）竞选文件未按规定加盖团队代表人印鉴的；</w:t>
      </w:r>
    </w:p>
    <w:p w14:paraId="78FB95A8" w14:textId="77777777"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（4）未按规定格式填写，内容不全或字迹模糊辨认不清、总价没有填写大写数字；</w:t>
      </w:r>
    </w:p>
    <w:p w14:paraId="66A95294" w14:textId="77777777"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（5）竞选截止时间以后送达的标书。</w:t>
      </w:r>
    </w:p>
    <w:p w14:paraId="08D1DE0C" w14:textId="4B3B3F12"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5</w:t>
      </w:r>
      <w:r w:rsidR="001D2DC5" w:rsidRPr="00C94BF8">
        <w:rPr>
          <w:rFonts w:ascii="宋体" w:hAnsi="宋体" w:cs="宋体" w:hint="eastAsia"/>
          <w:sz w:val="24"/>
        </w:rPr>
        <w:t>、</w:t>
      </w:r>
      <w:r w:rsidR="0034138E" w:rsidRPr="00C94BF8">
        <w:rPr>
          <w:rFonts w:ascii="宋体" w:hAnsi="宋体" w:cs="宋体" w:hint="eastAsia"/>
          <w:sz w:val="24"/>
        </w:rPr>
        <w:t>竞争性选拔</w:t>
      </w:r>
      <w:r w:rsidRPr="00C94BF8">
        <w:rPr>
          <w:rFonts w:ascii="宋体" w:hAnsi="宋体" w:cs="宋体" w:hint="eastAsia"/>
          <w:sz w:val="24"/>
        </w:rPr>
        <w:t>的澄清</w:t>
      </w:r>
    </w:p>
    <w:p w14:paraId="76402382" w14:textId="7DAD4075"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5.1  采购</w:t>
      </w:r>
      <w:r w:rsidR="001D2DC5" w:rsidRPr="00C94BF8">
        <w:rPr>
          <w:rFonts w:ascii="宋体" w:hAnsi="宋体" w:cs="宋体" w:hint="eastAsia"/>
          <w:sz w:val="24"/>
        </w:rPr>
        <w:t>人</w:t>
      </w:r>
      <w:r w:rsidRPr="00C94BF8">
        <w:rPr>
          <w:rFonts w:ascii="宋体" w:hAnsi="宋体" w:cs="宋体" w:hint="eastAsia"/>
          <w:sz w:val="24"/>
        </w:rPr>
        <w:t>有权就竞选文件中含混之处向</w:t>
      </w:r>
      <w:r w:rsidR="00ED7F37" w:rsidRPr="00C94BF8">
        <w:rPr>
          <w:rFonts w:ascii="宋体" w:hAnsi="宋体" w:cs="宋体" w:hint="eastAsia"/>
          <w:sz w:val="24"/>
        </w:rPr>
        <w:t>劳务单位</w:t>
      </w:r>
      <w:r w:rsidRPr="00C94BF8">
        <w:rPr>
          <w:rFonts w:ascii="宋体" w:hAnsi="宋体" w:cs="宋体" w:hint="eastAsia"/>
          <w:sz w:val="24"/>
        </w:rPr>
        <w:t>提出询问或澄清要求，</w:t>
      </w:r>
      <w:r w:rsidR="00ED7F37" w:rsidRPr="00C94BF8">
        <w:rPr>
          <w:rFonts w:ascii="宋体" w:hAnsi="宋体" w:cs="宋体" w:hint="eastAsia"/>
          <w:sz w:val="24"/>
        </w:rPr>
        <w:t>劳务单位</w:t>
      </w:r>
      <w:r w:rsidRPr="00C94BF8">
        <w:rPr>
          <w:rFonts w:ascii="宋体" w:hAnsi="宋体" w:cs="宋体" w:hint="eastAsia"/>
          <w:sz w:val="24"/>
        </w:rPr>
        <w:t>必须按照采购</w:t>
      </w:r>
      <w:r w:rsidR="00EF21E3" w:rsidRPr="00C94BF8">
        <w:rPr>
          <w:rFonts w:ascii="宋体" w:hAnsi="宋体" w:cs="宋体" w:hint="eastAsia"/>
          <w:sz w:val="24"/>
        </w:rPr>
        <w:t>人</w:t>
      </w:r>
      <w:r w:rsidRPr="00C94BF8">
        <w:rPr>
          <w:rFonts w:ascii="宋体" w:hAnsi="宋体" w:cs="宋体" w:hint="eastAsia"/>
          <w:sz w:val="24"/>
        </w:rPr>
        <w:t>通知的时间、地点进行答疑和澄清。</w:t>
      </w:r>
    </w:p>
    <w:p w14:paraId="159F386D" w14:textId="0C82D0EB"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5.2  必要时采购</w:t>
      </w:r>
      <w:r w:rsidR="001D2DC5" w:rsidRPr="00C94BF8">
        <w:rPr>
          <w:rFonts w:ascii="宋体" w:hAnsi="宋体" w:cs="宋体" w:hint="eastAsia"/>
          <w:sz w:val="24"/>
        </w:rPr>
        <w:t>人</w:t>
      </w:r>
      <w:r w:rsidRPr="00C94BF8">
        <w:rPr>
          <w:rFonts w:ascii="宋体" w:hAnsi="宋体" w:cs="宋体" w:hint="eastAsia"/>
          <w:sz w:val="24"/>
        </w:rPr>
        <w:t>可要求</w:t>
      </w:r>
      <w:r w:rsidR="00ED7F37" w:rsidRPr="00C94BF8">
        <w:rPr>
          <w:rFonts w:ascii="宋体" w:hAnsi="宋体" w:cs="宋体" w:hint="eastAsia"/>
          <w:sz w:val="24"/>
        </w:rPr>
        <w:t>劳务单位</w:t>
      </w:r>
      <w:r w:rsidRPr="00C94BF8">
        <w:rPr>
          <w:rFonts w:ascii="宋体" w:hAnsi="宋体" w:cs="宋体" w:hint="eastAsia"/>
          <w:sz w:val="24"/>
        </w:rPr>
        <w:t>就澄清的问题作书面回答，该书面回答应有</w:t>
      </w:r>
      <w:r w:rsidR="00ED7F37" w:rsidRPr="00C94BF8">
        <w:rPr>
          <w:rFonts w:ascii="宋体" w:hAnsi="宋体" w:cs="宋体" w:hint="eastAsia"/>
          <w:sz w:val="24"/>
        </w:rPr>
        <w:t>劳务单位</w:t>
      </w:r>
      <w:r w:rsidRPr="00C94BF8">
        <w:rPr>
          <w:rFonts w:ascii="宋体" w:hAnsi="宋体" w:cs="宋体" w:hint="eastAsia"/>
          <w:sz w:val="24"/>
        </w:rPr>
        <w:t>全权代表的签章，并将作为</w:t>
      </w:r>
      <w:r w:rsidR="0034138E" w:rsidRPr="00C94BF8">
        <w:rPr>
          <w:rFonts w:ascii="宋体" w:hAnsi="宋体" w:cs="宋体" w:hint="eastAsia"/>
          <w:sz w:val="24"/>
        </w:rPr>
        <w:t>竞争性选拔</w:t>
      </w:r>
      <w:r w:rsidRPr="00C94BF8">
        <w:rPr>
          <w:rFonts w:ascii="宋体" w:hAnsi="宋体" w:cs="宋体" w:hint="eastAsia"/>
          <w:sz w:val="24"/>
        </w:rPr>
        <w:t>内容的一部分。</w:t>
      </w:r>
    </w:p>
    <w:p w14:paraId="18446D5D" w14:textId="56595D22"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 xml:space="preserve">5.3  </w:t>
      </w:r>
      <w:r w:rsidR="00ED7F37" w:rsidRPr="00C94BF8">
        <w:rPr>
          <w:rFonts w:ascii="宋体" w:hAnsi="宋体" w:cs="宋体" w:hint="eastAsia"/>
          <w:sz w:val="24"/>
        </w:rPr>
        <w:t>劳务单位</w:t>
      </w:r>
      <w:r w:rsidRPr="00C94BF8">
        <w:rPr>
          <w:rFonts w:ascii="宋体" w:hAnsi="宋体" w:cs="宋体" w:hint="eastAsia"/>
          <w:sz w:val="24"/>
        </w:rPr>
        <w:t>对竞选文件的澄清不得改变</w:t>
      </w:r>
      <w:r w:rsidR="0034138E" w:rsidRPr="00C94BF8">
        <w:rPr>
          <w:rFonts w:ascii="宋体" w:hAnsi="宋体" w:cs="宋体" w:hint="eastAsia"/>
          <w:sz w:val="24"/>
        </w:rPr>
        <w:t>竞争性选拔</w:t>
      </w:r>
      <w:r w:rsidRPr="00C94BF8">
        <w:rPr>
          <w:rFonts w:ascii="宋体" w:hAnsi="宋体" w:cs="宋体" w:hint="eastAsia"/>
          <w:sz w:val="24"/>
        </w:rPr>
        <w:t>价格及实质内容。</w:t>
      </w:r>
    </w:p>
    <w:p w14:paraId="1424525E" w14:textId="77777777"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19.2采购人将对竞选文件进行评审和比较,评审的主要内容为:</w:t>
      </w:r>
    </w:p>
    <w:p w14:paraId="5078A1DC" w14:textId="1817DA34"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1</w:t>
      </w:r>
      <w:r w:rsidR="001D2DC5" w:rsidRPr="00C94BF8">
        <w:rPr>
          <w:rFonts w:ascii="宋体" w:hAnsi="宋体" w:cs="宋体" w:hint="eastAsia"/>
          <w:sz w:val="24"/>
        </w:rPr>
        <w:t>、</w:t>
      </w:r>
      <w:r w:rsidRPr="00C94BF8">
        <w:rPr>
          <w:rFonts w:ascii="宋体" w:hAnsi="宋体" w:cs="宋体" w:hint="eastAsia"/>
          <w:sz w:val="24"/>
        </w:rPr>
        <w:t>竞选报价</w:t>
      </w:r>
    </w:p>
    <w:p w14:paraId="661AB084" w14:textId="098D38B6" w:rsidR="00EF21E3" w:rsidRPr="00C94BF8" w:rsidRDefault="00EF21E3" w:rsidP="00EF21E3">
      <w:pPr>
        <w:spacing w:line="440" w:lineRule="exact"/>
        <w:ind w:firstLine="480"/>
        <w:rPr>
          <w:rFonts w:ascii="宋体" w:hAnsi="宋体" w:cs="宋体"/>
          <w:sz w:val="24"/>
        </w:rPr>
      </w:pPr>
      <w:r w:rsidRPr="00C94BF8">
        <w:rPr>
          <w:rFonts w:ascii="宋体" w:hAnsi="宋体" w:cs="宋体" w:hint="eastAsia"/>
          <w:sz w:val="24"/>
        </w:rPr>
        <w:t>2、施工组织设计</w:t>
      </w:r>
    </w:p>
    <w:p w14:paraId="3B60A440" w14:textId="642E80EE" w:rsidR="00F91686" w:rsidRPr="00C94BF8" w:rsidRDefault="00EF21E3">
      <w:pPr>
        <w:spacing w:line="440" w:lineRule="exact"/>
        <w:ind w:firstLine="480"/>
        <w:rPr>
          <w:rFonts w:ascii="宋体" w:hAnsi="宋体" w:cs="宋体"/>
          <w:sz w:val="24"/>
        </w:rPr>
      </w:pPr>
      <w:r w:rsidRPr="00C94BF8">
        <w:rPr>
          <w:rFonts w:ascii="宋体" w:hAnsi="宋体" w:cs="宋体"/>
          <w:sz w:val="24"/>
        </w:rPr>
        <w:t>3</w:t>
      </w:r>
      <w:r w:rsidR="001D2DC5" w:rsidRPr="00C94BF8">
        <w:rPr>
          <w:rFonts w:ascii="宋体" w:hAnsi="宋体" w:cs="宋体" w:hint="eastAsia"/>
          <w:sz w:val="24"/>
        </w:rPr>
        <w:t>、</w:t>
      </w:r>
      <w:r w:rsidR="001A02D6" w:rsidRPr="00C94BF8">
        <w:rPr>
          <w:rFonts w:ascii="宋体" w:hAnsi="宋体" w:cs="宋体" w:hint="eastAsia"/>
          <w:sz w:val="24"/>
        </w:rPr>
        <w:t>公司业绩</w:t>
      </w:r>
    </w:p>
    <w:p w14:paraId="058A0C70" w14:textId="311598D0" w:rsidR="00F91686" w:rsidRPr="00C94BF8" w:rsidRDefault="00EF21E3">
      <w:pPr>
        <w:spacing w:line="440" w:lineRule="exact"/>
        <w:ind w:firstLine="480"/>
        <w:rPr>
          <w:rFonts w:ascii="宋体" w:hAnsi="宋体" w:cs="宋体"/>
          <w:sz w:val="24"/>
        </w:rPr>
      </w:pPr>
      <w:r w:rsidRPr="00C94BF8">
        <w:rPr>
          <w:rFonts w:ascii="宋体" w:hAnsi="宋体" w:cs="宋体"/>
          <w:sz w:val="24"/>
        </w:rPr>
        <w:t>4</w:t>
      </w:r>
      <w:r w:rsidR="001D2DC5" w:rsidRPr="00C94BF8">
        <w:rPr>
          <w:rFonts w:ascii="宋体" w:hAnsi="宋体" w:cs="宋体" w:hint="eastAsia"/>
          <w:sz w:val="24"/>
        </w:rPr>
        <w:t>、</w:t>
      </w:r>
      <w:r w:rsidR="001A02D6" w:rsidRPr="00C94BF8">
        <w:rPr>
          <w:rFonts w:ascii="宋体" w:hAnsi="宋体" w:cs="宋体" w:hint="eastAsia"/>
          <w:sz w:val="24"/>
        </w:rPr>
        <w:t>垫资能力</w:t>
      </w:r>
    </w:p>
    <w:p w14:paraId="1C0BC85B" w14:textId="4928995F"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19.3评审分值构成</w:t>
      </w:r>
    </w:p>
    <w:p w14:paraId="0B121039" w14:textId="5EFEFD51"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 xml:space="preserve"> 本次</w:t>
      </w:r>
      <w:r w:rsidR="002B00EF" w:rsidRPr="00C94BF8">
        <w:rPr>
          <w:rFonts w:ascii="宋体" w:hAnsi="宋体" w:cs="宋体" w:hint="eastAsia"/>
          <w:sz w:val="24"/>
        </w:rPr>
        <w:t>竞争性选拔</w:t>
      </w:r>
      <w:r w:rsidRPr="00C94BF8">
        <w:rPr>
          <w:rFonts w:ascii="宋体" w:hAnsi="宋体" w:cs="宋体" w:hint="eastAsia"/>
          <w:sz w:val="24"/>
        </w:rPr>
        <w:t>采用</w:t>
      </w:r>
      <w:r w:rsidR="0048479F" w:rsidRPr="00C94BF8">
        <w:rPr>
          <w:rFonts w:ascii="宋体" w:hAnsi="宋体" w:cs="宋体" w:hint="eastAsia"/>
          <w:sz w:val="24"/>
        </w:rPr>
        <w:t>综合评估法</w:t>
      </w:r>
      <w:r w:rsidRPr="00C94BF8">
        <w:rPr>
          <w:rFonts w:ascii="宋体" w:hAnsi="宋体" w:cs="宋体" w:hint="eastAsia"/>
          <w:sz w:val="24"/>
        </w:rPr>
        <w:t>评标。</w:t>
      </w:r>
    </w:p>
    <w:p w14:paraId="4F0500EB" w14:textId="77777777"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1、首先进行有资格进入“参与评标”及“参与复合标计算”的评审。</w:t>
      </w:r>
    </w:p>
    <w:p w14:paraId="0E0129A4" w14:textId="4B5439BD"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1.1 唱</w:t>
      </w:r>
      <w:proofErr w:type="gramStart"/>
      <w:r w:rsidRPr="00C94BF8">
        <w:rPr>
          <w:rFonts w:ascii="宋体" w:hAnsi="宋体" w:cs="宋体" w:hint="eastAsia"/>
          <w:sz w:val="24"/>
        </w:rPr>
        <w:t>标完成</w:t>
      </w:r>
      <w:proofErr w:type="gramEnd"/>
      <w:r w:rsidRPr="00C94BF8">
        <w:rPr>
          <w:rFonts w:ascii="宋体" w:hAnsi="宋体" w:cs="宋体" w:hint="eastAsia"/>
          <w:sz w:val="24"/>
        </w:rPr>
        <w:t>后，</w:t>
      </w:r>
      <w:r w:rsidR="002B00EF" w:rsidRPr="00C94BF8">
        <w:rPr>
          <w:rFonts w:ascii="宋体" w:hAnsi="宋体" w:cs="宋体" w:hint="eastAsia"/>
          <w:sz w:val="24"/>
        </w:rPr>
        <w:t>竞选单位</w:t>
      </w:r>
      <w:r w:rsidR="0034138E" w:rsidRPr="00C94BF8">
        <w:rPr>
          <w:rFonts w:ascii="宋体" w:hAnsi="宋体" w:cs="宋体" w:hint="eastAsia"/>
          <w:sz w:val="24"/>
        </w:rPr>
        <w:t>报价</w:t>
      </w:r>
      <w:r w:rsidRPr="00C94BF8">
        <w:rPr>
          <w:rFonts w:ascii="宋体" w:hAnsi="宋体" w:cs="宋体" w:hint="eastAsia"/>
          <w:sz w:val="24"/>
        </w:rPr>
        <w:t>高于</w:t>
      </w:r>
      <w:r w:rsidR="0034138E" w:rsidRPr="00C94BF8">
        <w:rPr>
          <w:rFonts w:ascii="宋体" w:hAnsi="宋体" w:cs="宋体" w:hint="eastAsia"/>
          <w:sz w:val="24"/>
        </w:rPr>
        <w:t>采购人</w:t>
      </w:r>
      <w:r w:rsidR="002B00EF" w:rsidRPr="00C94BF8">
        <w:rPr>
          <w:rFonts w:ascii="宋体" w:hAnsi="宋体" w:cs="宋体" w:hint="eastAsia"/>
          <w:sz w:val="24"/>
        </w:rPr>
        <w:t>竞选控制价</w:t>
      </w:r>
      <w:r w:rsidRPr="00C94BF8">
        <w:rPr>
          <w:rFonts w:ascii="宋体" w:hAnsi="宋体" w:cs="宋体" w:hint="eastAsia"/>
          <w:sz w:val="24"/>
        </w:rPr>
        <w:t>的单位，将不得继续参与评标，视为废标。</w:t>
      </w:r>
    </w:p>
    <w:p w14:paraId="5DA72C21" w14:textId="032DEECF"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 xml:space="preserve">1.2 </w:t>
      </w:r>
      <w:r w:rsidR="002B00EF" w:rsidRPr="00C94BF8">
        <w:rPr>
          <w:rFonts w:ascii="宋体" w:hAnsi="宋体" w:cs="宋体" w:hint="eastAsia"/>
          <w:sz w:val="24"/>
        </w:rPr>
        <w:t>竞选单位</w:t>
      </w:r>
      <w:r w:rsidR="0034138E" w:rsidRPr="00C94BF8">
        <w:rPr>
          <w:rFonts w:ascii="宋体" w:hAnsi="宋体" w:cs="宋体" w:hint="eastAsia"/>
          <w:sz w:val="24"/>
        </w:rPr>
        <w:t>报价</w:t>
      </w:r>
      <w:r w:rsidRPr="00C94BF8">
        <w:rPr>
          <w:rFonts w:ascii="宋体" w:hAnsi="宋体" w:cs="宋体" w:hint="eastAsia"/>
          <w:sz w:val="24"/>
        </w:rPr>
        <w:t>低于</w:t>
      </w:r>
      <w:r w:rsidR="0034138E" w:rsidRPr="00C94BF8">
        <w:rPr>
          <w:rFonts w:ascii="宋体" w:hAnsi="宋体" w:cs="宋体" w:hint="eastAsia"/>
          <w:sz w:val="24"/>
        </w:rPr>
        <w:t>采购人</w:t>
      </w:r>
      <w:r w:rsidR="002B00EF" w:rsidRPr="00C94BF8">
        <w:rPr>
          <w:rFonts w:ascii="宋体" w:hAnsi="宋体" w:cs="宋体" w:hint="eastAsia"/>
          <w:sz w:val="24"/>
        </w:rPr>
        <w:t>竞选控制价</w:t>
      </w:r>
      <w:r w:rsidRPr="00C94BF8">
        <w:rPr>
          <w:rFonts w:ascii="宋体" w:hAnsi="宋体" w:cs="宋体" w:hint="eastAsia"/>
          <w:sz w:val="24"/>
        </w:rPr>
        <w:t>85%</w:t>
      </w:r>
      <w:r w:rsidR="004B650C" w:rsidRPr="00C94BF8">
        <w:rPr>
          <w:rFonts w:ascii="宋体" w:hAnsi="宋体" w:cs="宋体" w:hint="eastAsia"/>
          <w:sz w:val="24"/>
        </w:rPr>
        <w:t>的</w:t>
      </w:r>
      <w:r w:rsidRPr="00C94BF8">
        <w:rPr>
          <w:rFonts w:ascii="宋体" w:hAnsi="宋体" w:cs="宋体" w:hint="eastAsia"/>
          <w:sz w:val="24"/>
        </w:rPr>
        <w:t>，该标价将不作为复合标底计算的依据。</w:t>
      </w:r>
    </w:p>
    <w:p w14:paraId="7154C6A0" w14:textId="77777777"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2、评标分的计算</w:t>
      </w:r>
    </w:p>
    <w:p w14:paraId="5C54E3C1" w14:textId="4642C2EB" w:rsidR="00F91686" w:rsidRPr="00C94BF8" w:rsidRDefault="001A02D6">
      <w:pPr>
        <w:spacing w:line="440" w:lineRule="exact"/>
        <w:ind w:firstLine="480"/>
        <w:rPr>
          <w:rFonts w:ascii="宋体" w:hAnsi="宋体" w:cs="宋体"/>
          <w:sz w:val="24"/>
        </w:rPr>
      </w:pPr>
      <w:r w:rsidRPr="00C94BF8">
        <w:rPr>
          <w:rFonts w:ascii="宋体" w:hAnsi="宋体" w:cs="宋体" w:hint="eastAsia"/>
          <w:sz w:val="24"/>
        </w:rPr>
        <w:t>2.</w:t>
      </w:r>
      <w:r w:rsidR="001D2DC5" w:rsidRPr="00C94BF8">
        <w:rPr>
          <w:rFonts w:ascii="宋体" w:hAnsi="宋体" w:cs="宋体" w:hint="eastAsia"/>
          <w:sz w:val="24"/>
        </w:rPr>
        <w:t>1</w:t>
      </w:r>
      <w:r w:rsidR="0034138E" w:rsidRPr="00C94BF8">
        <w:rPr>
          <w:rFonts w:ascii="宋体" w:hAnsi="宋体" w:cs="宋体" w:hint="eastAsia"/>
          <w:sz w:val="24"/>
        </w:rPr>
        <w:t>竞选</w:t>
      </w:r>
      <w:r w:rsidRPr="00C94BF8">
        <w:rPr>
          <w:rFonts w:ascii="宋体" w:hAnsi="宋体" w:cs="宋体" w:hint="eastAsia"/>
          <w:sz w:val="24"/>
        </w:rPr>
        <w:t>报价（</w:t>
      </w:r>
      <w:r w:rsidR="00B01F83" w:rsidRPr="00C94BF8">
        <w:rPr>
          <w:rFonts w:ascii="宋体" w:hAnsi="宋体" w:cs="宋体"/>
          <w:sz w:val="24"/>
        </w:rPr>
        <w:t>8</w:t>
      </w:r>
      <w:r w:rsidRPr="00C94BF8">
        <w:rPr>
          <w:rFonts w:ascii="宋体" w:hAnsi="宋体" w:cs="宋体" w:hint="eastAsia"/>
          <w:sz w:val="24"/>
        </w:rPr>
        <w:t>0分）</w:t>
      </w:r>
    </w:p>
    <w:p w14:paraId="730F1681" w14:textId="7FB2D668" w:rsidR="0048479F" w:rsidRPr="00C94BF8" w:rsidRDefault="0048479F" w:rsidP="0048479F">
      <w:pPr>
        <w:spacing w:line="440" w:lineRule="exact"/>
        <w:ind w:left="435"/>
        <w:rPr>
          <w:rFonts w:ascii="宋体" w:hAnsi="宋体" w:cs="宋体"/>
          <w:sz w:val="24"/>
        </w:rPr>
      </w:pPr>
      <w:r w:rsidRPr="00C94BF8">
        <w:rPr>
          <w:rFonts w:ascii="宋体" w:hAnsi="宋体" w:cs="宋体" w:hint="eastAsia"/>
          <w:sz w:val="24"/>
        </w:rPr>
        <w:t>首先对各竞选单位的报价进行分析，审查有无异常情况，然后计算评标基准价。</w:t>
      </w:r>
    </w:p>
    <w:p w14:paraId="24DF4CA0" w14:textId="7C76B490" w:rsidR="0048479F" w:rsidRPr="00C94BF8" w:rsidRDefault="0048479F" w:rsidP="0048479F">
      <w:pPr>
        <w:spacing w:line="440" w:lineRule="exact"/>
        <w:ind w:left="435"/>
        <w:rPr>
          <w:rFonts w:ascii="宋体" w:hAnsi="宋体" w:cs="宋体"/>
          <w:sz w:val="24"/>
        </w:rPr>
      </w:pPr>
      <w:r w:rsidRPr="00C94BF8">
        <w:rPr>
          <w:rFonts w:ascii="宋体" w:hAnsi="宋体" w:cs="宋体" w:hint="eastAsia"/>
          <w:sz w:val="24"/>
        </w:rPr>
        <w:t>竞选报价评审具体方法如下：</w:t>
      </w:r>
    </w:p>
    <w:p w14:paraId="258B500C" w14:textId="77777777" w:rsidR="0048479F" w:rsidRPr="00C94BF8" w:rsidRDefault="0048479F" w:rsidP="0048479F">
      <w:pPr>
        <w:spacing w:line="440" w:lineRule="exact"/>
        <w:ind w:left="435"/>
        <w:rPr>
          <w:rFonts w:ascii="宋体" w:hAnsi="宋体" w:cs="宋体"/>
          <w:sz w:val="24"/>
        </w:rPr>
      </w:pPr>
      <w:r w:rsidRPr="00C94BF8">
        <w:rPr>
          <w:rFonts w:ascii="宋体" w:hAnsi="宋体" w:cs="宋体" w:hint="eastAsia"/>
          <w:sz w:val="24"/>
        </w:rPr>
        <w:t>a.计算评标价平均值</w:t>
      </w:r>
    </w:p>
    <w:p w14:paraId="6C8A9F7E" w14:textId="6FFBF963" w:rsidR="0048479F" w:rsidRPr="00C94BF8" w:rsidRDefault="0048479F" w:rsidP="0048479F">
      <w:pPr>
        <w:spacing w:line="440" w:lineRule="exact"/>
        <w:ind w:left="435"/>
        <w:rPr>
          <w:rFonts w:ascii="宋体" w:hAnsi="宋体" w:cs="宋体"/>
          <w:sz w:val="24"/>
        </w:rPr>
      </w:pPr>
      <w:r w:rsidRPr="00C94BF8">
        <w:rPr>
          <w:rFonts w:ascii="宋体" w:hAnsi="宋体" w:cs="宋体" w:hint="eastAsia"/>
          <w:sz w:val="24"/>
        </w:rPr>
        <w:t>根据竞选单位的竞选报价计算算术平均值。低于</w:t>
      </w:r>
      <w:r w:rsidR="00EF21E3" w:rsidRPr="00C94BF8">
        <w:rPr>
          <w:rFonts w:ascii="宋体" w:hAnsi="宋体" w:cs="宋体" w:hint="eastAsia"/>
          <w:sz w:val="24"/>
        </w:rPr>
        <w:t>采购人</w:t>
      </w:r>
      <w:r w:rsidRPr="00C94BF8">
        <w:rPr>
          <w:rFonts w:ascii="宋体" w:hAnsi="宋体" w:cs="宋体" w:hint="eastAsia"/>
          <w:sz w:val="24"/>
        </w:rPr>
        <w:t>限价×0.85时，不参与评标基准价计算。</w:t>
      </w:r>
    </w:p>
    <w:p w14:paraId="1D159B63" w14:textId="77777777" w:rsidR="0048479F" w:rsidRPr="00C94BF8" w:rsidRDefault="0048479F" w:rsidP="0048479F">
      <w:pPr>
        <w:spacing w:line="440" w:lineRule="exact"/>
        <w:ind w:left="435"/>
        <w:rPr>
          <w:rFonts w:ascii="宋体" w:hAnsi="宋体" w:cs="宋体"/>
          <w:sz w:val="24"/>
        </w:rPr>
      </w:pPr>
      <w:r w:rsidRPr="00C94BF8">
        <w:rPr>
          <w:rFonts w:ascii="宋体" w:hAnsi="宋体" w:cs="宋体" w:hint="eastAsia"/>
          <w:sz w:val="24"/>
        </w:rPr>
        <w:lastRenderedPageBreak/>
        <w:t>b.确定评标基准价D</w:t>
      </w:r>
    </w:p>
    <w:p w14:paraId="60F6ED1E" w14:textId="4EAE38D1" w:rsidR="0048479F" w:rsidRPr="00C94BF8" w:rsidRDefault="00EF21E3" w:rsidP="0048479F">
      <w:pPr>
        <w:spacing w:line="440" w:lineRule="exact"/>
        <w:ind w:left="435"/>
        <w:rPr>
          <w:rFonts w:ascii="宋体" w:hAnsi="宋体" w:cs="宋体"/>
          <w:sz w:val="24"/>
        </w:rPr>
      </w:pPr>
      <w:r w:rsidRPr="00C94BF8">
        <w:rPr>
          <w:rFonts w:ascii="宋体" w:hAnsi="宋体" w:cs="宋体" w:hint="eastAsia"/>
          <w:sz w:val="24"/>
        </w:rPr>
        <w:t>采购</w:t>
      </w:r>
      <w:r w:rsidR="0048479F" w:rsidRPr="00C94BF8">
        <w:rPr>
          <w:rFonts w:ascii="宋体" w:hAnsi="宋体" w:cs="宋体" w:hint="eastAsia"/>
          <w:sz w:val="24"/>
        </w:rPr>
        <w:t>人取0.97倍评标价平均值作为评标基准价。D=0.97×评标价平均值。</w:t>
      </w:r>
    </w:p>
    <w:p w14:paraId="7BF39506" w14:textId="7C8B8734" w:rsidR="0048479F" w:rsidRPr="00C94BF8" w:rsidRDefault="0048479F" w:rsidP="0048479F">
      <w:pPr>
        <w:spacing w:line="440" w:lineRule="exact"/>
        <w:ind w:left="435"/>
        <w:rPr>
          <w:rFonts w:ascii="宋体" w:hAnsi="宋体" w:cs="宋体"/>
          <w:sz w:val="24"/>
        </w:rPr>
      </w:pPr>
      <w:r w:rsidRPr="00C94BF8">
        <w:rPr>
          <w:rFonts w:ascii="宋体" w:hAnsi="宋体" w:cs="宋体" w:hint="eastAsia"/>
          <w:sz w:val="24"/>
        </w:rPr>
        <w:t>如果劳务单位认为评标基准价计算有误，有权在开标现场提出，</w:t>
      </w:r>
      <w:proofErr w:type="gramStart"/>
      <w:r w:rsidRPr="00C94BF8">
        <w:rPr>
          <w:rFonts w:ascii="宋体" w:hAnsi="宋体" w:cs="宋体" w:hint="eastAsia"/>
          <w:sz w:val="24"/>
        </w:rPr>
        <w:t>经监标人</w:t>
      </w:r>
      <w:proofErr w:type="gramEnd"/>
      <w:r w:rsidRPr="00C94BF8">
        <w:rPr>
          <w:rFonts w:ascii="宋体" w:hAnsi="宋体" w:cs="宋体" w:hint="eastAsia"/>
          <w:sz w:val="24"/>
        </w:rPr>
        <w:t>当场核实确认之后，可重新宣布评标基准价。确认后的评标基准价在整个评标期间保持不变，不随通过资格审查、初步评审和详细评审的劳务单位的数量发生变化。</w:t>
      </w:r>
    </w:p>
    <w:p w14:paraId="4AA9146B" w14:textId="2A8B43D3" w:rsidR="0048479F" w:rsidRPr="00C94BF8" w:rsidRDefault="0048479F" w:rsidP="0048479F">
      <w:pPr>
        <w:spacing w:line="440" w:lineRule="exact"/>
        <w:ind w:left="435"/>
        <w:rPr>
          <w:rFonts w:ascii="宋体" w:hAnsi="宋体" w:cs="宋体"/>
          <w:sz w:val="24"/>
        </w:rPr>
      </w:pPr>
      <w:r w:rsidRPr="00C94BF8">
        <w:rPr>
          <w:rFonts w:ascii="宋体" w:hAnsi="宋体" w:cs="宋体" w:hint="eastAsia"/>
          <w:sz w:val="24"/>
        </w:rPr>
        <w:t>c.确定竞选报价得分</w:t>
      </w:r>
    </w:p>
    <w:p w14:paraId="538135D8" w14:textId="53D5CEE9" w:rsidR="0048479F" w:rsidRPr="00C94BF8" w:rsidRDefault="0048479F" w:rsidP="0048479F">
      <w:pPr>
        <w:spacing w:line="440" w:lineRule="exact"/>
        <w:ind w:left="435"/>
        <w:rPr>
          <w:rFonts w:ascii="宋体" w:hAnsi="宋体" w:cs="宋体"/>
          <w:sz w:val="24"/>
        </w:rPr>
      </w:pPr>
      <w:r w:rsidRPr="00C94BF8">
        <w:rPr>
          <w:rFonts w:ascii="宋体" w:hAnsi="宋体" w:cs="宋体" w:hint="eastAsia"/>
          <w:sz w:val="24"/>
        </w:rPr>
        <w:t>当劳务单位的评标价等于D时得满分，每高于D一个百分点扣</w:t>
      </w:r>
      <w:r w:rsidR="00B01F83" w:rsidRPr="00C94BF8">
        <w:rPr>
          <w:rFonts w:ascii="宋体" w:hAnsi="宋体" w:cs="宋体"/>
          <w:sz w:val="24"/>
        </w:rPr>
        <w:t>2</w:t>
      </w:r>
      <w:r w:rsidRPr="00C94BF8">
        <w:rPr>
          <w:rFonts w:ascii="宋体" w:hAnsi="宋体" w:cs="宋体" w:hint="eastAsia"/>
          <w:sz w:val="24"/>
        </w:rPr>
        <w:t>分，每低于D一个百分点扣</w:t>
      </w:r>
      <w:r w:rsidR="00B01F83" w:rsidRPr="00C94BF8">
        <w:rPr>
          <w:rFonts w:ascii="宋体" w:hAnsi="宋体" w:cs="宋体"/>
          <w:sz w:val="24"/>
        </w:rPr>
        <w:t>1</w:t>
      </w:r>
      <w:r w:rsidRPr="00C94BF8">
        <w:rPr>
          <w:rFonts w:ascii="宋体" w:hAnsi="宋体" w:cs="宋体" w:hint="eastAsia"/>
          <w:sz w:val="24"/>
        </w:rPr>
        <w:t>分，中间值按比例内插。</w:t>
      </w:r>
    </w:p>
    <w:p w14:paraId="1EFB8BAB" w14:textId="77777777" w:rsidR="0048479F" w:rsidRPr="00C94BF8" w:rsidRDefault="0048479F" w:rsidP="0048479F">
      <w:pPr>
        <w:spacing w:line="440" w:lineRule="exact"/>
        <w:ind w:left="435"/>
        <w:rPr>
          <w:rFonts w:ascii="宋体" w:hAnsi="宋体" w:cs="宋体"/>
          <w:sz w:val="24"/>
        </w:rPr>
      </w:pPr>
      <w:r w:rsidRPr="00C94BF8">
        <w:rPr>
          <w:rFonts w:ascii="宋体" w:hAnsi="宋体" w:cs="宋体" w:hint="eastAsia"/>
          <w:sz w:val="24"/>
        </w:rPr>
        <w:t>用公式表示如下：</w:t>
      </w:r>
    </w:p>
    <w:p w14:paraId="3329DDB0" w14:textId="51FFCDE8" w:rsidR="0048479F" w:rsidRPr="00C94BF8" w:rsidRDefault="0048479F" w:rsidP="0048479F">
      <w:pPr>
        <w:spacing w:line="440" w:lineRule="exact"/>
        <w:ind w:left="435"/>
        <w:rPr>
          <w:rFonts w:ascii="宋体" w:hAnsi="宋体" w:cs="宋体"/>
          <w:sz w:val="24"/>
        </w:rPr>
      </w:pPr>
      <w:proofErr w:type="spellStart"/>
      <w:r w:rsidRPr="00C94BF8">
        <w:rPr>
          <w:rFonts w:ascii="宋体" w:hAnsi="宋体" w:cs="宋体"/>
          <w:sz w:val="24"/>
        </w:rPr>
        <w:t>Fn</w:t>
      </w:r>
      <w:proofErr w:type="spellEnd"/>
      <w:r w:rsidRPr="00C94BF8">
        <w:rPr>
          <w:rFonts w:ascii="宋体" w:hAnsi="宋体" w:cs="宋体"/>
          <w:sz w:val="24"/>
        </w:rPr>
        <w:t>=</w:t>
      </w:r>
      <w:r w:rsidR="00B01F83" w:rsidRPr="00C94BF8">
        <w:rPr>
          <w:rFonts w:ascii="宋体" w:hAnsi="宋体" w:cs="宋体"/>
          <w:sz w:val="24"/>
        </w:rPr>
        <w:t>8</w:t>
      </w:r>
      <w:r w:rsidRPr="00C94BF8">
        <w:rPr>
          <w:rFonts w:ascii="宋体" w:hAnsi="宋体" w:cs="宋体"/>
          <w:sz w:val="24"/>
        </w:rPr>
        <w:t>0-F×G</w:t>
      </w:r>
    </w:p>
    <w:p w14:paraId="682A761D" w14:textId="77777777" w:rsidR="0048479F" w:rsidRPr="00C94BF8" w:rsidRDefault="0048479F" w:rsidP="0048479F">
      <w:pPr>
        <w:spacing w:line="440" w:lineRule="exact"/>
        <w:ind w:left="435"/>
        <w:rPr>
          <w:rFonts w:ascii="宋体" w:hAnsi="宋体" w:cs="宋体"/>
          <w:sz w:val="24"/>
        </w:rPr>
      </w:pPr>
      <w:r w:rsidRPr="00C94BF8">
        <w:rPr>
          <w:rFonts w:ascii="宋体" w:hAnsi="宋体" w:cs="宋体"/>
          <w:sz w:val="24"/>
        </w:rPr>
        <w:t>F= |</w:t>
      </w:r>
      <w:proofErr w:type="spellStart"/>
      <w:r w:rsidRPr="00C94BF8">
        <w:rPr>
          <w:rFonts w:ascii="宋体" w:hAnsi="宋体" w:cs="宋体"/>
          <w:sz w:val="24"/>
        </w:rPr>
        <w:t>Dn</w:t>
      </w:r>
      <w:proofErr w:type="spellEnd"/>
      <w:r w:rsidRPr="00C94BF8">
        <w:rPr>
          <w:rFonts w:ascii="宋体" w:hAnsi="宋体" w:cs="宋体"/>
          <w:sz w:val="24"/>
        </w:rPr>
        <w:t>-D|/D×100</w:t>
      </w:r>
    </w:p>
    <w:p w14:paraId="400213D2" w14:textId="1746548F" w:rsidR="0048479F" w:rsidRPr="00C94BF8" w:rsidRDefault="0048479F" w:rsidP="0048479F">
      <w:pPr>
        <w:spacing w:line="440" w:lineRule="exact"/>
        <w:ind w:left="435"/>
        <w:rPr>
          <w:rFonts w:ascii="宋体" w:hAnsi="宋体" w:cs="宋体"/>
          <w:sz w:val="24"/>
        </w:rPr>
      </w:pPr>
      <w:r w:rsidRPr="00C94BF8">
        <w:rPr>
          <w:rFonts w:ascii="宋体" w:hAnsi="宋体" w:cs="宋体" w:hint="eastAsia"/>
          <w:sz w:val="24"/>
        </w:rPr>
        <w:t>式中：</w:t>
      </w:r>
      <w:proofErr w:type="spellStart"/>
      <w:r w:rsidRPr="00C94BF8">
        <w:rPr>
          <w:rFonts w:ascii="宋体" w:hAnsi="宋体" w:cs="宋体" w:hint="eastAsia"/>
          <w:sz w:val="24"/>
        </w:rPr>
        <w:t>Fn</w:t>
      </w:r>
      <w:proofErr w:type="spellEnd"/>
      <w:r w:rsidRPr="00C94BF8">
        <w:rPr>
          <w:rFonts w:ascii="宋体" w:hAnsi="宋体" w:cs="宋体" w:hint="eastAsia"/>
          <w:sz w:val="24"/>
        </w:rPr>
        <w:t>: 劳务单位评标价得分；</w:t>
      </w:r>
    </w:p>
    <w:p w14:paraId="2ABF3E99" w14:textId="1D224587" w:rsidR="0048479F" w:rsidRPr="00C94BF8" w:rsidRDefault="0048479F" w:rsidP="0048479F">
      <w:pPr>
        <w:spacing w:line="440" w:lineRule="exact"/>
        <w:ind w:left="435"/>
        <w:rPr>
          <w:rFonts w:ascii="宋体" w:hAnsi="宋体" w:cs="宋体"/>
          <w:sz w:val="24"/>
        </w:rPr>
      </w:pPr>
      <w:proofErr w:type="spellStart"/>
      <w:r w:rsidRPr="00C94BF8">
        <w:rPr>
          <w:rFonts w:ascii="宋体" w:hAnsi="宋体" w:cs="宋体" w:hint="eastAsia"/>
          <w:sz w:val="24"/>
        </w:rPr>
        <w:t>Dn</w:t>
      </w:r>
      <w:proofErr w:type="spellEnd"/>
      <w:r w:rsidRPr="00C94BF8">
        <w:rPr>
          <w:rFonts w:ascii="宋体" w:hAnsi="宋体" w:cs="宋体" w:hint="eastAsia"/>
          <w:sz w:val="24"/>
        </w:rPr>
        <w:t>: 劳务单位的评标价；</w:t>
      </w:r>
    </w:p>
    <w:p w14:paraId="05D14F39" w14:textId="77777777" w:rsidR="0048479F" w:rsidRPr="00C94BF8" w:rsidRDefault="0048479F" w:rsidP="0048479F">
      <w:pPr>
        <w:spacing w:line="440" w:lineRule="exact"/>
        <w:ind w:left="435"/>
        <w:rPr>
          <w:rFonts w:ascii="宋体" w:hAnsi="宋体" w:cs="宋体"/>
          <w:sz w:val="24"/>
        </w:rPr>
      </w:pPr>
      <w:r w:rsidRPr="00C94BF8">
        <w:rPr>
          <w:rFonts w:ascii="宋体" w:hAnsi="宋体" w:cs="宋体" w:hint="eastAsia"/>
          <w:sz w:val="24"/>
        </w:rPr>
        <w:t>D:评标基准价。</w:t>
      </w:r>
    </w:p>
    <w:p w14:paraId="26EBA394" w14:textId="6E3ECAC4" w:rsidR="0048479F" w:rsidRPr="00C94BF8" w:rsidRDefault="0048479F" w:rsidP="0048479F">
      <w:pPr>
        <w:spacing w:line="440" w:lineRule="exact"/>
        <w:ind w:left="435"/>
        <w:rPr>
          <w:rFonts w:ascii="宋体" w:hAnsi="宋体" w:cs="宋体"/>
          <w:sz w:val="24"/>
        </w:rPr>
      </w:pPr>
      <w:r w:rsidRPr="00C94BF8">
        <w:rPr>
          <w:rFonts w:ascii="宋体" w:hAnsi="宋体" w:cs="宋体" w:hint="eastAsia"/>
          <w:sz w:val="24"/>
        </w:rPr>
        <w:t>若</w:t>
      </w:r>
      <w:proofErr w:type="spellStart"/>
      <w:r w:rsidRPr="00C94BF8">
        <w:rPr>
          <w:rFonts w:ascii="宋体" w:hAnsi="宋体" w:cs="宋体" w:hint="eastAsia"/>
          <w:sz w:val="24"/>
        </w:rPr>
        <w:t>Dn</w:t>
      </w:r>
      <w:proofErr w:type="spellEnd"/>
      <w:r w:rsidRPr="00C94BF8">
        <w:rPr>
          <w:rFonts w:ascii="宋体" w:hAnsi="宋体" w:cs="宋体" w:hint="eastAsia"/>
          <w:sz w:val="24"/>
        </w:rPr>
        <w:t>＞D，则G=</w:t>
      </w:r>
      <w:r w:rsidR="00B01F83" w:rsidRPr="00C94BF8">
        <w:rPr>
          <w:rFonts w:ascii="宋体" w:hAnsi="宋体" w:cs="宋体"/>
          <w:sz w:val="24"/>
        </w:rPr>
        <w:t>2</w:t>
      </w:r>
      <w:r w:rsidRPr="00C94BF8">
        <w:rPr>
          <w:rFonts w:ascii="宋体" w:hAnsi="宋体" w:cs="宋体" w:hint="eastAsia"/>
          <w:sz w:val="24"/>
        </w:rPr>
        <w:t>；若</w:t>
      </w:r>
      <w:proofErr w:type="spellStart"/>
      <w:r w:rsidRPr="00C94BF8">
        <w:rPr>
          <w:rFonts w:ascii="宋体" w:hAnsi="宋体" w:cs="宋体" w:hint="eastAsia"/>
          <w:sz w:val="24"/>
        </w:rPr>
        <w:t>Dn</w:t>
      </w:r>
      <w:proofErr w:type="spellEnd"/>
      <w:r w:rsidRPr="00C94BF8">
        <w:rPr>
          <w:rFonts w:ascii="宋体" w:hAnsi="宋体" w:cs="宋体" w:hint="eastAsia"/>
          <w:sz w:val="24"/>
        </w:rPr>
        <w:t>＜D，则G=</w:t>
      </w:r>
      <w:r w:rsidR="00B01F83" w:rsidRPr="00C94BF8">
        <w:rPr>
          <w:rFonts w:ascii="宋体" w:hAnsi="宋体" w:cs="宋体"/>
          <w:sz w:val="24"/>
        </w:rPr>
        <w:t>1</w:t>
      </w:r>
      <w:r w:rsidRPr="00C94BF8">
        <w:rPr>
          <w:rFonts w:ascii="宋体" w:hAnsi="宋体" w:cs="宋体" w:hint="eastAsia"/>
          <w:sz w:val="24"/>
        </w:rPr>
        <w:t>；若</w:t>
      </w:r>
      <w:proofErr w:type="spellStart"/>
      <w:r w:rsidRPr="00C94BF8">
        <w:rPr>
          <w:rFonts w:ascii="宋体" w:hAnsi="宋体" w:cs="宋体" w:hint="eastAsia"/>
          <w:sz w:val="24"/>
        </w:rPr>
        <w:t>Dn</w:t>
      </w:r>
      <w:proofErr w:type="spellEnd"/>
      <w:r w:rsidRPr="00C94BF8">
        <w:rPr>
          <w:rFonts w:ascii="宋体" w:hAnsi="宋体" w:cs="宋体" w:hint="eastAsia"/>
          <w:sz w:val="24"/>
        </w:rPr>
        <w:t>=D，G=0。</w:t>
      </w:r>
    </w:p>
    <w:p w14:paraId="56D297F2" w14:textId="73A58355" w:rsidR="00B01F83" w:rsidRPr="00C94BF8" w:rsidRDefault="00B01F83" w:rsidP="00B01F83">
      <w:pPr>
        <w:spacing w:line="440" w:lineRule="exact"/>
        <w:ind w:left="435"/>
        <w:rPr>
          <w:rFonts w:ascii="宋体" w:hAnsi="宋体" w:cs="宋体"/>
          <w:sz w:val="24"/>
        </w:rPr>
      </w:pPr>
      <w:r w:rsidRPr="00C94BF8">
        <w:rPr>
          <w:rFonts w:ascii="宋体" w:hAnsi="宋体" w:cs="宋体" w:hint="eastAsia"/>
          <w:sz w:val="24"/>
        </w:rPr>
        <w:t>2</w:t>
      </w:r>
      <w:r w:rsidRPr="00C94BF8">
        <w:rPr>
          <w:rFonts w:ascii="宋体" w:hAnsi="宋体" w:cs="宋体"/>
          <w:sz w:val="24"/>
        </w:rPr>
        <w:t>.2</w:t>
      </w:r>
      <w:r w:rsidRPr="00C94BF8">
        <w:rPr>
          <w:rFonts w:ascii="宋体" w:hAnsi="宋体" w:cs="宋体" w:hint="eastAsia"/>
          <w:sz w:val="24"/>
        </w:rPr>
        <w:t>施工组织设计（</w:t>
      </w:r>
      <w:r w:rsidRPr="00C94BF8">
        <w:rPr>
          <w:rFonts w:ascii="宋体" w:hAnsi="宋体" w:cs="宋体"/>
          <w:sz w:val="24"/>
        </w:rPr>
        <w:t>10</w:t>
      </w:r>
      <w:r w:rsidRPr="00C94BF8">
        <w:rPr>
          <w:rFonts w:ascii="宋体" w:hAnsi="宋体" w:cs="宋体" w:hint="eastAsia"/>
          <w:sz w:val="24"/>
        </w:rPr>
        <w:t>分）</w:t>
      </w:r>
    </w:p>
    <w:p w14:paraId="5E1C6A94" w14:textId="77777777" w:rsidR="00B01F83" w:rsidRPr="00C94BF8" w:rsidRDefault="00B01F83" w:rsidP="00B01F83">
      <w:pPr>
        <w:spacing w:line="440" w:lineRule="exact"/>
        <w:ind w:firstLineChars="200" w:firstLine="480"/>
        <w:rPr>
          <w:rFonts w:ascii="宋体" w:hAnsi="宋体" w:cs="宋体"/>
          <w:sz w:val="24"/>
        </w:rPr>
      </w:pPr>
      <w:r w:rsidRPr="00C94BF8">
        <w:rPr>
          <w:rFonts w:ascii="宋体" w:hAnsi="宋体" w:cs="宋体" w:hint="eastAsia"/>
          <w:sz w:val="24"/>
        </w:rPr>
        <w:t>内容完整性与编制水平（</w:t>
      </w:r>
      <w:r w:rsidRPr="00C94BF8">
        <w:rPr>
          <w:rFonts w:ascii="宋体" w:hAnsi="宋体" w:cs="宋体"/>
          <w:sz w:val="24"/>
        </w:rPr>
        <w:t>2</w:t>
      </w:r>
      <w:r w:rsidRPr="00C94BF8">
        <w:rPr>
          <w:rFonts w:ascii="宋体" w:hAnsi="宋体" w:cs="宋体" w:hint="eastAsia"/>
          <w:sz w:val="24"/>
        </w:rPr>
        <w:t>分），施工方案与技术措施（</w:t>
      </w:r>
      <w:r w:rsidRPr="00C94BF8">
        <w:rPr>
          <w:rFonts w:ascii="宋体" w:hAnsi="宋体" w:cs="宋体"/>
          <w:sz w:val="24"/>
        </w:rPr>
        <w:t>2</w:t>
      </w:r>
      <w:r w:rsidRPr="00C94BF8">
        <w:rPr>
          <w:rFonts w:ascii="宋体" w:hAnsi="宋体" w:cs="宋体" w:hint="eastAsia"/>
          <w:sz w:val="24"/>
        </w:rPr>
        <w:t>分），质量管理体系与措施（</w:t>
      </w:r>
      <w:r w:rsidRPr="00C94BF8">
        <w:rPr>
          <w:rFonts w:ascii="宋体" w:hAnsi="宋体" w:cs="宋体"/>
          <w:sz w:val="24"/>
        </w:rPr>
        <w:t>2</w:t>
      </w:r>
      <w:r w:rsidRPr="00C94BF8">
        <w:rPr>
          <w:rFonts w:ascii="宋体" w:hAnsi="宋体" w:cs="宋体" w:hint="eastAsia"/>
          <w:sz w:val="24"/>
        </w:rPr>
        <w:t>分），安全管理体系与措施（2分），工程进度计划与措施（</w:t>
      </w:r>
      <w:r w:rsidRPr="00C94BF8">
        <w:rPr>
          <w:rFonts w:ascii="宋体" w:hAnsi="宋体" w:cs="宋体"/>
          <w:sz w:val="24"/>
        </w:rPr>
        <w:t>2</w:t>
      </w:r>
      <w:r w:rsidRPr="00C94BF8">
        <w:rPr>
          <w:rFonts w:ascii="宋体" w:hAnsi="宋体" w:cs="宋体" w:hint="eastAsia"/>
          <w:sz w:val="24"/>
        </w:rPr>
        <w:t>分）。</w:t>
      </w:r>
    </w:p>
    <w:p w14:paraId="2D91F86D" w14:textId="7DAEE8F2" w:rsidR="00F91686" w:rsidRPr="00C94BF8" w:rsidRDefault="001A02D6" w:rsidP="00B01F83">
      <w:pPr>
        <w:spacing w:line="440" w:lineRule="exact"/>
        <w:ind w:left="435"/>
        <w:rPr>
          <w:rFonts w:ascii="宋体" w:hAnsi="宋体" w:cs="宋体"/>
          <w:sz w:val="24"/>
        </w:rPr>
      </w:pPr>
      <w:r w:rsidRPr="00C94BF8">
        <w:rPr>
          <w:rFonts w:ascii="宋体" w:hAnsi="宋体" w:cs="宋体" w:hint="eastAsia"/>
          <w:sz w:val="24"/>
        </w:rPr>
        <w:t>2</w:t>
      </w:r>
      <w:r w:rsidRPr="00C94BF8">
        <w:rPr>
          <w:rFonts w:ascii="宋体" w:hAnsi="宋体" w:cs="宋体"/>
          <w:sz w:val="24"/>
        </w:rPr>
        <w:t>.</w:t>
      </w:r>
      <w:r w:rsidR="00B01F83" w:rsidRPr="00C94BF8">
        <w:rPr>
          <w:rFonts w:ascii="宋体" w:hAnsi="宋体" w:cs="宋体"/>
          <w:sz w:val="24"/>
        </w:rPr>
        <w:t>3</w:t>
      </w:r>
      <w:r w:rsidRPr="00C94BF8">
        <w:rPr>
          <w:rFonts w:ascii="宋体" w:hAnsi="宋体" w:cs="宋体" w:hint="eastAsia"/>
          <w:sz w:val="24"/>
        </w:rPr>
        <w:t>公司业绩（</w:t>
      </w:r>
      <w:r w:rsidR="0048479F" w:rsidRPr="00C94BF8">
        <w:rPr>
          <w:rFonts w:ascii="宋体" w:hAnsi="宋体" w:cs="宋体"/>
          <w:sz w:val="24"/>
        </w:rPr>
        <w:t>4</w:t>
      </w:r>
      <w:r w:rsidRPr="00C94BF8">
        <w:rPr>
          <w:rFonts w:ascii="宋体" w:hAnsi="宋体" w:cs="宋体" w:hint="eastAsia"/>
          <w:sz w:val="24"/>
        </w:rPr>
        <w:t>分）</w:t>
      </w:r>
    </w:p>
    <w:p w14:paraId="168CDDF1" w14:textId="0896EC92" w:rsidR="00667842" w:rsidRPr="00C94BF8" w:rsidRDefault="00667842" w:rsidP="00667842">
      <w:pPr>
        <w:spacing w:line="440" w:lineRule="exact"/>
        <w:ind w:firstLineChars="200" w:firstLine="480"/>
        <w:rPr>
          <w:rFonts w:ascii="宋体" w:hAnsi="宋体" w:cs="宋体"/>
          <w:sz w:val="24"/>
        </w:rPr>
      </w:pPr>
      <w:r w:rsidRPr="00C94BF8">
        <w:rPr>
          <w:rFonts w:ascii="宋体" w:hAnsi="宋体" w:cs="宋体" w:hint="eastAsia"/>
          <w:sz w:val="24"/>
        </w:rPr>
        <w:t>由评委对各</w:t>
      </w:r>
      <w:r w:rsidR="0034138E" w:rsidRPr="00C94BF8">
        <w:rPr>
          <w:rFonts w:ascii="宋体" w:hAnsi="宋体" w:cs="宋体" w:hint="eastAsia"/>
          <w:sz w:val="24"/>
        </w:rPr>
        <w:t>竞争性选拔</w:t>
      </w:r>
      <w:r w:rsidRPr="00C94BF8">
        <w:rPr>
          <w:rFonts w:ascii="宋体" w:hAnsi="宋体" w:cs="宋体" w:hint="eastAsia"/>
          <w:sz w:val="24"/>
        </w:rPr>
        <w:t>单位</w:t>
      </w:r>
      <w:r w:rsidR="0034138E" w:rsidRPr="00C94BF8">
        <w:rPr>
          <w:rFonts w:ascii="宋体" w:hAnsi="宋体" w:cs="宋体" w:hint="eastAsia"/>
          <w:sz w:val="24"/>
        </w:rPr>
        <w:t>竞争性选拔</w:t>
      </w:r>
      <w:r w:rsidRPr="00C94BF8">
        <w:rPr>
          <w:rFonts w:ascii="宋体" w:hAnsi="宋体" w:cs="宋体" w:hint="eastAsia"/>
          <w:sz w:val="24"/>
        </w:rPr>
        <w:t>文件中的公司业绩进行打分。计算得分时，按各评委的分项分值打分的平均值得出</w:t>
      </w:r>
      <w:r w:rsidR="0034138E" w:rsidRPr="00C94BF8">
        <w:rPr>
          <w:rFonts w:ascii="宋体" w:hAnsi="宋体" w:cs="宋体" w:hint="eastAsia"/>
          <w:sz w:val="24"/>
        </w:rPr>
        <w:t>竞争性选拔</w:t>
      </w:r>
      <w:r w:rsidRPr="00C94BF8">
        <w:rPr>
          <w:rFonts w:ascii="宋体" w:hAnsi="宋体" w:cs="宋体" w:hint="eastAsia"/>
          <w:sz w:val="24"/>
        </w:rPr>
        <w:t>单位的实际得分。</w:t>
      </w:r>
    </w:p>
    <w:p w14:paraId="1C1EE181" w14:textId="2A29F9F2" w:rsidR="00667842" w:rsidRPr="00C94BF8" w:rsidRDefault="00667842" w:rsidP="00667842">
      <w:pPr>
        <w:spacing w:line="440" w:lineRule="exact"/>
        <w:ind w:firstLineChars="200" w:firstLine="480"/>
        <w:rPr>
          <w:rFonts w:ascii="宋体" w:hAnsi="宋体" w:cs="宋体"/>
          <w:sz w:val="24"/>
        </w:rPr>
      </w:pPr>
      <w:r w:rsidRPr="00C94BF8">
        <w:rPr>
          <w:rFonts w:ascii="宋体" w:hAnsi="宋体" w:cs="宋体" w:hint="eastAsia"/>
          <w:sz w:val="24"/>
        </w:rPr>
        <w:t>根据完成的同类工程业绩证明，与本公司有合作项目</w:t>
      </w:r>
      <w:r w:rsidR="002B00EF" w:rsidRPr="00C94BF8">
        <w:rPr>
          <w:rFonts w:ascii="宋体" w:hAnsi="宋体" w:cs="宋体" w:hint="eastAsia"/>
          <w:sz w:val="24"/>
        </w:rPr>
        <w:t>且项目施工期间信用良好每一个项目</w:t>
      </w:r>
      <w:r w:rsidRPr="00C94BF8">
        <w:rPr>
          <w:rFonts w:ascii="宋体" w:hAnsi="宋体" w:cs="宋体" w:hint="eastAsia"/>
          <w:sz w:val="24"/>
        </w:rPr>
        <w:t>加</w:t>
      </w:r>
      <w:r w:rsidR="0048479F" w:rsidRPr="00C94BF8">
        <w:rPr>
          <w:rFonts w:ascii="宋体" w:hAnsi="宋体" w:cs="宋体"/>
          <w:sz w:val="24"/>
        </w:rPr>
        <w:t>2</w:t>
      </w:r>
      <w:r w:rsidRPr="00C94BF8">
        <w:rPr>
          <w:rFonts w:ascii="宋体" w:hAnsi="宋体" w:cs="宋体" w:hint="eastAsia"/>
          <w:sz w:val="24"/>
        </w:rPr>
        <w:t>分</w:t>
      </w:r>
      <w:r w:rsidR="002B00EF" w:rsidRPr="00C94BF8">
        <w:rPr>
          <w:rFonts w:ascii="宋体" w:hAnsi="宋体" w:cs="宋体" w:hint="eastAsia"/>
          <w:sz w:val="24"/>
        </w:rPr>
        <w:t>（最高</w:t>
      </w:r>
      <w:r w:rsidR="0048479F" w:rsidRPr="00C94BF8">
        <w:rPr>
          <w:rFonts w:ascii="宋体" w:hAnsi="宋体" w:cs="宋体" w:hint="eastAsia"/>
          <w:sz w:val="24"/>
        </w:rPr>
        <w:t>4</w:t>
      </w:r>
      <w:r w:rsidR="002B00EF" w:rsidRPr="00C94BF8">
        <w:rPr>
          <w:rFonts w:ascii="宋体" w:hAnsi="宋体" w:cs="宋体" w:hint="eastAsia"/>
          <w:sz w:val="24"/>
        </w:rPr>
        <w:t>分）</w:t>
      </w:r>
      <w:r w:rsidRPr="00C94BF8">
        <w:rPr>
          <w:rFonts w:ascii="宋体" w:hAnsi="宋体" w:cs="宋体" w:hint="eastAsia"/>
          <w:sz w:val="24"/>
        </w:rPr>
        <w:t>，</w:t>
      </w:r>
      <w:r w:rsidR="00701DDA" w:rsidRPr="00C94BF8">
        <w:rPr>
          <w:rFonts w:ascii="宋体" w:hAnsi="宋体" w:cs="宋体" w:hint="eastAsia"/>
          <w:sz w:val="24"/>
        </w:rPr>
        <w:t>与路桥集团公司有合作项目</w:t>
      </w:r>
      <w:r w:rsidR="002B00EF" w:rsidRPr="00C94BF8">
        <w:rPr>
          <w:rFonts w:ascii="宋体" w:hAnsi="宋体" w:cs="宋体" w:hint="eastAsia"/>
          <w:sz w:val="24"/>
        </w:rPr>
        <w:t>且项目施工期间信用良好每一个项目</w:t>
      </w:r>
      <w:r w:rsidR="00701DDA" w:rsidRPr="00C94BF8">
        <w:rPr>
          <w:rFonts w:ascii="宋体" w:hAnsi="宋体" w:cs="宋体" w:hint="eastAsia"/>
          <w:sz w:val="24"/>
        </w:rPr>
        <w:t>的加</w:t>
      </w:r>
      <w:r w:rsidR="002B00EF" w:rsidRPr="00C94BF8">
        <w:rPr>
          <w:rFonts w:ascii="宋体" w:hAnsi="宋体" w:cs="宋体" w:hint="eastAsia"/>
          <w:sz w:val="24"/>
        </w:rPr>
        <w:t>3</w:t>
      </w:r>
      <w:r w:rsidR="0048479F" w:rsidRPr="00C94BF8">
        <w:rPr>
          <w:rFonts w:ascii="宋体" w:hAnsi="宋体" w:cs="宋体"/>
          <w:sz w:val="24"/>
        </w:rPr>
        <w:t>1</w:t>
      </w:r>
      <w:r w:rsidR="00701DDA" w:rsidRPr="00C94BF8">
        <w:rPr>
          <w:rFonts w:ascii="宋体" w:hAnsi="宋体" w:cs="宋体" w:hint="eastAsia"/>
          <w:sz w:val="24"/>
        </w:rPr>
        <w:t>分</w:t>
      </w:r>
      <w:r w:rsidR="002B00EF" w:rsidRPr="00C94BF8">
        <w:rPr>
          <w:rFonts w:ascii="宋体" w:hAnsi="宋体" w:cs="宋体" w:hint="eastAsia"/>
          <w:sz w:val="24"/>
        </w:rPr>
        <w:t>（最高</w:t>
      </w:r>
      <w:r w:rsidR="0048479F" w:rsidRPr="00C94BF8">
        <w:rPr>
          <w:rFonts w:ascii="宋体" w:hAnsi="宋体" w:cs="宋体"/>
          <w:sz w:val="24"/>
        </w:rPr>
        <w:t>3</w:t>
      </w:r>
      <w:r w:rsidR="002B00EF" w:rsidRPr="00C94BF8">
        <w:rPr>
          <w:rFonts w:ascii="宋体" w:hAnsi="宋体" w:cs="宋体" w:hint="eastAsia"/>
          <w:sz w:val="24"/>
        </w:rPr>
        <w:t>分）</w:t>
      </w:r>
      <w:r w:rsidRPr="00C94BF8">
        <w:rPr>
          <w:rFonts w:ascii="宋体" w:hAnsi="宋体" w:cs="宋体" w:hint="eastAsia"/>
          <w:sz w:val="24"/>
        </w:rPr>
        <w:t>与其他公司有合作项目</w:t>
      </w:r>
      <w:r w:rsidR="002B00EF" w:rsidRPr="00C94BF8">
        <w:rPr>
          <w:rFonts w:ascii="宋体" w:hAnsi="宋体" w:cs="宋体" w:hint="eastAsia"/>
          <w:sz w:val="24"/>
        </w:rPr>
        <w:t>且项目施工期间信用良好</w:t>
      </w:r>
      <w:r w:rsidRPr="00C94BF8">
        <w:rPr>
          <w:rFonts w:ascii="宋体" w:hAnsi="宋体" w:cs="宋体" w:hint="eastAsia"/>
          <w:sz w:val="24"/>
        </w:rPr>
        <w:t>加</w:t>
      </w:r>
      <w:r w:rsidR="0048479F" w:rsidRPr="00C94BF8">
        <w:rPr>
          <w:rFonts w:ascii="宋体" w:hAnsi="宋体" w:cs="宋体"/>
          <w:sz w:val="24"/>
        </w:rPr>
        <w:t>1</w:t>
      </w:r>
      <w:r w:rsidRPr="00C94BF8">
        <w:rPr>
          <w:rFonts w:ascii="宋体" w:hAnsi="宋体" w:cs="宋体" w:hint="eastAsia"/>
          <w:sz w:val="24"/>
        </w:rPr>
        <w:t>分</w:t>
      </w:r>
      <w:r w:rsidR="002B00EF" w:rsidRPr="00C94BF8">
        <w:rPr>
          <w:rFonts w:ascii="宋体" w:hAnsi="宋体" w:cs="宋体" w:hint="eastAsia"/>
          <w:sz w:val="24"/>
        </w:rPr>
        <w:t>（最高</w:t>
      </w:r>
      <w:r w:rsidR="0048479F" w:rsidRPr="00C94BF8">
        <w:rPr>
          <w:rFonts w:ascii="宋体" w:hAnsi="宋体" w:cs="宋体"/>
          <w:sz w:val="24"/>
        </w:rPr>
        <w:t>2</w:t>
      </w:r>
      <w:r w:rsidR="002B00EF" w:rsidRPr="00C94BF8">
        <w:rPr>
          <w:rFonts w:ascii="宋体" w:hAnsi="宋体" w:cs="宋体" w:hint="eastAsia"/>
          <w:sz w:val="24"/>
        </w:rPr>
        <w:t>分）</w:t>
      </w:r>
      <w:r w:rsidRPr="00C94BF8">
        <w:rPr>
          <w:rFonts w:ascii="宋体" w:hAnsi="宋体" w:cs="宋体" w:hint="eastAsia"/>
          <w:sz w:val="24"/>
        </w:rPr>
        <w:t>。本项最多得分为</w:t>
      </w:r>
      <w:r w:rsidR="0048479F" w:rsidRPr="00C94BF8">
        <w:rPr>
          <w:rFonts w:ascii="宋体" w:hAnsi="宋体" w:cs="宋体"/>
          <w:sz w:val="24"/>
        </w:rPr>
        <w:t>4</w:t>
      </w:r>
      <w:r w:rsidRPr="00C94BF8">
        <w:rPr>
          <w:rFonts w:ascii="宋体" w:hAnsi="宋体" w:cs="宋体" w:hint="eastAsia"/>
          <w:sz w:val="24"/>
        </w:rPr>
        <w:t>分。</w:t>
      </w:r>
    </w:p>
    <w:p w14:paraId="6D2AD18A" w14:textId="498E931F" w:rsidR="00F91686" w:rsidRPr="00C94BF8" w:rsidRDefault="001A02D6" w:rsidP="00667842">
      <w:pPr>
        <w:spacing w:line="440" w:lineRule="exact"/>
        <w:ind w:firstLineChars="200" w:firstLine="480"/>
        <w:rPr>
          <w:rFonts w:ascii="宋体" w:hAnsi="宋体" w:cs="宋体"/>
          <w:sz w:val="24"/>
        </w:rPr>
      </w:pPr>
      <w:r w:rsidRPr="00C94BF8">
        <w:rPr>
          <w:rFonts w:ascii="宋体" w:hAnsi="宋体" w:cs="宋体" w:hint="eastAsia"/>
          <w:sz w:val="24"/>
        </w:rPr>
        <w:t>2</w:t>
      </w:r>
      <w:r w:rsidRPr="00C94BF8">
        <w:rPr>
          <w:rFonts w:ascii="宋体" w:hAnsi="宋体" w:cs="宋体"/>
          <w:sz w:val="24"/>
        </w:rPr>
        <w:t>.</w:t>
      </w:r>
      <w:r w:rsidR="00B01F83" w:rsidRPr="00C94BF8">
        <w:rPr>
          <w:rFonts w:ascii="宋体" w:hAnsi="宋体" w:cs="宋体"/>
          <w:sz w:val="24"/>
        </w:rPr>
        <w:t>4</w:t>
      </w:r>
      <w:r w:rsidRPr="00C94BF8">
        <w:rPr>
          <w:rFonts w:ascii="宋体" w:hAnsi="宋体" w:cs="宋体" w:hint="eastAsia"/>
          <w:sz w:val="24"/>
        </w:rPr>
        <w:t>垫资能力（</w:t>
      </w:r>
      <w:r w:rsidR="0048479F" w:rsidRPr="00C94BF8">
        <w:rPr>
          <w:rFonts w:ascii="宋体" w:hAnsi="宋体" w:cs="宋体"/>
          <w:sz w:val="24"/>
        </w:rPr>
        <w:t>6</w:t>
      </w:r>
      <w:r w:rsidRPr="00C94BF8">
        <w:rPr>
          <w:rFonts w:ascii="宋体" w:hAnsi="宋体" w:cs="宋体" w:hint="eastAsia"/>
          <w:sz w:val="24"/>
        </w:rPr>
        <w:t>分）</w:t>
      </w:r>
    </w:p>
    <w:p w14:paraId="45924311" w14:textId="59220F5F" w:rsidR="00667842" w:rsidRPr="00C94BF8" w:rsidRDefault="002C1D2D">
      <w:pPr>
        <w:spacing w:line="440" w:lineRule="exact"/>
        <w:ind w:firstLineChars="200" w:firstLine="480"/>
        <w:rPr>
          <w:rFonts w:ascii="宋体" w:hAnsi="宋体" w:cs="宋体"/>
          <w:sz w:val="24"/>
        </w:rPr>
      </w:pPr>
      <w:r w:rsidRPr="00C94BF8">
        <w:rPr>
          <w:rFonts w:ascii="宋体" w:hAnsi="宋体" w:cs="宋体" w:hint="eastAsia"/>
          <w:sz w:val="24"/>
        </w:rPr>
        <w:t>垫资比例为成交合同价的30%</w:t>
      </w:r>
      <w:r w:rsidR="002E468A" w:rsidRPr="00C94BF8">
        <w:rPr>
          <w:rFonts w:ascii="宋体" w:hAnsi="宋体" w:cs="宋体" w:hint="eastAsia"/>
          <w:sz w:val="24"/>
        </w:rPr>
        <w:t>及以上</w:t>
      </w:r>
      <w:r w:rsidRPr="00C94BF8">
        <w:rPr>
          <w:rFonts w:ascii="宋体" w:hAnsi="宋体" w:cs="宋体" w:hint="eastAsia"/>
          <w:sz w:val="24"/>
        </w:rPr>
        <w:t>得</w:t>
      </w:r>
      <w:r w:rsidR="0048479F" w:rsidRPr="00C94BF8">
        <w:rPr>
          <w:rFonts w:ascii="宋体" w:hAnsi="宋体" w:cs="宋体"/>
          <w:sz w:val="24"/>
        </w:rPr>
        <w:t>6</w:t>
      </w:r>
      <w:r w:rsidRPr="00C94BF8">
        <w:rPr>
          <w:rFonts w:ascii="宋体" w:hAnsi="宋体" w:cs="宋体" w:hint="eastAsia"/>
          <w:sz w:val="24"/>
        </w:rPr>
        <w:t>分，25%</w:t>
      </w:r>
      <w:r w:rsidR="002E468A" w:rsidRPr="00C94BF8">
        <w:rPr>
          <w:rFonts w:ascii="宋体" w:hAnsi="宋体" w:cs="宋体"/>
          <w:sz w:val="24"/>
        </w:rPr>
        <w:t>-30</w:t>
      </w:r>
      <w:r w:rsidR="002E468A" w:rsidRPr="00C94BF8">
        <w:rPr>
          <w:rFonts w:ascii="宋体" w:hAnsi="宋体" w:cs="宋体" w:hint="eastAsia"/>
          <w:sz w:val="24"/>
        </w:rPr>
        <w:t>%（含2</w:t>
      </w:r>
      <w:r w:rsidR="002E468A" w:rsidRPr="00C94BF8">
        <w:rPr>
          <w:rFonts w:ascii="宋体" w:hAnsi="宋体" w:cs="宋体"/>
          <w:sz w:val="24"/>
        </w:rPr>
        <w:t>5</w:t>
      </w:r>
      <w:r w:rsidR="002E468A" w:rsidRPr="00C94BF8">
        <w:rPr>
          <w:rFonts w:ascii="宋体" w:hAnsi="宋体" w:cs="宋体" w:hint="eastAsia"/>
          <w:sz w:val="24"/>
        </w:rPr>
        <w:t>%）</w:t>
      </w:r>
      <w:r w:rsidRPr="00C94BF8">
        <w:rPr>
          <w:rFonts w:ascii="宋体" w:hAnsi="宋体" w:cs="宋体" w:hint="eastAsia"/>
          <w:sz w:val="24"/>
        </w:rPr>
        <w:t>得</w:t>
      </w:r>
      <w:r w:rsidR="0048479F" w:rsidRPr="00C94BF8">
        <w:rPr>
          <w:rFonts w:ascii="宋体" w:hAnsi="宋体" w:cs="宋体"/>
          <w:sz w:val="24"/>
        </w:rPr>
        <w:t>4</w:t>
      </w:r>
      <w:r w:rsidRPr="00C94BF8">
        <w:rPr>
          <w:rFonts w:ascii="宋体" w:hAnsi="宋体" w:cs="宋体" w:hint="eastAsia"/>
          <w:sz w:val="24"/>
        </w:rPr>
        <w:t>分，20%</w:t>
      </w:r>
      <w:r w:rsidR="002E468A" w:rsidRPr="00C94BF8">
        <w:rPr>
          <w:rFonts w:ascii="宋体" w:hAnsi="宋体" w:cs="宋体"/>
          <w:sz w:val="24"/>
        </w:rPr>
        <w:t>-25</w:t>
      </w:r>
      <w:r w:rsidR="002E468A" w:rsidRPr="00C94BF8">
        <w:rPr>
          <w:rFonts w:ascii="宋体" w:hAnsi="宋体" w:cs="宋体" w:hint="eastAsia"/>
          <w:sz w:val="24"/>
        </w:rPr>
        <w:t>%（含2</w:t>
      </w:r>
      <w:r w:rsidR="002E468A" w:rsidRPr="00C94BF8">
        <w:rPr>
          <w:rFonts w:ascii="宋体" w:hAnsi="宋体" w:cs="宋体"/>
          <w:sz w:val="24"/>
        </w:rPr>
        <w:t>0</w:t>
      </w:r>
      <w:r w:rsidR="002E468A" w:rsidRPr="00C94BF8">
        <w:rPr>
          <w:rFonts w:ascii="宋体" w:hAnsi="宋体" w:cs="宋体" w:hint="eastAsia"/>
          <w:sz w:val="24"/>
        </w:rPr>
        <w:t>%）</w:t>
      </w:r>
      <w:r w:rsidRPr="00C94BF8">
        <w:rPr>
          <w:rFonts w:ascii="宋体" w:hAnsi="宋体" w:cs="宋体" w:hint="eastAsia"/>
          <w:sz w:val="24"/>
        </w:rPr>
        <w:t>得</w:t>
      </w:r>
      <w:r w:rsidR="0048479F" w:rsidRPr="00C94BF8">
        <w:rPr>
          <w:rFonts w:ascii="宋体" w:hAnsi="宋体" w:cs="宋体"/>
          <w:sz w:val="24"/>
        </w:rPr>
        <w:t>2</w:t>
      </w:r>
      <w:r w:rsidRPr="00C94BF8">
        <w:rPr>
          <w:rFonts w:ascii="宋体" w:hAnsi="宋体" w:cs="宋体" w:hint="eastAsia"/>
          <w:sz w:val="24"/>
        </w:rPr>
        <w:t>分，低于20%或不垫资的该项不得分。本项最高得8分</w:t>
      </w:r>
      <w:r w:rsidR="00EF21E3" w:rsidRPr="00C94BF8">
        <w:rPr>
          <w:rFonts w:ascii="宋体" w:hAnsi="宋体" w:cs="宋体" w:hint="eastAsia"/>
          <w:sz w:val="24"/>
        </w:rPr>
        <w:t>。</w:t>
      </w:r>
    </w:p>
    <w:p w14:paraId="35CD7E2B" w14:textId="58F18BEF" w:rsidR="00F91686" w:rsidRPr="00C94BF8" w:rsidRDefault="001A02D6">
      <w:pPr>
        <w:spacing w:line="440" w:lineRule="exact"/>
        <w:ind w:firstLineChars="200" w:firstLine="480"/>
        <w:rPr>
          <w:rFonts w:ascii="宋体" w:hAnsi="宋体" w:cs="宋体"/>
          <w:sz w:val="24"/>
        </w:rPr>
      </w:pPr>
      <w:r w:rsidRPr="00C94BF8">
        <w:rPr>
          <w:rFonts w:ascii="宋体" w:hAnsi="宋体" w:cs="宋体" w:hint="eastAsia"/>
          <w:sz w:val="24"/>
        </w:rPr>
        <w:t>注：上述各项的评分保留小数点后两位，第三位四舍五入；评审专家组成员独立评审并计算得分，采用集体打分无效；将所有评审专家组成员评审得分取算术平均值确定总分；评审专家组成员应在打分原始记录表上签名。</w:t>
      </w:r>
    </w:p>
    <w:p w14:paraId="276E0998" w14:textId="77777777" w:rsidR="00F91686" w:rsidRPr="00C94BF8" w:rsidRDefault="001A02D6">
      <w:pPr>
        <w:spacing w:line="440" w:lineRule="exact"/>
        <w:ind w:firstLine="560"/>
        <w:jc w:val="left"/>
        <w:rPr>
          <w:rFonts w:ascii="宋体" w:hAnsi="宋体" w:cs="宋体"/>
          <w:b/>
          <w:bCs/>
          <w:sz w:val="24"/>
        </w:rPr>
      </w:pPr>
      <w:r w:rsidRPr="00C94BF8">
        <w:rPr>
          <w:rFonts w:ascii="宋体" w:hAnsi="宋体" w:cs="宋体" w:hint="eastAsia"/>
          <w:b/>
          <w:bCs/>
          <w:sz w:val="24"/>
        </w:rPr>
        <w:t>20、竞选文件的澄清</w:t>
      </w:r>
    </w:p>
    <w:p w14:paraId="4372DB1E" w14:textId="77777777" w:rsidR="00F91686" w:rsidRPr="00C94BF8" w:rsidRDefault="001A02D6">
      <w:pPr>
        <w:spacing w:line="440" w:lineRule="exact"/>
        <w:ind w:firstLine="570"/>
        <w:rPr>
          <w:rFonts w:ascii="宋体" w:hAnsi="宋体" w:cs="宋体"/>
          <w:sz w:val="24"/>
        </w:rPr>
      </w:pPr>
      <w:r w:rsidRPr="00C94BF8">
        <w:rPr>
          <w:rFonts w:ascii="宋体" w:hAnsi="宋体" w:cs="宋体" w:hint="eastAsia"/>
          <w:sz w:val="24"/>
        </w:rPr>
        <w:t>20.1 采购人可以要求符合要求的劳务单位对竞选文件的内容作必要的澄清，对此劳</w:t>
      </w:r>
      <w:r w:rsidRPr="00C94BF8">
        <w:rPr>
          <w:rFonts w:ascii="宋体" w:hAnsi="宋体" w:cs="宋体" w:hint="eastAsia"/>
          <w:sz w:val="24"/>
        </w:rPr>
        <w:lastRenderedPageBreak/>
        <w:t>务单位不得拒绝。劳务单位的澄清或补充内容作为竞选文件的组成部分。</w:t>
      </w:r>
    </w:p>
    <w:p w14:paraId="284CF201" w14:textId="77777777" w:rsidR="00F91686" w:rsidRPr="00C94BF8" w:rsidRDefault="001A02D6">
      <w:pPr>
        <w:spacing w:line="440" w:lineRule="exact"/>
        <w:ind w:firstLine="570"/>
        <w:rPr>
          <w:rFonts w:ascii="宋体" w:hAnsi="宋体" w:cs="宋体"/>
          <w:sz w:val="24"/>
        </w:rPr>
      </w:pPr>
      <w:r w:rsidRPr="00C94BF8">
        <w:rPr>
          <w:rFonts w:ascii="宋体" w:hAnsi="宋体" w:cs="宋体" w:hint="eastAsia"/>
          <w:sz w:val="24"/>
        </w:rPr>
        <w:t>20.2 劳务单位拒不按要求对竞选文件进行澄清或补正的，采购人将否决其竞选，并没收其竞选担保。采购人不接受劳务单位主动提出的澄清。</w:t>
      </w:r>
    </w:p>
    <w:p w14:paraId="2AECDD9E" w14:textId="77777777" w:rsidR="00F91686" w:rsidRPr="00C94BF8" w:rsidRDefault="00F91686">
      <w:pPr>
        <w:spacing w:line="440" w:lineRule="exact"/>
        <w:rPr>
          <w:rFonts w:ascii="宋体" w:hAnsi="宋体" w:cs="宋体"/>
          <w:b/>
          <w:sz w:val="24"/>
        </w:rPr>
      </w:pPr>
    </w:p>
    <w:p w14:paraId="5BFEB44A" w14:textId="77777777" w:rsidR="00F91686" w:rsidRPr="00C94BF8" w:rsidRDefault="001A02D6">
      <w:pPr>
        <w:pStyle w:val="2"/>
        <w:rPr>
          <w:rFonts w:ascii="宋体" w:eastAsia="宋体" w:hAnsi="宋体" w:cs="宋体"/>
          <w:b w:val="0"/>
        </w:rPr>
      </w:pPr>
      <w:bookmarkStart w:id="25" w:name="_Toc49246603"/>
      <w:r w:rsidRPr="00C94BF8">
        <w:rPr>
          <w:rFonts w:ascii="宋体" w:eastAsia="宋体" w:hAnsi="宋体" w:cs="宋体" w:hint="eastAsia"/>
        </w:rPr>
        <w:t>六、授予合同</w:t>
      </w:r>
      <w:bookmarkEnd w:id="25"/>
    </w:p>
    <w:p w14:paraId="55575612" w14:textId="77777777" w:rsidR="00F91686" w:rsidRPr="00C94BF8" w:rsidRDefault="001A02D6">
      <w:pPr>
        <w:spacing w:line="440" w:lineRule="exact"/>
        <w:ind w:firstLine="560"/>
        <w:jc w:val="left"/>
        <w:rPr>
          <w:rFonts w:ascii="宋体" w:hAnsi="宋体" w:cs="宋体"/>
          <w:b/>
          <w:bCs/>
          <w:sz w:val="24"/>
        </w:rPr>
      </w:pPr>
      <w:r w:rsidRPr="00C94BF8">
        <w:rPr>
          <w:rFonts w:ascii="宋体" w:hAnsi="宋体" w:cs="宋体" w:hint="eastAsia"/>
          <w:b/>
          <w:bCs/>
          <w:sz w:val="24"/>
        </w:rPr>
        <w:t>21、成交通知书</w:t>
      </w:r>
    </w:p>
    <w:p w14:paraId="128DCC8E" w14:textId="77777777" w:rsidR="00F91686" w:rsidRPr="00C94BF8" w:rsidRDefault="001A02D6">
      <w:pPr>
        <w:spacing w:line="440" w:lineRule="exact"/>
        <w:ind w:firstLine="560"/>
        <w:jc w:val="left"/>
        <w:rPr>
          <w:rFonts w:ascii="宋体" w:hAnsi="宋体" w:cs="宋体"/>
          <w:sz w:val="24"/>
        </w:rPr>
      </w:pPr>
      <w:r w:rsidRPr="00C94BF8">
        <w:rPr>
          <w:rFonts w:ascii="宋体" w:hAnsi="宋体" w:cs="宋体" w:hint="eastAsia"/>
          <w:sz w:val="24"/>
        </w:rPr>
        <w:t>21.1 评审结束后，采购人将在公司审批流程完成后向成交单位发出成交通知书，确认其竞选已被接受。劳务单位在收到成交通知书后，应立即以书面形式通知采购人。采购人同时电话通知所有未成交的劳务单位。</w:t>
      </w:r>
    </w:p>
    <w:p w14:paraId="64ED1928" w14:textId="77777777" w:rsidR="00F91686" w:rsidRPr="00C94BF8" w:rsidRDefault="001A02D6">
      <w:pPr>
        <w:spacing w:line="440" w:lineRule="exact"/>
        <w:ind w:firstLine="560"/>
        <w:jc w:val="left"/>
        <w:rPr>
          <w:rFonts w:ascii="宋体" w:hAnsi="宋体" w:cs="宋体"/>
          <w:sz w:val="24"/>
        </w:rPr>
      </w:pPr>
      <w:r w:rsidRPr="00C94BF8">
        <w:rPr>
          <w:rFonts w:ascii="宋体" w:hAnsi="宋体" w:cs="宋体" w:hint="eastAsia"/>
          <w:sz w:val="24"/>
        </w:rPr>
        <w:t>21.2 成交通知书是合同文件的组成部分。</w:t>
      </w:r>
    </w:p>
    <w:p w14:paraId="76EB0EDC" w14:textId="77777777" w:rsidR="00F91686" w:rsidRPr="00C94BF8" w:rsidRDefault="001A02D6">
      <w:pPr>
        <w:spacing w:line="440" w:lineRule="exact"/>
        <w:ind w:firstLine="560"/>
        <w:jc w:val="left"/>
        <w:rPr>
          <w:rFonts w:ascii="宋体" w:hAnsi="宋体" w:cs="宋体"/>
          <w:b/>
          <w:bCs/>
          <w:sz w:val="24"/>
        </w:rPr>
      </w:pPr>
      <w:r w:rsidRPr="00C94BF8">
        <w:rPr>
          <w:rFonts w:ascii="宋体" w:hAnsi="宋体" w:cs="宋体" w:hint="eastAsia"/>
          <w:b/>
          <w:bCs/>
          <w:sz w:val="24"/>
        </w:rPr>
        <w:t>22、履约担保</w:t>
      </w:r>
    </w:p>
    <w:p w14:paraId="32A60D60" w14:textId="77777777" w:rsidR="00F91686" w:rsidRPr="00C94BF8" w:rsidRDefault="001A02D6">
      <w:pPr>
        <w:spacing w:line="440" w:lineRule="exact"/>
        <w:ind w:firstLine="560"/>
        <w:jc w:val="left"/>
        <w:rPr>
          <w:rFonts w:ascii="宋体" w:hAnsi="宋体" w:cs="宋体"/>
          <w:sz w:val="24"/>
        </w:rPr>
      </w:pPr>
      <w:r w:rsidRPr="00C94BF8">
        <w:rPr>
          <w:rFonts w:ascii="宋体" w:hAnsi="宋体" w:cs="宋体" w:hint="eastAsia"/>
          <w:sz w:val="24"/>
        </w:rPr>
        <w:t>22.1</w:t>
      </w:r>
      <w:r w:rsidRPr="00C94BF8">
        <w:rPr>
          <w:rFonts w:ascii="宋体" w:hAnsi="宋体" w:cs="宋体" w:hint="eastAsia"/>
          <w:kern w:val="0"/>
          <w:sz w:val="24"/>
        </w:rPr>
        <w:t>劳务单位接到成交通知书后</w:t>
      </w:r>
      <w:r w:rsidRPr="00C94BF8">
        <w:rPr>
          <w:rFonts w:ascii="宋体" w:hAnsi="宋体" w:cs="宋体" w:hint="eastAsia"/>
          <w:kern w:val="0"/>
          <w:sz w:val="24"/>
          <w:u w:val="single"/>
        </w:rPr>
        <w:t>10</w:t>
      </w:r>
      <w:r w:rsidRPr="00C94BF8">
        <w:rPr>
          <w:rFonts w:ascii="宋体" w:hAnsi="宋体" w:cs="宋体" w:hint="eastAsia"/>
          <w:kern w:val="0"/>
          <w:sz w:val="24"/>
        </w:rPr>
        <w:t>日内</w:t>
      </w:r>
      <w:r w:rsidRPr="00C94BF8">
        <w:rPr>
          <w:rFonts w:ascii="宋体" w:hAnsi="宋体" w:cs="宋体" w:hint="eastAsia"/>
          <w:sz w:val="24"/>
        </w:rPr>
        <w:t>，向采购人提交一份成交金额</w:t>
      </w:r>
      <w:r w:rsidRPr="00C94BF8">
        <w:rPr>
          <w:rFonts w:ascii="宋体" w:hAnsi="宋体" w:cs="宋体"/>
          <w:sz w:val="24"/>
        </w:rPr>
        <w:t>10</w:t>
      </w:r>
      <w:r w:rsidRPr="00C94BF8">
        <w:rPr>
          <w:rFonts w:ascii="宋体" w:hAnsi="宋体" w:cs="宋体" w:hint="eastAsia"/>
          <w:sz w:val="24"/>
        </w:rPr>
        <w:t>％的经采购方认可银行的银行履约保函，或一定数量的履约保证金。</w:t>
      </w:r>
    </w:p>
    <w:p w14:paraId="275BF4AB" w14:textId="77777777" w:rsidR="00F91686" w:rsidRPr="00C94BF8" w:rsidRDefault="001A02D6">
      <w:pPr>
        <w:spacing w:line="440" w:lineRule="exact"/>
        <w:ind w:firstLine="560"/>
        <w:jc w:val="left"/>
        <w:rPr>
          <w:rFonts w:ascii="宋体" w:hAnsi="宋体" w:cs="宋体"/>
          <w:b/>
          <w:bCs/>
          <w:sz w:val="24"/>
        </w:rPr>
      </w:pPr>
      <w:r w:rsidRPr="00C94BF8">
        <w:rPr>
          <w:rFonts w:ascii="宋体" w:hAnsi="宋体" w:cs="宋体" w:hint="eastAsia"/>
          <w:b/>
          <w:bCs/>
          <w:sz w:val="24"/>
        </w:rPr>
        <w:t>23、合同协议书的签署</w:t>
      </w:r>
    </w:p>
    <w:p w14:paraId="0DC600F7" w14:textId="77777777" w:rsidR="00F91686" w:rsidRPr="00C94BF8" w:rsidRDefault="001A02D6">
      <w:pPr>
        <w:spacing w:line="440" w:lineRule="exact"/>
        <w:ind w:firstLine="560"/>
        <w:jc w:val="left"/>
        <w:rPr>
          <w:rFonts w:ascii="宋体" w:hAnsi="宋体" w:cs="宋体"/>
          <w:sz w:val="24"/>
        </w:rPr>
      </w:pPr>
      <w:r w:rsidRPr="00C94BF8">
        <w:rPr>
          <w:rFonts w:ascii="宋体" w:hAnsi="宋体" w:cs="宋体" w:hint="eastAsia"/>
          <w:sz w:val="24"/>
        </w:rPr>
        <w:t>23.1 劳务单位在收到成交通知书（以发出时间为准）后</w:t>
      </w:r>
      <w:r w:rsidRPr="00C94BF8">
        <w:rPr>
          <w:rFonts w:ascii="宋体" w:hAnsi="宋体" w:cs="宋体" w:hint="eastAsia"/>
          <w:sz w:val="24"/>
          <w:u w:val="single"/>
        </w:rPr>
        <w:t xml:space="preserve">10 </w:t>
      </w:r>
      <w:r w:rsidRPr="00C94BF8">
        <w:rPr>
          <w:rFonts w:ascii="宋体" w:hAnsi="宋体" w:cs="宋体" w:hint="eastAsia"/>
          <w:sz w:val="24"/>
        </w:rPr>
        <w:t>天内，应与采购人签订合同协议书。签订合同协议书前，应按22条提交履约担保。</w:t>
      </w:r>
    </w:p>
    <w:p w14:paraId="001FCA18" w14:textId="77777777" w:rsidR="00F91686" w:rsidRPr="00C94BF8" w:rsidRDefault="001A02D6">
      <w:pPr>
        <w:spacing w:line="440" w:lineRule="exact"/>
        <w:ind w:firstLine="560"/>
        <w:jc w:val="left"/>
        <w:rPr>
          <w:rFonts w:ascii="宋体" w:hAnsi="宋体" w:cs="宋体"/>
          <w:sz w:val="24"/>
        </w:rPr>
      </w:pPr>
      <w:r w:rsidRPr="00C94BF8">
        <w:rPr>
          <w:rFonts w:ascii="宋体" w:hAnsi="宋体" w:cs="宋体" w:hint="eastAsia"/>
          <w:sz w:val="24"/>
        </w:rPr>
        <w:t>23.2 签订合同协议书时，签约双方应出示法定代表人证书或其代理人的授权书。</w:t>
      </w:r>
    </w:p>
    <w:p w14:paraId="5E989D56" w14:textId="77777777" w:rsidR="00F91686" w:rsidRPr="00C94BF8" w:rsidRDefault="001A02D6">
      <w:pPr>
        <w:spacing w:line="440" w:lineRule="exact"/>
        <w:ind w:firstLine="560"/>
        <w:jc w:val="left"/>
        <w:rPr>
          <w:rFonts w:ascii="宋体" w:hAnsi="宋体" w:cs="宋体"/>
          <w:sz w:val="24"/>
        </w:rPr>
      </w:pPr>
      <w:r w:rsidRPr="00C94BF8">
        <w:rPr>
          <w:rFonts w:ascii="宋体" w:hAnsi="宋体" w:cs="宋体" w:hint="eastAsia"/>
          <w:sz w:val="24"/>
        </w:rPr>
        <w:t>23.3 合同协议书经双方法定代表人或其授权的代理人签署并加盖公章后生效。采购人和劳务单位在签订合同协议书的同时签订廉政协议书及安全环保管理协议书，明确双方在廉政建设和安全生产方面的权利和义务以及应承担的违约责任。</w:t>
      </w:r>
    </w:p>
    <w:p w14:paraId="1FD8C2F0" w14:textId="77777777" w:rsidR="00F91686" w:rsidRPr="00C94BF8" w:rsidRDefault="001A02D6">
      <w:pPr>
        <w:spacing w:line="440" w:lineRule="exact"/>
        <w:ind w:firstLine="560"/>
        <w:jc w:val="left"/>
        <w:rPr>
          <w:rFonts w:ascii="宋体" w:hAnsi="宋体" w:cs="宋体"/>
          <w:sz w:val="24"/>
        </w:rPr>
      </w:pPr>
      <w:r w:rsidRPr="00C94BF8">
        <w:rPr>
          <w:rFonts w:ascii="宋体" w:hAnsi="宋体" w:cs="宋体" w:hint="eastAsia"/>
          <w:sz w:val="24"/>
        </w:rPr>
        <w:t>23.4 如果劳务单位未能按22条规定提交履约担保与采购人签订合同，采购人则可宣布其成交无效，并没收其竞选担保。在此情况下，可将合同授予下一个成交人候选人，或者按规定重新组织竞选。</w:t>
      </w:r>
    </w:p>
    <w:p w14:paraId="59BB391E" w14:textId="77777777" w:rsidR="00F91686" w:rsidRPr="00C94BF8" w:rsidRDefault="001A02D6">
      <w:pPr>
        <w:spacing w:line="440" w:lineRule="exact"/>
        <w:ind w:firstLine="560"/>
        <w:jc w:val="left"/>
        <w:rPr>
          <w:rFonts w:ascii="宋体" w:hAnsi="宋体" w:cs="宋体"/>
          <w:sz w:val="24"/>
        </w:rPr>
      </w:pPr>
      <w:r w:rsidRPr="00C94BF8">
        <w:rPr>
          <w:rFonts w:ascii="宋体" w:hAnsi="宋体" w:cs="宋体" w:hint="eastAsia"/>
          <w:sz w:val="24"/>
        </w:rPr>
        <w:t>23.5 劳务单位的竞选分项内容和清单价格不作为合同协议书最终合同内容及价格，其最终合同价格应为本次竞选同类工程中竞选报价得分最高单位的报价，在合同签订前，由采购人按照此方式统一各类工程单价，劳务单位不接受采购人安排的，视为放弃成交资格。</w:t>
      </w:r>
    </w:p>
    <w:p w14:paraId="7E8B1C1F" w14:textId="77777777" w:rsidR="00F91686" w:rsidRPr="00C94BF8" w:rsidRDefault="001A02D6">
      <w:pPr>
        <w:spacing w:line="440" w:lineRule="exact"/>
        <w:ind w:firstLine="560"/>
        <w:jc w:val="left"/>
        <w:rPr>
          <w:rFonts w:ascii="宋体" w:hAnsi="宋体" w:cs="宋体"/>
          <w:b/>
          <w:bCs/>
          <w:sz w:val="24"/>
        </w:rPr>
      </w:pPr>
      <w:r w:rsidRPr="00C94BF8">
        <w:rPr>
          <w:rFonts w:ascii="宋体" w:hAnsi="宋体" w:cs="宋体" w:hint="eastAsia"/>
          <w:b/>
          <w:bCs/>
          <w:sz w:val="24"/>
        </w:rPr>
        <w:t>24、纪律和监督</w:t>
      </w:r>
    </w:p>
    <w:p w14:paraId="39C2C481" w14:textId="77777777" w:rsidR="00F91686" w:rsidRPr="00C94BF8" w:rsidRDefault="001A02D6">
      <w:pPr>
        <w:spacing w:line="440" w:lineRule="exact"/>
        <w:ind w:firstLine="570"/>
        <w:rPr>
          <w:rFonts w:ascii="宋体" w:hAnsi="宋体" w:cs="宋体"/>
          <w:bCs/>
          <w:sz w:val="24"/>
        </w:rPr>
      </w:pPr>
      <w:r w:rsidRPr="00C94BF8">
        <w:rPr>
          <w:rFonts w:ascii="宋体" w:hAnsi="宋体" w:cs="宋体" w:hint="eastAsia"/>
          <w:bCs/>
          <w:sz w:val="24"/>
        </w:rPr>
        <w:t>24.1 严禁劳务单位向参与竞选、评审工作的有关人员行贿，使其泄露一切与竞选、评审工作有关的信息。在竞选、评审期间，不得邀请参与竞选、评审工作的有关人员出席劳务单位主办的或赞助的任何活动。</w:t>
      </w:r>
    </w:p>
    <w:p w14:paraId="7FF94A6C" w14:textId="77777777" w:rsidR="00F91686" w:rsidRPr="00C94BF8" w:rsidRDefault="001A02D6">
      <w:pPr>
        <w:spacing w:line="440" w:lineRule="exact"/>
        <w:ind w:firstLine="570"/>
        <w:rPr>
          <w:rFonts w:ascii="宋体" w:hAnsi="宋体" w:cs="宋体"/>
          <w:bCs/>
          <w:sz w:val="24"/>
        </w:rPr>
      </w:pPr>
      <w:r w:rsidRPr="00C94BF8">
        <w:rPr>
          <w:rFonts w:ascii="宋体" w:hAnsi="宋体" w:cs="宋体" w:hint="eastAsia"/>
          <w:bCs/>
          <w:sz w:val="24"/>
        </w:rPr>
        <w:t>24.2 劳务单位在竞选过程中严禁互相串通、结盟，损害竞选的公正性和竞争性，或</w:t>
      </w:r>
      <w:r w:rsidRPr="00C94BF8">
        <w:rPr>
          <w:rFonts w:ascii="宋体" w:hAnsi="宋体" w:cs="宋体" w:hint="eastAsia"/>
          <w:bCs/>
          <w:sz w:val="24"/>
        </w:rPr>
        <w:lastRenderedPageBreak/>
        <w:t>以任何方式影响其它劳务单位参与正当竞选。</w:t>
      </w:r>
    </w:p>
    <w:p w14:paraId="19A90EF7" w14:textId="77777777" w:rsidR="00F91686" w:rsidRPr="00C94BF8" w:rsidRDefault="001A02D6">
      <w:pPr>
        <w:spacing w:line="440" w:lineRule="exact"/>
        <w:ind w:firstLine="570"/>
        <w:rPr>
          <w:rFonts w:ascii="宋体" w:hAnsi="宋体" w:cs="宋体"/>
          <w:bCs/>
          <w:sz w:val="24"/>
        </w:rPr>
      </w:pPr>
      <w:r w:rsidRPr="00C94BF8">
        <w:rPr>
          <w:rFonts w:ascii="宋体" w:hAnsi="宋体" w:cs="宋体" w:hint="eastAsia"/>
          <w:bCs/>
          <w:sz w:val="24"/>
        </w:rPr>
        <w:t>24.3 如果发现劳务单位有上述不正当竞争行为，将取消其竞选资格或成交资格。</w:t>
      </w:r>
    </w:p>
    <w:p w14:paraId="05AFEBC8" w14:textId="77777777" w:rsidR="00F91686" w:rsidRPr="00C94BF8" w:rsidRDefault="001A02D6">
      <w:pPr>
        <w:spacing w:line="440" w:lineRule="exact"/>
        <w:ind w:firstLine="570"/>
        <w:rPr>
          <w:rFonts w:ascii="宋体" w:hAnsi="宋体" w:cs="宋体"/>
          <w:bCs/>
          <w:sz w:val="24"/>
        </w:rPr>
      </w:pPr>
      <w:r w:rsidRPr="00C94BF8">
        <w:rPr>
          <w:rFonts w:ascii="宋体" w:hAnsi="宋体" w:cs="宋体" w:hint="eastAsia"/>
          <w:bCs/>
          <w:sz w:val="24"/>
        </w:rPr>
        <w:t>24.4 竞选工作接受劳务单位监督。</w:t>
      </w:r>
    </w:p>
    <w:p w14:paraId="48F50729" w14:textId="77777777" w:rsidR="00F91686" w:rsidRPr="00C94BF8" w:rsidRDefault="001A02D6">
      <w:pPr>
        <w:pStyle w:val="1"/>
        <w:rPr>
          <w:rFonts w:ascii="宋体" w:eastAsia="宋体" w:hAnsi="宋体" w:cs="宋体"/>
        </w:rPr>
      </w:pPr>
      <w:r w:rsidRPr="00C94BF8">
        <w:rPr>
          <w:rFonts w:ascii="宋体" w:eastAsia="宋体" w:hAnsi="宋体" w:cs="宋体"/>
          <w:b w:val="0"/>
          <w:bCs/>
          <w:kern w:val="2"/>
          <w:sz w:val="24"/>
        </w:rPr>
        <w:br w:type="page"/>
      </w:r>
      <w:bookmarkStart w:id="26" w:name="_Toc49246604"/>
      <w:r w:rsidRPr="00C94BF8">
        <w:rPr>
          <w:rFonts w:ascii="宋体" w:eastAsia="宋体" w:hAnsi="宋体" w:cs="宋体" w:hint="eastAsia"/>
        </w:rPr>
        <w:lastRenderedPageBreak/>
        <w:t>第3篇 工程量清单</w:t>
      </w:r>
      <w:bookmarkEnd w:id="26"/>
    </w:p>
    <w:p w14:paraId="7B208FE0" w14:textId="77777777" w:rsidR="00F91686" w:rsidRPr="00C94BF8" w:rsidRDefault="001A02D6">
      <w:pPr>
        <w:pStyle w:val="2"/>
        <w:rPr>
          <w:rFonts w:ascii="宋体" w:eastAsia="宋体" w:hAnsi="宋体" w:cs="宋体"/>
        </w:rPr>
      </w:pPr>
      <w:bookmarkStart w:id="27" w:name="_Toc49246605"/>
      <w:r w:rsidRPr="00C94BF8">
        <w:rPr>
          <w:rFonts w:ascii="宋体" w:eastAsia="宋体" w:hAnsi="宋体" w:cs="宋体" w:hint="eastAsia"/>
        </w:rPr>
        <w:t>一、 说明</w:t>
      </w:r>
      <w:bookmarkEnd w:id="27"/>
    </w:p>
    <w:p w14:paraId="2B3C785E" w14:textId="77777777" w:rsidR="00F91686" w:rsidRPr="00C94BF8" w:rsidRDefault="001A02D6">
      <w:pPr>
        <w:spacing w:line="360" w:lineRule="auto"/>
        <w:ind w:firstLine="573"/>
        <w:rPr>
          <w:rFonts w:ascii="宋体" w:hAnsi="宋体" w:cs="宋体"/>
          <w:sz w:val="24"/>
        </w:rPr>
      </w:pPr>
      <w:r w:rsidRPr="00C94BF8">
        <w:rPr>
          <w:rFonts w:ascii="宋体" w:hAnsi="宋体" w:cs="宋体" w:hint="eastAsia"/>
          <w:sz w:val="24"/>
        </w:rPr>
        <w:t>1、工程量清单应与劳务单位须知、合同条款、技术规范及图纸等结合起来查阅与理解。</w:t>
      </w:r>
    </w:p>
    <w:p w14:paraId="49E26884" w14:textId="77777777" w:rsidR="00F91686" w:rsidRPr="00C94BF8" w:rsidRDefault="001A02D6">
      <w:pPr>
        <w:spacing w:line="360" w:lineRule="auto"/>
        <w:ind w:firstLine="573"/>
        <w:rPr>
          <w:rFonts w:ascii="宋体" w:hAnsi="宋体" w:cs="宋体"/>
          <w:sz w:val="24"/>
        </w:rPr>
      </w:pPr>
      <w:r w:rsidRPr="00C94BF8">
        <w:rPr>
          <w:rFonts w:ascii="宋体" w:hAnsi="宋体" w:cs="宋体" w:hint="eastAsia"/>
          <w:sz w:val="24"/>
        </w:rPr>
        <w:t>2、</w:t>
      </w:r>
      <w:r w:rsidRPr="00C94BF8">
        <w:rPr>
          <w:rFonts w:ascii="宋体" w:hAnsi="宋体" w:cs="宋体" w:hint="eastAsia"/>
          <w:b/>
          <w:sz w:val="24"/>
        </w:rPr>
        <w:t>工程量清单中所列工程数量是估算的或设计的预计总数量，仅作为竞选的基础，不能作为最终结算与支付的依据。</w:t>
      </w:r>
      <w:r w:rsidRPr="00C94BF8">
        <w:rPr>
          <w:rFonts w:ascii="宋体" w:hAnsi="宋体" w:cs="宋体" w:hint="eastAsia"/>
          <w:sz w:val="24"/>
        </w:rPr>
        <w:t>实际支付应按实际完成并经监理和业主认可的工程量，按工程量清单的单价计算支付金额。</w:t>
      </w:r>
    </w:p>
    <w:p w14:paraId="0DD07CE7" w14:textId="77777777" w:rsidR="00F91686" w:rsidRPr="00C94BF8" w:rsidRDefault="001A02D6">
      <w:pPr>
        <w:spacing w:line="360" w:lineRule="auto"/>
        <w:ind w:firstLine="573"/>
        <w:rPr>
          <w:rFonts w:ascii="宋体" w:hAnsi="宋体" w:cs="宋体"/>
          <w:sz w:val="24"/>
        </w:rPr>
      </w:pPr>
      <w:r w:rsidRPr="00C94BF8">
        <w:rPr>
          <w:rFonts w:ascii="宋体" w:hAnsi="宋体" w:cs="宋体" w:hint="eastAsia"/>
          <w:sz w:val="24"/>
        </w:rPr>
        <w:t>3、工程量清单中的单价和</w:t>
      </w:r>
      <w:proofErr w:type="gramStart"/>
      <w:r w:rsidRPr="00C94BF8">
        <w:rPr>
          <w:rFonts w:ascii="宋体" w:hAnsi="宋体" w:cs="宋体" w:hint="eastAsia"/>
          <w:sz w:val="24"/>
        </w:rPr>
        <w:t>总额价</w:t>
      </w:r>
      <w:proofErr w:type="gramEnd"/>
      <w:r w:rsidRPr="00C94BF8">
        <w:rPr>
          <w:rFonts w:ascii="宋体" w:hAnsi="宋体" w:cs="宋体" w:hint="eastAsia"/>
          <w:sz w:val="24"/>
        </w:rPr>
        <w:t>均包括实施和完成合同工程所需的劳务、材料、机械、安装、缺陷修复、管理、保管、保险（工程一切险和第三方责任险除外）、利润等费用，以及合同明示或暗示的所有责任、义务和一般风险。</w:t>
      </w:r>
    </w:p>
    <w:p w14:paraId="12546171" w14:textId="77777777" w:rsidR="00F91686" w:rsidRPr="00C94BF8" w:rsidRDefault="001A02D6">
      <w:pPr>
        <w:spacing w:line="360" w:lineRule="auto"/>
        <w:ind w:firstLine="573"/>
        <w:rPr>
          <w:rFonts w:ascii="宋体" w:hAnsi="宋体" w:cs="宋体"/>
          <w:sz w:val="24"/>
        </w:rPr>
      </w:pPr>
      <w:r w:rsidRPr="00C94BF8">
        <w:rPr>
          <w:rFonts w:ascii="宋体" w:hAnsi="宋体" w:cs="宋体" w:hint="eastAsia"/>
          <w:sz w:val="24"/>
        </w:rPr>
        <w:t>4、工程量清单中每一细目都需填入单价，且只允许有一个报价；对于没有填入单价或</w:t>
      </w:r>
      <w:proofErr w:type="gramStart"/>
      <w:r w:rsidRPr="00C94BF8">
        <w:rPr>
          <w:rFonts w:ascii="宋体" w:hAnsi="宋体" w:cs="宋体" w:hint="eastAsia"/>
          <w:sz w:val="24"/>
        </w:rPr>
        <w:t>总额价</w:t>
      </w:r>
      <w:proofErr w:type="gramEnd"/>
      <w:r w:rsidRPr="00C94BF8">
        <w:rPr>
          <w:rFonts w:ascii="宋体" w:hAnsi="宋体" w:cs="宋体" w:hint="eastAsia"/>
          <w:sz w:val="24"/>
        </w:rPr>
        <w:t>的细目，其费用应视为已包括在工程量清单的其他单价或</w:t>
      </w:r>
      <w:proofErr w:type="gramStart"/>
      <w:r w:rsidRPr="00C94BF8">
        <w:rPr>
          <w:rFonts w:ascii="宋体" w:hAnsi="宋体" w:cs="宋体" w:hint="eastAsia"/>
          <w:sz w:val="24"/>
        </w:rPr>
        <w:t>总额价</w:t>
      </w:r>
      <w:proofErr w:type="gramEnd"/>
      <w:r w:rsidRPr="00C94BF8">
        <w:rPr>
          <w:rFonts w:ascii="宋体" w:hAnsi="宋体" w:cs="宋体" w:hint="eastAsia"/>
          <w:sz w:val="24"/>
        </w:rPr>
        <w:t>中，劳务单位（成交后签订合同的劳务单位）必须按采购人指令完成工程量清单中未填入单价或</w:t>
      </w:r>
      <w:proofErr w:type="gramStart"/>
      <w:r w:rsidRPr="00C94BF8">
        <w:rPr>
          <w:rFonts w:ascii="宋体" w:hAnsi="宋体" w:cs="宋体" w:hint="eastAsia"/>
          <w:sz w:val="24"/>
        </w:rPr>
        <w:t>总额价</w:t>
      </w:r>
      <w:proofErr w:type="gramEnd"/>
      <w:r w:rsidRPr="00C94BF8">
        <w:rPr>
          <w:rFonts w:ascii="宋体" w:hAnsi="宋体" w:cs="宋体" w:hint="eastAsia"/>
          <w:sz w:val="24"/>
        </w:rPr>
        <w:t>的工程细目，但不能得到结算与支付。</w:t>
      </w:r>
    </w:p>
    <w:p w14:paraId="4A2AF661" w14:textId="77777777" w:rsidR="00F91686" w:rsidRPr="00C94BF8" w:rsidRDefault="001A02D6">
      <w:pPr>
        <w:spacing w:line="360" w:lineRule="auto"/>
        <w:ind w:firstLine="573"/>
        <w:rPr>
          <w:rFonts w:ascii="宋体" w:hAnsi="宋体" w:cs="宋体"/>
          <w:sz w:val="24"/>
        </w:rPr>
      </w:pPr>
      <w:r w:rsidRPr="00C94BF8">
        <w:rPr>
          <w:rFonts w:ascii="宋体" w:hAnsi="宋体" w:cs="宋体" w:hint="eastAsia"/>
          <w:sz w:val="24"/>
        </w:rPr>
        <w:t>5、工程量清单中所列工程量的变动，丝毫不会降低或影响合同条款的效力，也</w:t>
      </w:r>
      <w:proofErr w:type="gramStart"/>
      <w:r w:rsidRPr="00C94BF8">
        <w:rPr>
          <w:rFonts w:ascii="宋体" w:hAnsi="宋体" w:cs="宋体" w:hint="eastAsia"/>
          <w:sz w:val="24"/>
        </w:rPr>
        <w:t>不</w:t>
      </w:r>
      <w:proofErr w:type="gramEnd"/>
      <w:r w:rsidRPr="00C94BF8">
        <w:rPr>
          <w:rFonts w:ascii="宋体" w:hAnsi="宋体" w:cs="宋体" w:hint="eastAsia"/>
          <w:sz w:val="24"/>
        </w:rPr>
        <w:t>免除承包人按规定的标准进行施工和修复缺陷的责任。</w:t>
      </w:r>
    </w:p>
    <w:p w14:paraId="6D3AC845" w14:textId="77777777" w:rsidR="00F91686" w:rsidRPr="00C94BF8" w:rsidRDefault="001A02D6">
      <w:pPr>
        <w:spacing w:line="360" w:lineRule="auto"/>
        <w:ind w:firstLineChars="225" w:firstLine="540"/>
        <w:rPr>
          <w:rFonts w:ascii="宋体" w:hAnsi="宋体" w:cs="宋体"/>
          <w:kern w:val="0"/>
          <w:sz w:val="24"/>
        </w:rPr>
      </w:pPr>
      <w:r w:rsidRPr="00C94BF8">
        <w:rPr>
          <w:rFonts w:ascii="宋体" w:hAnsi="宋体" w:cs="宋体" w:hint="eastAsia"/>
          <w:kern w:val="0"/>
          <w:sz w:val="24"/>
        </w:rPr>
        <w:t>6、未</w:t>
      </w:r>
      <w:proofErr w:type="gramStart"/>
      <w:r w:rsidRPr="00C94BF8">
        <w:rPr>
          <w:rFonts w:ascii="宋体" w:hAnsi="宋体" w:cs="宋体" w:hint="eastAsia"/>
          <w:kern w:val="0"/>
          <w:sz w:val="24"/>
        </w:rPr>
        <w:t>列子</w:t>
      </w:r>
      <w:proofErr w:type="gramEnd"/>
      <w:r w:rsidRPr="00C94BF8">
        <w:rPr>
          <w:rFonts w:ascii="宋体" w:hAnsi="宋体" w:cs="宋体" w:hint="eastAsia"/>
          <w:kern w:val="0"/>
          <w:sz w:val="24"/>
        </w:rPr>
        <w:t>目不予计量的工作，其费用应视为已分摊在本合同工程的有关子目的单价或</w:t>
      </w:r>
      <w:proofErr w:type="gramStart"/>
      <w:r w:rsidRPr="00C94BF8">
        <w:rPr>
          <w:rFonts w:ascii="宋体" w:hAnsi="宋体" w:cs="宋体" w:hint="eastAsia"/>
          <w:kern w:val="0"/>
          <w:sz w:val="24"/>
        </w:rPr>
        <w:t>总额价</w:t>
      </w:r>
      <w:proofErr w:type="gramEnd"/>
      <w:r w:rsidRPr="00C94BF8">
        <w:rPr>
          <w:rFonts w:ascii="宋体" w:hAnsi="宋体" w:cs="宋体" w:hint="eastAsia"/>
          <w:kern w:val="0"/>
          <w:sz w:val="24"/>
        </w:rPr>
        <w:t>中。</w:t>
      </w:r>
    </w:p>
    <w:p w14:paraId="0321E187" w14:textId="77777777" w:rsidR="00F91686" w:rsidRPr="00C94BF8" w:rsidRDefault="001A02D6">
      <w:pPr>
        <w:spacing w:line="360" w:lineRule="auto"/>
        <w:ind w:firstLineChars="225" w:firstLine="540"/>
        <w:rPr>
          <w:rFonts w:ascii="宋体" w:hAnsi="宋体" w:cs="宋体"/>
          <w:sz w:val="24"/>
        </w:rPr>
      </w:pPr>
      <w:r w:rsidRPr="00C94BF8">
        <w:rPr>
          <w:rFonts w:ascii="宋体" w:hAnsi="宋体" w:cs="宋体" w:hint="eastAsia"/>
          <w:sz w:val="24"/>
        </w:rPr>
        <w:t>7、劳务单位用于本合同工程的各类装备的提供、运输、维护、拆卸、拼装等支付的费用，已包括在工程量清单的单价与</w:t>
      </w:r>
      <w:proofErr w:type="gramStart"/>
      <w:r w:rsidRPr="00C94BF8">
        <w:rPr>
          <w:rFonts w:ascii="宋体" w:hAnsi="宋体" w:cs="宋体" w:hint="eastAsia"/>
          <w:sz w:val="24"/>
        </w:rPr>
        <w:t>总额价</w:t>
      </w:r>
      <w:proofErr w:type="gramEnd"/>
      <w:r w:rsidRPr="00C94BF8">
        <w:rPr>
          <w:rFonts w:ascii="宋体" w:hAnsi="宋体" w:cs="宋体" w:hint="eastAsia"/>
          <w:sz w:val="24"/>
        </w:rPr>
        <w:t>之中。</w:t>
      </w:r>
    </w:p>
    <w:p w14:paraId="45D59F3B" w14:textId="77777777" w:rsidR="00F91686" w:rsidRPr="00C94BF8" w:rsidRDefault="001A02D6">
      <w:pPr>
        <w:spacing w:line="360" w:lineRule="auto"/>
        <w:ind w:firstLineChars="225" w:firstLine="540"/>
        <w:rPr>
          <w:rFonts w:ascii="宋体" w:hAnsi="宋体" w:cs="宋体"/>
          <w:sz w:val="24"/>
        </w:rPr>
      </w:pPr>
      <w:r w:rsidRPr="00C94BF8">
        <w:rPr>
          <w:rFonts w:ascii="宋体" w:hAnsi="宋体" w:cs="宋体" w:hint="eastAsia"/>
          <w:sz w:val="24"/>
        </w:rPr>
        <w:t>8、工程量清单中各项金额均以人民币（元）结算。</w:t>
      </w:r>
    </w:p>
    <w:p w14:paraId="2F4A7434" w14:textId="77777777" w:rsidR="00F91686" w:rsidRPr="00C94BF8" w:rsidRDefault="001A02D6">
      <w:pPr>
        <w:spacing w:line="360" w:lineRule="auto"/>
        <w:ind w:firstLineChars="225" w:firstLine="540"/>
        <w:rPr>
          <w:rFonts w:ascii="宋体" w:hAnsi="宋体" w:cs="宋体"/>
          <w:b/>
          <w:sz w:val="24"/>
        </w:rPr>
      </w:pPr>
      <w:r w:rsidRPr="00C94BF8">
        <w:rPr>
          <w:rFonts w:ascii="宋体" w:hAnsi="宋体" w:cs="宋体" w:hint="eastAsia"/>
          <w:sz w:val="24"/>
        </w:rPr>
        <w:t>9、下列表格的工程数量为暂定数量，不作为签订合同的依据，劳务单位应以施工内容、施工图纸进行报价。</w:t>
      </w:r>
      <w:r w:rsidRPr="00C94BF8">
        <w:rPr>
          <w:rFonts w:ascii="宋体" w:hAnsi="宋体" w:cs="宋体" w:hint="eastAsia"/>
          <w:b/>
          <w:sz w:val="24"/>
        </w:rPr>
        <w:t>对于一个竞选内容有多个成交单位的，在成交单位确定后，会对清单量进行划分。如若劳务单位成交，将无条件接受项目部关于分包范围的约定（分包合同中明确），否则视为自动放弃成交。</w:t>
      </w:r>
    </w:p>
    <w:p w14:paraId="5658AA3C" w14:textId="77777777" w:rsidR="00F91686" w:rsidRPr="00C94BF8" w:rsidRDefault="001A02D6">
      <w:pPr>
        <w:spacing w:line="360" w:lineRule="auto"/>
        <w:ind w:firstLineChars="181" w:firstLine="434"/>
        <w:rPr>
          <w:rFonts w:ascii="宋体" w:hAnsi="宋体" w:cs="宋体"/>
          <w:sz w:val="24"/>
        </w:rPr>
      </w:pPr>
      <w:r w:rsidRPr="00C94BF8">
        <w:rPr>
          <w:rFonts w:ascii="宋体" w:hAnsi="宋体" w:cs="宋体" w:hint="eastAsia"/>
          <w:sz w:val="24"/>
        </w:rPr>
        <w:t>10、劳务单位应充分考虑施工中可能发生的水电费、垃圾清运、弃土外运及工程量清单中非明确的拆除等与施工相关的一切费用均由劳务单位承担，并计入工程量清单中相应的单价中，不再另行计取。垃圾清运、弃土外运的运距由劳务单位根据现场情况自行考虑。</w:t>
      </w:r>
    </w:p>
    <w:p w14:paraId="2287943E" w14:textId="5D4A0801" w:rsidR="00F91686" w:rsidRPr="00C94BF8" w:rsidRDefault="001A02D6">
      <w:pPr>
        <w:spacing w:line="440" w:lineRule="exact"/>
        <w:rPr>
          <w:rStyle w:val="20"/>
          <w:rFonts w:ascii="宋体" w:eastAsia="宋体" w:hAnsi="宋体" w:cs="宋体"/>
        </w:rPr>
      </w:pPr>
      <w:bookmarkStart w:id="28" w:name="_Toc27811"/>
      <w:r w:rsidRPr="00C94BF8">
        <w:rPr>
          <w:rFonts w:ascii="宋体" w:hAnsi="宋体" w:cs="宋体"/>
          <w:b/>
          <w:bCs/>
          <w:sz w:val="24"/>
        </w:rPr>
        <w:br w:type="page"/>
      </w:r>
      <w:bookmarkStart w:id="29" w:name="_Toc49246606"/>
      <w:r w:rsidRPr="00C94BF8">
        <w:rPr>
          <w:rStyle w:val="20"/>
          <w:rFonts w:ascii="宋体" w:eastAsia="宋体" w:hAnsi="宋体" w:cs="宋体" w:hint="eastAsia"/>
        </w:rPr>
        <w:lastRenderedPageBreak/>
        <w:t>二、 工程量清单</w:t>
      </w:r>
      <w:bookmarkEnd w:id="29"/>
    </w:p>
    <w:tbl>
      <w:tblPr>
        <w:tblpPr w:leftFromText="180" w:rightFromText="180" w:vertAnchor="text" w:horzAnchor="page" w:tblpX="1459" w:tblpY="431"/>
        <w:tblOverlap w:val="never"/>
        <w:tblW w:w="0" w:type="auto"/>
        <w:tblLayout w:type="fixed"/>
        <w:tblLook w:val="04A0" w:firstRow="1" w:lastRow="0" w:firstColumn="1" w:lastColumn="0" w:noHBand="0" w:noVBand="1"/>
      </w:tblPr>
      <w:tblGrid>
        <w:gridCol w:w="846"/>
        <w:gridCol w:w="3752"/>
        <w:gridCol w:w="941"/>
        <w:gridCol w:w="1154"/>
        <w:gridCol w:w="1124"/>
        <w:gridCol w:w="1178"/>
      </w:tblGrid>
      <w:tr w:rsidR="00127EE0" w:rsidRPr="00C94BF8" w14:paraId="122F5EDF" w14:textId="77777777" w:rsidTr="002B00EF">
        <w:trPr>
          <w:trHeight w:val="522"/>
        </w:trPr>
        <w:tc>
          <w:tcPr>
            <w:tcW w:w="8995" w:type="dxa"/>
            <w:gridSpan w:val="6"/>
            <w:tcBorders>
              <w:top w:val="nil"/>
              <w:left w:val="nil"/>
              <w:bottom w:val="single" w:sz="4" w:space="0" w:color="auto"/>
              <w:right w:val="nil"/>
            </w:tcBorders>
            <w:vAlign w:val="center"/>
          </w:tcPr>
          <w:p w14:paraId="3BB10C3D" w14:textId="07A88746" w:rsidR="00127EE0" w:rsidRPr="00C94BF8" w:rsidRDefault="00127EE0" w:rsidP="002B00EF">
            <w:pPr>
              <w:spacing w:line="440" w:lineRule="exact"/>
              <w:rPr>
                <w:rFonts w:ascii="宋体" w:hAnsi="宋体" w:cs="仿宋"/>
                <w:b/>
                <w:bCs/>
                <w:sz w:val="28"/>
                <w:szCs w:val="28"/>
              </w:rPr>
            </w:pPr>
            <w:r w:rsidRPr="00C94BF8">
              <w:rPr>
                <w:rFonts w:ascii="宋体" w:hAnsi="宋体" w:cs="仿宋"/>
                <w:b/>
                <w:bCs/>
                <w:sz w:val="28"/>
                <w:szCs w:val="28"/>
              </w:rPr>
              <w:t>1</w:t>
            </w:r>
            <w:r w:rsidRPr="00C94BF8">
              <w:rPr>
                <w:rFonts w:ascii="宋体" w:hAnsi="宋体" w:cs="仿宋" w:hint="eastAsia"/>
                <w:b/>
                <w:bCs/>
                <w:sz w:val="28"/>
                <w:szCs w:val="28"/>
              </w:rPr>
              <w:t>、土路肩加固工程（</w:t>
            </w:r>
            <w:r w:rsidR="00536350">
              <w:rPr>
                <w:rFonts w:ascii="宋体" w:hAnsi="宋体" w:cs="仿宋"/>
                <w:b/>
                <w:bCs/>
                <w:sz w:val="28"/>
                <w:szCs w:val="28"/>
              </w:rPr>
              <w:t>1</w:t>
            </w:r>
            <w:r w:rsidRPr="00C94BF8">
              <w:rPr>
                <w:rFonts w:ascii="宋体" w:hAnsi="宋体" w:cs="仿宋" w:hint="eastAsia"/>
                <w:b/>
                <w:bCs/>
                <w:sz w:val="28"/>
                <w:szCs w:val="28"/>
              </w:rPr>
              <w:t>个成交单位）</w:t>
            </w:r>
          </w:p>
        </w:tc>
      </w:tr>
      <w:tr w:rsidR="00127EE0" w:rsidRPr="00C94BF8" w14:paraId="03965748" w14:textId="77777777" w:rsidTr="002B00EF">
        <w:trPr>
          <w:trHeight w:val="478"/>
        </w:trPr>
        <w:tc>
          <w:tcPr>
            <w:tcW w:w="846" w:type="dxa"/>
            <w:tcBorders>
              <w:top w:val="single" w:sz="4" w:space="0" w:color="auto"/>
              <w:left w:val="single" w:sz="4" w:space="0" w:color="auto"/>
              <w:bottom w:val="single" w:sz="4" w:space="0" w:color="auto"/>
              <w:right w:val="single" w:sz="4" w:space="0" w:color="auto"/>
            </w:tcBorders>
            <w:vAlign w:val="center"/>
          </w:tcPr>
          <w:p w14:paraId="3E575B44" w14:textId="77777777" w:rsidR="00127EE0" w:rsidRPr="00C94BF8" w:rsidRDefault="00127EE0" w:rsidP="002B00EF">
            <w:pPr>
              <w:widowControl/>
              <w:jc w:val="center"/>
              <w:textAlignment w:val="center"/>
              <w:rPr>
                <w:rFonts w:ascii="宋体" w:hAnsi="宋体" w:cs="宋体"/>
                <w:kern w:val="0"/>
                <w:szCs w:val="21"/>
                <w:lang w:bidi="ar"/>
              </w:rPr>
            </w:pPr>
            <w:r w:rsidRPr="00C94BF8">
              <w:rPr>
                <w:rFonts w:hint="eastAsia"/>
                <w:color w:val="000000"/>
                <w:sz w:val="20"/>
                <w:szCs w:val="20"/>
              </w:rPr>
              <w:t>序号</w:t>
            </w:r>
          </w:p>
        </w:tc>
        <w:tc>
          <w:tcPr>
            <w:tcW w:w="3752" w:type="dxa"/>
            <w:tcBorders>
              <w:top w:val="single" w:sz="4" w:space="0" w:color="auto"/>
              <w:left w:val="single" w:sz="4" w:space="0" w:color="auto"/>
              <w:bottom w:val="single" w:sz="4" w:space="0" w:color="auto"/>
              <w:right w:val="single" w:sz="4" w:space="0" w:color="auto"/>
            </w:tcBorders>
            <w:vAlign w:val="center"/>
          </w:tcPr>
          <w:p w14:paraId="385519C5" w14:textId="77777777" w:rsidR="00127EE0" w:rsidRPr="00C94BF8" w:rsidRDefault="00127EE0" w:rsidP="002B00EF">
            <w:pPr>
              <w:widowControl/>
              <w:jc w:val="center"/>
              <w:textAlignment w:val="center"/>
              <w:rPr>
                <w:rFonts w:ascii="宋体" w:hAnsi="宋体" w:cs="宋体"/>
                <w:kern w:val="0"/>
                <w:szCs w:val="21"/>
                <w:lang w:bidi="ar"/>
              </w:rPr>
            </w:pPr>
            <w:r w:rsidRPr="00C94BF8">
              <w:rPr>
                <w:rFonts w:hint="eastAsia"/>
                <w:color w:val="000000"/>
                <w:sz w:val="20"/>
                <w:szCs w:val="20"/>
              </w:rPr>
              <w:t>项目名称</w:t>
            </w:r>
          </w:p>
        </w:tc>
        <w:tc>
          <w:tcPr>
            <w:tcW w:w="941" w:type="dxa"/>
            <w:tcBorders>
              <w:top w:val="single" w:sz="4" w:space="0" w:color="auto"/>
              <w:left w:val="single" w:sz="4" w:space="0" w:color="auto"/>
              <w:bottom w:val="single" w:sz="4" w:space="0" w:color="auto"/>
              <w:right w:val="single" w:sz="4" w:space="0" w:color="auto"/>
            </w:tcBorders>
            <w:vAlign w:val="center"/>
          </w:tcPr>
          <w:p w14:paraId="33CA5AC8" w14:textId="77777777" w:rsidR="00127EE0" w:rsidRPr="00C94BF8" w:rsidRDefault="00127EE0" w:rsidP="002B00EF">
            <w:pPr>
              <w:widowControl/>
              <w:jc w:val="center"/>
              <w:textAlignment w:val="center"/>
              <w:rPr>
                <w:rFonts w:ascii="宋体" w:hAnsi="宋体" w:cs="宋体"/>
                <w:kern w:val="0"/>
                <w:szCs w:val="21"/>
                <w:lang w:bidi="ar"/>
              </w:rPr>
            </w:pPr>
            <w:r w:rsidRPr="00C94BF8">
              <w:rPr>
                <w:rFonts w:hint="eastAsia"/>
                <w:color w:val="000000"/>
                <w:sz w:val="20"/>
                <w:szCs w:val="20"/>
              </w:rPr>
              <w:t>单位</w:t>
            </w:r>
          </w:p>
        </w:tc>
        <w:tc>
          <w:tcPr>
            <w:tcW w:w="1154" w:type="dxa"/>
            <w:tcBorders>
              <w:top w:val="single" w:sz="4" w:space="0" w:color="auto"/>
              <w:left w:val="single" w:sz="4" w:space="0" w:color="auto"/>
              <w:bottom w:val="single" w:sz="4" w:space="0" w:color="000000"/>
              <w:right w:val="single" w:sz="4" w:space="0" w:color="auto"/>
            </w:tcBorders>
            <w:vAlign w:val="center"/>
          </w:tcPr>
          <w:p w14:paraId="750977AE" w14:textId="77777777" w:rsidR="00127EE0" w:rsidRPr="00C94BF8" w:rsidRDefault="00127EE0" w:rsidP="002B00EF">
            <w:pPr>
              <w:widowControl/>
              <w:jc w:val="center"/>
              <w:textAlignment w:val="center"/>
              <w:rPr>
                <w:rFonts w:ascii="宋体" w:hAnsi="宋体" w:cs="宋体"/>
                <w:kern w:val="0"/>
                <w:szCs w:val="21"/>
                <w:lang w:bidi="ar"/>
              </w:rPr>
            </w:pPr>
            <w:r w:rsidRPr="00C94BF8">
              <w:rPr>
                <w:rFonts w:hint="eastAsia"/>
                <w:color w:val="000000"/>
                <w:sz w:val="20"/>
                <w:szCs w:val="20"/>
              </w:rPr>
              <w:t>工程数量</w:t>
            </w:r>
          </w:p>
        </w:tc>
        <w:tc>
          <w:tcPr>
            <w:tcW w:w="1124" w:type="dxa"/>
            <w:tcBorders>
              <w:top w:val="single" w:sz="4" w:space="0" w:color="auto"/>
              <w:left w:val="single" w:sz="4" w:space="0" w:color="auto"/>
              <w:bottom w:val="single" w:sz="4" w:space="0" w:color="auto"/>
              <w:right w:val="single" w:sz="4" w:space="0" w:color="auto"/>
            </w:tcBorders>
            <w:vAlign w:val="center"/>
          </w:tcPr>
          <w:p w14:paraId="074143ED" w14:textId="77777777" w:rsidR="00127EE0" w:rsidRPr="00C94BF8" w:rsidRDefault="00127EE0" w:rsidP="002B00EF">
            <w:pPr>
              <w:widowControl/>
              <w:jc w:val="center"/>
              <w:textAlignment w:val="center"/>
              <w:rPr>
                <w:rFonts w:ascii="宋体" w:hAnsi="宋体" w:cs="宋体"/>
                <w:kern w:val="0"/>
                <w:szCs w:val="21"/>
                <w:lang w:bidi="ar"/>
              </w:rPr>
            </w:pPr>
            <w:r w:rsidRPr="00C94BF8">
              <w:rPr>
                <w:rFonts w:hint="eastAsia"/>
                <w:color w:val="000000"/>
                <w:sz w:val="18"/>
                <w:szCs w:val="18"/>
              </w:rPr>
              <w:t>不含增值税单价（元）</w:t>
            </w:r>
          </w:p>
        </w:tc>
        <w:tc>
          <w:tcPr>
            <w:tcW w:w="1178" w:type="dxa"/>
            <w:tcBorders>
              <w:top w:val="single" w:sz="4" w:space="0" w:color="auto"/>
              <w:left w:val="single" w:sz="4" w:space="0" w:color="auto"/>
              <w:bottom w:val="single" w:sz="4" w:space="0" w:color="auto"/>
              <w:right w:val="single" w:sz="4" w:space="0" w:color="auto"/>
            </w:tcBorders>
            <w:vAlign w:val="center"/>
          </w:tcPr>
          <w:p w14:paraId="6DD79C5C" w14:textId="77777777" w:rsidR="00127EE0" w:rsidRPr="00C94BF8" w:rsidRDefault="00127EE0" w:rsidP="002B00EF">
            <w:pPr>
              <w:widowControl/>
              <w:jc w:val="center"/>
              <w:textAlignment w:val="center"/>
              <w:rPr>
                <w:rFonts w:ascii="宋体" w:hAnsi="宋体" w:cs="宋体"/>
                <w:kern w:val="0"/>
                <w:szCs w:val="21"/>
                <w:lang w:bidi="ar"/>
              </w:rPr>
            </w:pPr>
            <w:r w:rsidRPr="00C94BF8">
              <w:rPr>
                <w:rFonts w:hint="eastAsia"/>
                <w:color w:val="000000"/>
                <w:sz w:val="20"/>
                <w:szCs w:val="20"/>
              </w:rPr>
              <w:t>合价（元）</w:t>
            </w:r>
          </w:p>
        </w:tc>
      </w:tr>
      <w:tr w:rsidR="00127EE0" w:rsidRPr="00C94BF8" w14:paraId="39F121FC" w14:textId="77777777" w:rsidTr="002B00EF">
        <w:trPr>
          <w:trHeight w:val="397"/>
        </w:trPr>
        <w:tc>
          <w:tcPr>
            <w:tcW w:w="846" w:type="dxa"/>
            <w:tcBorders>
              <w:top w:val="nil"/>
              <w:left w:val="single" w:sz="4" w:space="0" w:color="auto"/>
              <w:bottom w:val="single" w:sz="4" w:space="0" w:color="auto"/>
              <w:right w:val="single" w:sz="4" w:space="0" w:color="auto"/>
            </w:tcBorders>
          </w:tcPr>
          <w:p w14:paraId="399F2153" w14:textId="77777777" w:rsidR="00127EE0" w:rsidRPr="00C94BF8" w:rsidRDefault="00127EE0" w:rsidP="002B00EF">
            <w:pPr>
              <w:widowControl/>
              <w:jc w:val="center"/>
              <w:textAlignment w:val="center"/>
            </w:pPr>
            <w:r w:rsidRPr="00C94BF8">
              <w:rPr>
                <w:rFonts w:hint="eastAsia"/>
              </w:rPr>
              <w:t>1</w:t>
            </w:r>
          </w:p>
        </w:tc>
        <w:tc>
          <w:tcPr>
            <w:tcW w:w="3752" w:type="dxa"/>
            <w:tcBorders>
              <w:top w:val="nil"/>
              <w:left w:val="single" w:sz="4" w:space="0" w:color="auto"/>
              <w:bottom w:val="single" w:sz="4" w:space="0" w:color="auto"/>
              <w:right w:val="single" w:sz="4" w:space="0" w:color="auto"/>
            </w:tcBorders>
          </w:tcPr>
          <w:p w14:paraId="28CE4186" w14:textId="77777777" w:rsidR="00127EE0" w:rsidRPr="00C94BF8" w:rsidRDefault="00127EE0" w:rsidP="002B00EF">
            <w:pPr>
              <w:widowControl/>
              <w:jc w:val="center"/>
              <w:textAlignment w:val="center"/>
            </w:pPr>
            <w:r w:rsidRPr="00C94BF8">
              <w:rPr>
                <w:rFonts w:hint="eastAsia"/>
              </w:rPr>
              <w:t>C20</w:t>
            </w:r>
            <w:r w:rsidRPr="00C94BF8">
              <w:rPr>
                <w:rFonts w:hint="eastAsia"/>
              </w:rPr>
              <w:t>预制混凝土（护肩预制</w:t>
            </w:r>
            <w:proofErr w:type="gramStart"/>
            <w:r w:rsidRPr="00C94BF8">
              <w:rPr>
                <w:rFonts w:hint="eastAsia"/>
              </w:rPr>
              <w:t>砼</w:t>
            </w:r>
            <w:proofErr w:type="gramEnd"/>
            <w:r w:rsidRPr="00C94BF8">
              <w:rPr>
                <w:rFonts w:hint="eastAsia"/>
              </w:rPr>
              <w:t>）预制、运输、安装</w:t>
            </w:r>
          </w:p>
        </w:tc>
        <w:tc>
          <w:tcPr>
            <w:tcW w:w="941" w:type="dxa"/>
            <w:tcBorders>
              <w:top w:val="nil"/>
              <w:left w:val="nil"/>
              <w:bottom w:val="single" w:sz="4" w:space="0" w:color="auto"/>
              <w:right w:val="single" w:sz="4" w:space="0" w:color="auto"/>
            </w:tcBorders>
          </w:tcPr>
          <w:p w14:paraId="0BB47964" w14:textId="77777777" w:rsidR="00127EE0" w:rsidRPr="00C94BF8" w:rsidRDefault="00127EE0" w:rsidP="002B00EF">
            <w:pPr>
              <w:jc w:val="center"/>
            </w:pPr>
            <w:r w:rsidRPr="00C94BF8">
              <w:rPr>
                <w:rFonts w:hint="eastAsia"/>
              </w:rPr>
              <w:t>m</w:t>
            </w:r>
            <w:r w:rsidRPr="00C94BF8">
              <w:rPr>
                <w:rFonts w:hint="eastAsia"/>
              </w:rPr>
              <w:t>³</w:t>
            </w:r>
          </w:p>
        </w:tc>
        <w:tc>
          <w:tcPr>
            <w:tcW w:w="1154" w:type="dxa"/>
            <w:tcBorders>
              <w:top w:val="nil"/>
              <w:left w:val="nil"/>
              <w:bottom w:val="single" w:sz="4" w:space="0" w:color="auto"/>
              <w:right w:val="single" w:sz="4" w:space="0" w:color="auto"/>
            </w:tcBorders>
          </w:tcPr>
          <w:p w14:paraId="25A19E49" w14:textId="77777777" w:rsidR="00127EE0" w:rsidRPr="00C94BF8" w:rsidRDefault="00127EE0" w:rsidP="002B00EF">
            <w:pPr>
              <w:widowControl/>
              <w:jc w:val="center"/>
              <w:textAlignment w:val="center"/>
            </w:pPr>
            <w:r w:rsidRPr="00C94BF8">
              <w:rPr>
                <w:rFonts w:hint="eastAsia"/>
              </w:rPr>
              <w:t>600.69</w:t>
            </w:r>
          </w:p>
        </w:tc>
        <w:tc>
          <w:tcPr>
            <w:tcW w:w="1124" w:type="dxa"/>
            <w:tcBorders>
              <w:top w:val="nil"/>
              <w:left w:val="nil"/>
              <w:bottom w:val="single" w:sz="4" w:space="0" w:color="auto"/>
              <w:right w:val="single" w:sz="4" w:space="0" w:color="auto"/>
            </w:tcBorders>
            <w:vAlign w:val="center"/>
          </w:tcPr>
          <w:p w14:paraId="44422FC2" w14:textId="77777777" w:rsidR="00127EE0" w:rsidRPr="00C94BF8" w:rsidRDefault="00127EE0" w:rsidP="002B00EF">
            <w:pPr>
              <w:widowControl/>
              <w:jc w:val="center"/>
              <w:textAlignment w:val="center"/>
            </w:pPr>
            <w:r w:rsidRPr="00C94BF8">
              <w:rPr>
                <w:rFonts w:hint="eastAsia"/>
              </w:rPr>
              <w:t xml:space="preserve">　</w:t>
            </w:r>
          </w:p>
        </w:tc>
        <w:tc>
          <w:tcPr>
            <w:tcW w:w="1178" w:type="dxa"/>
            <w:tcBorders>
              <w:top w:val="nil"/>
              <w:left w:val="nil"/>
              <w:bottom w:val="single" w:sz="4" w:space="0" w:color="auto"/>
              <w:right w:val="single" w:sz="4" w:space="0" w:color="auto"/>
            </w:tcBorders>
            <w:vAlign w:val="center"/>
          </w:tcPr>
          <w:p w14:paraId="3A2F0C21" w14:textId="77777777" w:rsidR="00127EE0" w:rsidRPr="00C94BF8" w:rsidRDefault="00127EE0" w:rsidP="002B00EF">
            <w:pPr>
              <w:widowControl/>
              <w:jc w:val="center"/>
            </w:pPr>
          </w:p>
        </w:tc>
      </w:tr>
      <w:tr w:rsidR="00127EE0" w:rsidRPr="00C94BF8" w14:paraId="0BDD052B" w14:textId="77777777" w:rsidTr="002B00EF">
        <w:trPr>
          <w:trHeight w:val="397"/>
        </w:trPr>
        <w:tc>
          <w:tcPr>
            <w:tcW w:w="846" w:type="dxa"/>
            <w:tcBorders>
              <w:top w:val="nil"/>
              <w:left w:val="single" w:sz="4" w:space="0" w:color="auto"/>
              <w:bottom w:val="single" w:sz="4" w:space="0" w:color="auto"/>
              <w:right w:val="single" w:sz="4" w:space="0" w:color="auto"/>
            </w:tcBorders>
          </w:tcPr>
          <w:p w14:paraId="72B18BC6" w14:textId="77777777" w:rsidR="00127EE0" w:rsidRPr="00C94BF8" w:rsidRDefault="00127EE0" w:rsidP="002B00EF">
            <w:pPr>
              <w:widowControl/>
              <w:jc w:val="center"/>
              <w:textAlignment w:val="center"/>
            </w:pPr>
            <w:r w:rsidRPr="00C94BF8">
              <w:rPr>
                <w:rFonts w:hint="eastAsia"/>
              </w:rPr>
              <w:t>2</w:t>
            </w:r>
          </w:p>
        </w:tc>
        <w:tc>
          <w:tcPr>
            <w:tcW w:w="3752" w:type="dxa"/>
            <w:tcBorders>
              <w:top w:val="nil"/>
              <w:left w:val="single" w:sz="4" w:space="0" w:color="auto"/>
              <w:bottom w:val="single" w:sz="4" w:space="0" w:color="auto"/>
              <w:right w:val="single" w:sz="4" w:space="0" w:color="auto"/>
            </w:tcBorders>
          </w:tcPr>
          <w:p w14:paraId="204C12DC" w14:textId="77777777" w:rsidR="00127EE0" w:rsidRPr="00C94BF8" w:rsidRDefault="00127EE0" w:rsidP="002B00EF">
            <w:pPr>
              <w:widowControl/>
              <w:jc w:val="center"/>
              <w:textAlignment w:val="center"/>
            </w:pPr>
            <w:r w:rsidRPr="00C94BF8">
              <w:rPr>
                <w:rFonts w:hint="eastAsia"/>
              </w:rPr>
              <w:t>M7.5</w:t>
            </w:r>
            <w:r w:rsidRPr="00C94BF8">
              <w:rPr>
                <w:rFonts w:hint="eastAsia"/>
              </w:rPr>
              <w:t>砂浆抹面</w:t>
            </w:r>
          </w:p>
        </w:tc>
        <w:tc>
          <w:tcPr>
            <w:tcW w:w="941" w:type="dxa"/>
            <w:tcBorders>
              <w:top w:val="nil"/>
              <w:left w:val="nil"/>
              <w:bottom w:val="single" w:sz="4" w:space="0" w:color="auto"/>
              <w:right w:val="single" w:sz="4" w:space="0" w:color="auto"/>
            </w:tcBorders>
          </w:tcPr>
          <w:p w14:paraId="217C3301" w14:textId="77777777" w:rsidR="00127EE0" w:rsidRPr="00C94BF8" w:rsidRDefault="00127EE0" w:rsidP="002B00EF">
            <w:pPr>
              <w:jc w:val="center"/>
            </w:pPr>
            <w:r w:rsidRPr="00C94BF8">
              <w:rPr>
                <w:rFonts w:hint="eastAsia"/>
              </w:rPr>
              <w:t>㎡</w:t>
            </w:r>
          </w:p>
        </w:tc>
        <w:tc>
          <w:tcPr>
            <w:tcW w:w="1154" w:type="dxa"/>
            <w:tcBorders>
              <w:top w:val="nil"/>
              <w:left w:val="nil"/>
              <w:bottom w:val="single" w:sz="4" w:space="0" w:color="auto"/>
              <w:right w:val="single" w:sz="4" w:space="0" w:color="auto"/>
            </w:tcBorders>
          </w:tcPr>
          <w:p w14:paraId="34BD5FDE" w14:textId="77777777" w:rsidR="00127EE0" w:rsidRPr="00C94BF8" w:rsidRDefault="00127EE0" w:rsidP="002B00EF">
            <w:pPr>
              <w:widowControl/>
              <w:jc w:val="center"/>
              <w:textAlignment w:val="center"/>
            </w:pPr>
            <w:r w:rsidRPr="00C94BF8">
              <w:rPr>
                <w:rFonts w:hint="eastAsia"/>
              </w:rPr>
              <w:t>25533</w:t>
            </w:r>
          </w:p>
        </w:tc>
        <w:tc>
          <w:tcPr>
            <w:tcW w:w="1124" w:type="dxa"/>
            <w:tcBorders>
              <w:top w:val="nil"/>
              <w:left w:val="nil"/>
              <w:bottom w:val="single" w:sz="4" w:space="0" w:color="auto"/>
              <w:right w:val="single" w:sz="4" w:space="0" w:color="auto"/>
            </w:tcBorders>
            <w:vAlign w:val="center"/>
          </w:tcPr>
          <w:p w14:paraId="60138B75" w14:textId="77777777" w:rsidR="00127EE0" w:rsidRPr="00C94BF8" w:rsidRDefault="00127EE0" w:rsidP="002B00EF">
            <w:pPr>
              <w:widowControl/>
              <w:jc w:val="center"/>
              <w:textAlignment w:val="center"/>
            </w:pPr>
            <w:r w:rsidRPr="00C94BF8">
              <w:rPr>
                <w:rFonts w:hint="eastAsia"/>
              </w:rPr>
              <w:t xml:space="preserve">　</w:t>
            </w:r>
          </w:p>
        </w:tc>
        <w:tc>
          <w:tcPr>
            <w:tcW w:w="1178" w:type="dxa"/>
            <w:tcBorders>
              <w:top w:val="nil"/>
              <w:left w:val="nil"/>
              <w:bottom w:val="single" w:sz="4" w:space="0" w:color="auto"/>
              <w:right w:val="single" w:sz="4" w:space="0" w:color="auto"/>
            </w:tcBorders>
            <w:vAlign w:val="center"/>
          </w:tcPr>
          <w:p w14:paraId="68D9F01A" w14:textId="77777777" w:rsidR="00127EE0" w:rsidRPr="00C94BF8" w:rsidRDefault="00127EE0" w:rsidP="002B00EF">
            <w:pPr>
              <w:widowControl/>
              <w:jc w:val="center"/>
            </w:pPr>
          </w:p>
        </w:tc>
      </w:tr>
      <w:tr w:rsidR="00127EE0" w:rsidRPr="00C94BF8" w14:paraId="744892F0" w14:textId="77777777" w:rsidTr="002B00EF">
        <w:trPr>
          <w:trHeight w:val="397"/>
        </w:trPr>
        <w:tc>
          <w:tcPr>
            <w:tcW w:w="846" w:type="dxa"/>
            <w:tcBorders>
              <w:top w:val="nil"/>
              <w:left w:val="single" w:sz="4" w:space="0" w:color="auto"/>
              <w:bottom w:val="single" w:sz="4" w:space="0" w:color="auto"/>
              <w:right w:val="single" w:sz="4" w:space="0" w:color="auto"/>
            </w:tcBorders>
            <w:vAlign w:val="center"/>
          </w:tcPr>
          <w:p w14:paraId="391BEF6E" w14:textId="77777777" w:rsidR="00127EE0" w:rsidRPr="00C94BF8" w:rsidRDefault="00127EE0" w:rsidP="002B00EF">
            <w:pPr>
              <w:widowControl/>
              <w:textAlignment w:val="center"/>
              <w:rPr>
                <w:rFonts w:ascii="等线" w:eastAsia="等线" w:hAnsi="等线"/>
                <w:color w:val="000000"/>
                <w:sz w:val="18"/>
                <w:szCs w:val="18"/>
              </w:rPr>
            </w:pPr>
          </w:p>
        </w:tc>
        <w:tc>
          <w:tcPr>
            <w:tcW w:w="3752" w:type="dxa"/>
            <w:tcBorders>
              <w:top w:val="nil"/>
              <w:left w:val="single" w:sz="4" w:space="0" w:color="auto"/>
              <w:bottom w:val="single" w:sz="4" w:space="0" w:color="auto"/>
              <w:right w:val="single" w:sz="4" w:space="0" w:color="auto"/>
            </w:tcBorders>
            <w:vAlign w:val="center"/>
          </w:tcPr>
          <w:p w14:paraId="7FBD1A43" w14:textId="77777777" w:rsidR="00127EE0" w:rsidRPr="00C94BF8" w:rsidRDefault="00127EE0" w:rsidP="002B00EF">
            <w:pPr>
              <w:widowControl/>
              <w:jc w:val="center"/>
              <w:textAlignment w:val="center"/>
              <w:rPr>
                <w:rFonts w:ascii="等线" w:eastAsia="等线" w:hAnsi="等线"/>
                <w:color w:val="000000"/>
                <w:sz w:val="18"/>
                <w:szCs w:val="18"/>
              </w:rPr>
            </w:pPr>
          </w:p>
        </w:tc>
        <w:tc>
          <w:tcPr>
            <w:tcW w:w="941" w:type="dxa"/>
            <w:tcBorders>
              <w:top w:val="nil"/>
              <w:left w:val="nil"/>
              <w:bottom w:val="single" w:sz="4" w:space="0" w:color="auto"/>
              <w:right w:val="single" w:sz="4" w:space="0" w:color="auto"/>
            </w:tcBorders>
            <w:vAlign w:val="center"/>
          </w:tcPr>
          <w:p w14:paraId="14A56B3D" w14:textId="77777777" w:rsidR="00127EE0" w:rsidRPr="00C94BF8" w:rsidRDefault="00127EE0" w:rsidP="002B00EF">
            <w:pPr>
              <w:jc w:val="center"/>
              <w:rPr>
                <w:rFonts w:ascii="等线" w:eastAsia="等线" w:hAnsi="等线"/>
                <w:color w:val="000000"/>
                <w:sz w:val="18"/>
                <w:szCs w:val="18"/>
              </w:rPr>
            </w:pPr>
          </w:p>
        </w:tc>
        <w:tc>
          <w:tcPr>
            <w:tcW w:w="1154" w:type="dxa"/>
            <w:tcBorders>
              <w:top w:val="nil"/>
              <w:left w:val="nil"/>
              <w:bottom w:val="single" w:sz="4" w:space="0" w:color="auto"/>
              <w:right w:val="single" w:sz="4" w:space="0" w:color="auto"/>
            </w:tcBorders>
            <w:vAlign w:val="center"/>
          </w:tcPr>
          <w:p w14:paraId="290FB00B" w14:textId="77777777" w:rsidR="00127EE0" w:rsidRPr="00C94BF8" w:rsidRDefault="00127EE0" w:rsidP="002B00EF">
            <w:pPr>
              <w:widowControl/>
              <w:jc w:val="center"/>
              <w:textAlignment w:val="center"/>
              <w:rPr>
                <w:color w:val="000000"/>
                <w:szCs w:val="21"/>
              </w:rPr>
            </w:pPr>
          </w:p>
        </w:tc>
        <w:tc>
          <w:tcPr>
            <w:tcW w:w="1124" w:type="dxa"/>
            <w:tcBorders>
              <w:top w:val="nil"/>
              <w:left w:val="nil"/>
              <w:bottom w:val="single" w:sz="4" w:space="0" w:color="auto"/>
              <w:right w:val="single" w:sz="4" w:space="0" w:color="auto"/>
            </w:tcBorders>
            <w:vAlign w:val="center"/>
          </w:tcPr>
          <w:p w14:paraId="59E16844" w14:textId="77777777" w:rsidR="00127EE0" w:rsidRPr="00C94BF8" w:rsidRDefault="00127EE0" w:rsidP="002B00EF">
            <w:pPr>
              <w:widowControl/>
              <w:jc w:val="center"/>
              <w:textAlignment w:val="center"/>
              <w:rPr>
                <w:color w:val="000000"/>
                <w:szCs w:val="21"/>
              </w:rPr>
            </w:pPr>
          </w:p>
        </w:tc>
        <w:tc>
          <w:tcPr>
            <w:tcW w:w="1178" w:type="dxa"/>
            <w:tcBorders>
              <w:top w:val="nil"/>
              <w:left w:val="nil"/>
              <w:bottom w:val="single" w:sz="4" w:space="0" w:color="auto"/>
              <w:right w:val="single" w:sz="4" w:space="0" w:color="auto"/>
            </w:tcBorders>
            <w:vAlign w:val="center"/>
          </w:tcPr>
          <w:p w14:paraId="3769E37A" w14:textId="77777777" w:rsidR="00127EE0" w:rsidRPr="00C94BF8" w:rsidRDefault="00127EE0" w:rsidP="002B00EF">
            <w:pPr>
              <w:widowControl/>
              <w:jc w:val="center"/>
              <w:rPr>
                <w:color w:val="000000"/>
                <w:szCs w:val="21"/>
              </w:rPr>
            </w:pPr>
          </w:p>
        </w:tc>
      </w:tr>
      <w:tr w:rsidR="00127EE0" w:rsidRPr="00C94BF8" w14:paraId="0DAABE38" w14:textId="77777777" w:rsidTr="002B00EF">
        <w:trPr>
          <w:trHeight w:val="397"/>
        </w:trPr>
        <w:tc>
          <w:tcPr>
            <w:tcW w:w="8995" w:type="dxa"/>
            <w:gridSpan w:val="6"/>
            <w:tcBorders>
              <w:top w:val="nil"/>
              <w:left w:val="single" w:sz="4" w:space="0" w:color="auto"/>
              <w:bottom w:val="single" w:sz="4" w:space="0" w:color="auto"/>
              <w:right w:val="single" w:sz="4" w:space="0" w:color="auto"/>
            </w:tcBorders>
            <w:vAlign w:val="center"/>
          </w:tcPr>
          <w:p w14:paraId="1F39F64E" w14:textId="77777777" w:rsidR="00127EE0" w:rsidRPr="00C94BF8" w:rsidRDefault="00127EE0" w:rsidP="002B00EF">
            <w:pPr>
              <w:widowControl/>
              <w:jc w:val="center"/>
              <w:rPr>
                <w:rFonts w:ascii="宋体" w:hAnsi="宋体" w:cs="宋体"/>
                <w:color w:val="0000FF"/>
                <w:kern w:val="0"/>
                <w:szCs w:val="21"/>
              </w:rPr>
            </w:pPr>
            <w:r w:rsidRPr="00C94BF8">
              <w:rPr>
                <w:rFonts w:ascii="宋体" w:hAnsi="宋体" w:cs="宋体" w:hint="eastAsia"/>
                <w:b/>
                <w:kern w:val="0"/>
                <w:szCs w:val="21"/>
                <w:lang w:bidi="ar"/>
              </w:rPr>
              <w:t>合计   人民币:（元）</w:t>
            </w:r>
          </w:p>
        </w:tc>
      </w:tr>
    </w:tbl>
    <w:p w14:paraId="7C21E5BA" w14:textId="77777777" w:rsidR="00127EE0" w:rsidRPr="00C94BF8" w:rsidRDefault="00127EE0" w:rsidP="00127EE0">
      <w:pPr>
        <w:pStyle w:val="a0"/>
        <w:ind w:firstLineChars="0" w:firstLine="0"/>
      </w:pPr>
    </w:p>
    <w:tbl>
      <w:tblPr>
        <w:tblpPr w:leftFromText="180" w:rightFromText="180" w:vertAnchor="text" w:horzAnchor="page" w:tblpX="1459" w:tblpY="431"/>
        <w:tblOverlap w:val="never"/>
        <w:tblW w:w="0" w:type="auto"/>
        <w:tblLayout w:type="fixed"/>
        <w:tblLook w:val="04A0" w:firstRow="1" w:lastRow="0" w:firstColumn="1" w:lastColumn="0" w:noHBand="0" w:noVBand="1"/>
      </w:tblPr>
      <w:tblGrid>
        <w:gridCol w:w="846"/>
        <w:gridCol w:w="3752"/>
        <w:gridCol w:w="941"/>
        <w:gridCol w:w="1154"/>
        <w:gridCol w:w="1124"/>
        <w:gridCol w:w="1178"/>
      </w:tblGrid>
      <w:tr w:rsidR="00F91686" w:rsidRPr="00C94BF8" w14:paraId="5A88BCBA" w14:textId="77777777">
        <w:trPr>
          <w:trHeight w:val="522"/>
        </w:trPr>
        <w:tc>
          <w:tcPr>
            <w:tcW w:w="8995" w:type="dxa"/>
            <w:gridSpan w:val="6"/>
            <w:tcBorders>
              <w:top w:val="nil"/>
              <w:left w:val="nil"/>
              <w:bottom w:val="single" w:sz="4" w:space="0" w:color="auto"/>
              <w:right w:val="nil"/>
            </w:tcBorders>
            <w:vAlign w:val="center"/>
          </w:tcPr>
          <w:p w14:paraId="464EDD33" w14:textId="636EB74F" w:rsidR="00F91686" w:rsidRPr="00C94BF8" w:rsidRDefault="00127EE0">
            <w:pPr>
              <w:spacing w:line="440" w:lineRule="exact"/>
              <w:rPr>
                <w:rFonts w:ascii="宋体" w:hAnsi="宋体" w:cs="仿宋"/>
                <w:b/>
                <w:bCs/>
                <w:sz w:val="28"/>
                <w:szCs w:val="28"/>
              </w:rPr>
            </w:pPr>
            <w:r w:rsidRPr="00C94BF8">
              <w:rPr>
                <w:rFonts w:ascii="宋体" w:hAnsi="宋体" w:cs="仿宋"/>
                <w:b/>
                <w:bCs/>
                <w:sz w:val="28"/>
                <w:szCs w:val="28"/>
              </w:rPr>
              <w:t>2</w:t>
            </w:r>
            <w:r w:rsidR="001A02D6" w:rsidRPr="00C94BF8">
              <w:rPr>
                <w:rFonts w:ascii="宋体" w:hAnsi="宋体" w:cs="仿宋" w:hint="eastAsia"/>
                <w:b/>
                <w:bCs/>
                <w:sz w:val="28"/>
                <w:szCs w:val="28"/>
              </w:rPr>
              <w:t>、</w:t>
            </w:r>
            <w:r w:rsidR="00667842" w:rsidRPr="00C94BF8">
              <w:rPr>
                <w:rFonts w:ascii="宋体" w:hAnsi="宋体" w:cs="仿宋" w:hint="eastAsia"/>
                <w:b/>
                <w:bCs/>
                <w:sz w:val="28"/>
                <w:szCs w:val="28"/>
              </w:rPr>
              <w:t>收费站</w:t>
            </w:r>
            <w:r w:rsidR="001A02D6" w:rsidRPr="00C94BF8">
              <w:rPr>
                <w:rFonts w:ascii="宋体" w:hAnsi="宋体" w:cs="仿宋" w:hint="eastAsia"/>
                <w:b/>
                <w:bCs/>
                <w:sz w:val="28"/>
                <w:szCs w:val="28"/>
              </w:rPr>
              <w:t>工程（</w:t>
            </w:r>
            <w:r w:rsidR="00667842" w:rsidRPr="00C94BF8">
              <w:rPr>
                <w:rFonts w:ascii="宋体" w:hAnsi="宋体" w:cs="仿宋"/>
                <w:b/>
                <w:bCs/>
                <w:sz w:val="28"/>
                <w:szCs w:val="28"/>
              </w:rPr>
              <w:t>1</w:t>
            </w:r>
            <w:r w:rsidR="001A02D6" w:rsidRPr="00C94BF8">
              <w:rPr>
                <w:rFonts w:ascii="宋体" w:hAnsi="宋体" w:cs="仿宋" w:hint="eastAsia"/>
                <w:b/>
                <w:bCs/>
                <w:sz w:val="28"/>
                <w:szCs w:val="28"/>
              </w:rPr>
              <w:t>个成交单位）</w:t>
            </w:r>
          </w:p>
        </w:tc>
      </w:tr>
      <w:tr w:rsidR="00F91686" w:rsidRPr="00C94BF8" w14:paraId="16FC9F0A" w14:textId="77777777">
        <w:trPr>
          <w:trHeight w:val="478"/>
        </w:trPr>
        <w:tc>
          <w:tcPr>
            <w:tcW w:w="846" w:type="dxa"/>
            <w:tcBorders>
              <w:top w:val="single" w:sz="4" w:space="0" w:color="auto"/>
              <w:left w:val="single" w:sz="4" w:space="0" w:color="auto"/>
              <w:bottom w:val="single" w:sz="4" w:space="0" w:color="auto"/>
              <w:right w:val="single" w:sz="4" w:space="0" w:color="auto"/>
            </w:tcBorders>
            <w:vAlign w:val="center"/>
          </w:tcPr>
          <w:p w14:paraId="4ABD052F" w14:textId="77777777" w:rsidR="00F91686" w:rsidRPr="00C94BF8" w:rsidRDefault="001A02D6">
            <w:pPr>
              <w:widowControl/>
              <w:jc w:val="center"/>
              <w:textAlignment w:val="center"/>
              <w:rPr>
                <w:rFonts w:ascii="宋体" w:hAnsi="宋体" w:cs="宋体"/>
                <w:kern w:val="0"/>
                <w:szCs w:val="21"/>
                <w:lang w:bidi="ar"/>
              </w:rPr>
            </w:pPr>
            <w:r w:rsidRPr="00C94BF8">
              <w:rPr>
                <w:rFonts w:hint="eastAsia"/>
                <w:color w:val="000000"/>
                <w:sz w:val="20"/>
                <w:szCs w:val="20"/>
              </w:rPr>
              <w:t>序号</w:t>
            </w:r>
          </w:p>
        </w:tc>
        <w:tc>
          <w:tcPr>
            <w:tcW w:w="3752" w:type="dxa"/>
            <w:tcBorders>
              <w:top w:val="single" w:sz="4" w:space="0" w:color="auto"/>
              <w:left w:val="single" w:sz="4" w:space="0" w:color="auto"/>
              <w:bottom w:val="single" w:sz="4" w:space="0" w:color="auto"/>
              <w:right w:val="single" w:sz="4" w:space="0" w:color="auto"/>
            </w:tcBorders>
            <w:vAlign w:val="center"/>
          </w:tcPr>
          <w:p w14:paraId="507CBF34" w14:textId="77777777" w:rsidR="00F91686" w:rsidRPr="00C94BF8" w:rsidRDefault="001A02D6">
            <w:pPr>
              <w:widowControl/>
              <w:jc w:val="center"/>
              <w:textAlignment w:val="center"/>
              <w:rPr>
                <w:rFonts w:ascii="宋体" w:hAnsi="宋体" w:cs="宋体"/>
                <w:kern w:val="0"/>
                <w:szCs w:val="21"/>
                <w:lang w:bidi="ar"/>
              </w:rPr>
            </w:pPr>
            <w:r w:rsidRPr="00C94BF8">
              <w:rPr>
                <w:rFonts w:hint="eastAsia"/>
                <w:color w:val="000000"/>
                <w:sz w:val="20"/>
                <w:szCs w:val="20"/>
              </w:rPr>
              <w:t>项目名称</w:t>
            </w:r>
          </w:p>
        </w:tc>
        <w:tc>
          <w:tcPr>
            <w:tcW w:w="941" w:type="dxa"/>
            <w:tcBorders>
              <w:top w:val="single" w:sz="4" w:space="0" w:color="auto"/>
              <w:left w:val="single" w:sz="4" w:space="0" w:color="auto"/>
              <w:bottom w:val="single" w:sz="4" w:space="0" w:color="auto"/>
              <w:right w:val="single" w:sz="4" w:space="0" w:color="auto"/>
            </w:tcBorders>
            <w:vAlign w:val="center"/>
          </w:tcPr>
          <w:p w14:paraId="5CC013A4" w14:textId="77777777" w:rsidR="00F91686" w:rsidRPr="00C94BF8" w:rsidRDefault="001A02D6">
            <w:pPr>
              <w:widowControl/>
              <w:jc w:val="center"/>
              <w:textAlignment w:val="center"/>
              <w:rPr>
                <w:rFonts w:ascii="宋体" w:hAnsi="宋体" w:cs="宋体"/>
                <w:kern w:val="0"/>
                <w:szCs w:val="21"/>
                <w:lang w:bidi="ar"/>
              </w:rPr>
            </w:pPr>
            <w:r w:rsidRPr="00C94BF8">
              <w:rPr>
                <w:rFonts w:hint="eastAsia"/>
                <w:color w:val="000000"/>
                <w:sz w:val="20"/>
                <w:szCs w:val="20"/>
              </w:rPr>
              <w:t>单位</w:t>
            </w:r>
          </w:p>
        </w:tc>
        <w:tc>
          <w:tcPr>
            <w:tcW w:w="1154" w:type="dxa"/>
            <w:tcBorders>
              <w:top w:val="single" w:sz="4" w:space="0" w:color="auto"/>
              <w:left w:val="single" w:sz="4" w:space="0" w:color="auto"/>
              <w:bottom w:val="single" w:sz="4" w:space="0" w:color="000000"/>
              <w:right w:val="single" w:sz="4" w:space="0" w:color="auto"/>
            </w:tcBorders>
            <w:vAlign w:val="center"/>
          </w:tcPr>
          <w:p w14:paraId="4FBE6E0B" w14:textId="77777777" w:rsidR="00F91686" w:rsidRPr="00C94BF8" w:rsidRDefault="001A02D6">
            <w:pPr>
              <w:widowControl/>
              <w:jc w:val="center"/>
              <w:textAlignment w:val="center"/>
              <w:rPr>
                <w:rFonts w:ascii="宋体" w:hAnsi="宋体" w:cs="宋体"/>
                <w:kern w:val="0"/>
                <w:szCs w:val="21"/>
                <w:lang w:bidi="ar"/>
              </w:rPr>
            </w:pPr>
            <w:r w:rsidRPr="00C94BF8">
              <w:rPr>
                <w:rFonts w:hint="eastAsia"/>
                <w:color w:val="000000"/>
                <w:sz w:val="20"/>
                <w:szCs w:val="20"/>
              </w:rPr>
              <w:t>工程数量</w:t>
            </w:r>
          </w:p>
        </w:tc>
        <w:tc>
          <w:tcPr>
            <w:tcW w:w="1124" w:type="dxa"/>
            <w:tcBorders>
              <w:top w:val="single" w:sz="4" w:space="0" w:color="auto"/>
              <w:left w:val="single" w:sz="4" w:space="0" w:color="auto"/>
              <w:bottom w:val="single" w:sz="4" w:space="0" w:color="auto"/>
              <w:right w:val="single" w:sz="4" w:space="0" w:color="auto"/>
            </w:tcBorders>
            <w:vAlign w:val="center"/>
          </w:tcPr>
          <w:p w14:paraId="57907250" w14:textId="77777777" w:rsidR="00F91686" w:rsidRPr="00C94BF8" w:rsidRDefault="001A02D6">
            <w:pPr>
              <w:widowControl/>
              <w:jc w:val="center"/>
              <w:textAlignment w:val="center"/>
              <w:rPr>
                <w:rFonts w:ascii="宋体" w:hAnsi="宋体" w:cs="宋体"/>
                <w:kern w:val="0"/>
                <w:szCs w:val="21"/>
                <w:lang w:bidi="ar"/>
              </w:rPr>
            </w:pPr>
            <w:r w:rsidRPr="00C94BF8">
              <w:rPr>
                <w:rFonts w:hint="eastAsia"/>
                <w:color w:val="000000"/>
                <w:sz w:val="18"/>
                <w:szCs w:val="18"/>
              </w:rPr>
              <w:t>不含增值税单价（元）</w:t>
            </w:r>
          </w:p>
        </w:tc>
        <w:tc>
          <w:tcPr>
            <w:tcW w:w="1178" w:type="dxa"/>
            <w:tcBorders>
              <w:top w:val="single" w:sz="4" w:space="0" w:color="auto"/>
              <w:left w:val="single" w:sz="4" w:space="0" w:color="auto"/>
              <w:bottom w:val="single" w:sz="4" w:space="0" w:color="auto"/>
              <w:right w:val="single" w:sz="4" w:space="0" w:color="auto"/>
            </w:tcBorders>
            <w:vAlign w:val="center"/>
          </w:tcPr>
          <w:p w14:paraId="5B7E4A7E" w14:textId="77777777" w:rsidR="00F91686" w:rsidRPr="00C94BF8" w:rsidRDefault="001A02D6">
            <w:pPr>
              <w:widowControl/>
              <w:jc w:val="center"/>
              <w:textAlignment w:val="center"/>
              <w:rPr>
                <w:rFonts w:ascii="宋体" w:hAnsi="宋体" w:cs="宋体"/>
                <w:kern w:val="0"/>
                <w:szCs w:val="21"/>
                <w:lang w:bidi="ar"/>
              </w:rPr>
            </w:pPr>
            <w:r w:rsidRPr="00C94BF8">
              <w:rPr>
                <w:rFonts w:hint="eastAsia"/>
                <w:color w:val="000000"/>
                <w:sz w:val="20"/>
                <w:szCs w:val="20"/>
              </w:rPr>
              <w:t>合价（元）</w:t>
            </w:r>
          </w:p>
        </w:tc>
      </w:tr>
      <w:tr w:rsidR="00667842" w:rsidRPr="00C94BF8" w14:paraId="36F663D3" w14:textId="77777777" w:rsidTr="002B00EF">
        <w:trPr>
          <w:trHeight w:val="397"/>
        </w:trPr>
        <w:tc>
          <w:tcPr>
            <w:tcW w:w="846" w:type="dxa"/>
            <w:tcBorders>
              <w:top w:val="nil"/>
              <w:left w:val="single" w:sz="4" w:space="0" w:color="auto"/>
              <w:bottom w:val="single" w:sz="4" w:space="0" w:color="auto"/>
              <w:right w:val="single" w:sz="4" w:space="0" w:color="auto"/>
            </w:tcBorders>
            <w:vAlign w:val="center"/>
          </w:tcPr>
          <w:p w14:paraId="746DFF3F" w14:textId="6E01C4B6" w:rsidR="00667842" w:rsidRPr="00C94BF8" w:rsidRDefault="00667842" w:rsidP="00667842">
            <w:pPr>
              <w:widowControl/>
              <w:jc w:val="center"/>
              <w:textAlignment w:val="center"/>
            </w:pPr>
            <w:r w:rsidRPr="00C94BF8">
              <w:rPr>
                <w:rFonts w:hint="eastAsia"/>
              </w:rPr>
              <w:t>1</w:t>
            </w:r>
          </w:p>
        </w:tc>
        <w:tc>
          <w:tcPr>
            <w:tcW w:w="3752" w:type="dxa"/>
            <w:tcBorders>
              <w:top w:val="nil"/>
              <w:left w:val="single" w:sz="4" w:space="0" w:color="auto"/>
              <w:bottom w:val="single" w:sz="4" w:space="0" w:color="auto"/>
              <w:right w:val="single" w:sz="4" w:space="0" w:color="auto"/>
            </w:tcBorders>
            <w:vAlign w:val="center"/>
          </w:tcPr>
          <w:p w14:paraId="3AE61211" w14:textId="5C12EF16" w:rsidR="00667842" w:rsidRPr="00C94BF8" w:rsidRDefault="00667842" w:rsidP="00667842">
            <w:pPr>
              <w:widowControl/>
              <w:jc w:val="center"/>
              <w:textAlignment w:val="center"/>
            </w:pPr>
            <w:r w:rsidRPr="00C94BF8">
              <w:rPr>
                <w:rFonts w:hint="eastAsia"/>
              </w:rPr>
              <w:t>水泥混凝土面板</w:t>
            </w:r>
          </w:p>
        </w:tc>
        <w:tc>
          <w:tcPr>
            <w:tcW w:w="941" w:type="dxa"/>
            <w:tcBorders>
              <w:top w:val="nil"/>
              <w:left w:val="nil"/>
              <w:bottom w:val="single" w:sz="4" w:space="0" w:color="auto"/>
              <w:right w:val="single" w:sz="4" w:space="0" w:color="auto"/>
            </w:tcBorders>
            <w:vAlign w:val="center"/>
          </w:tcPr>
          <w:p w14:paraId="274FEB85" w14:textId="5D6B0A70" w:rsidR="00667842" w:rsidRPr="00C94BF8" w:rsidRDefault="00667842" w:rsidP="00667842">
            <w:pPr>
              <w:jc w:val="center"/>
            </w:pPr>
            <w:r w:rsidRPr="00C94BF8">
              <w:rPr>
                <w:rFonts w:hint="eastAsia"/>
              </w:rPr>
              <w:t>m</w:t>
            </w:r>
            <w:r w:rsidRPr="00C94BF8">
              <w:rPr>
                <w:rFonts w:hint="eastAsia"/>
              </w:rPr>
              <w:t>³</w:t>
            </w:r>
          </w:p>
        </w:tc>
        <w:tc>
          <w:tcPr>
            <w:tcW w:w="1154" w:type="dxa"/>
            <w:tcBorders>
              <w:top w:val="nil"/>
              <w:left w:val="nil"/>
              <w:bottom w:val="single" w:sz="4" w:space="0" w:color="auto"/>
              <w:right w:val="single" w:sz="4" w:space="0" w:color="auto"/>
            </w:tcBorders>
            <w:vAlign w:val="center"/>
          </w:tcPr>
          <w:p w14:paraId="400B22E3" w14:textId="6E7C56A8" w:rsidR="00667842" w:rsidRPr="00C94BF8" w:rsidRDefault="00667842" w:rsidP="00667842">
            <w:pPr>
              <w:widowControl/>
              <w:jc w:val="center"/>
              <w:textAlignment w:val="center"/>
            </w:pPr>
            <w:r w:rsidRPr="00C94BF8">
              <w:rPr>
                <w:rFonts w:hint="eastAsia"/>
              </w:rPr>
              <w:t>3200.4</w:t>
            </w:r>
          </w:p>
        </w:tc>
        <w:tc>
          <w:tcPr>
            <w:tcW w:w="1124" w:type="dxa"/>
            <w:tcBorders>
              <w:top w:val="nil"/>
              <w:left w:val="nil"/>
              <w:bottom w:val="single" w:sz="4" w:space="0" w:color="auto"/>
              <w:right w:val="single" w:sz="4" w:space="0" w:color="auto"/>
            </w:tcBorders>
            <w:vAlign w:val="center"/>
          </w:tcPr>
          <w:p w14:paraId="06462294" w14:textId="77777777" w:rsidR="00667842" w:rsidRPr="00C94BF8" w:rsidRDefault="00667842" w:rsidP="00667842">
            <w:pPr>
              <w:widowControl/>
              <w:jc w:val="center"/>
              <w:textAlignment w:val="center"/>
            </w:pPr>
            <w:r w:rsidRPr="00C94BF8">
              <w:rPr>
                <w:rFonts w:hint="eastAsia"/>
              </w:rPr>
              <w:t xml:space="preserve">　</w:t>
            </w:r>
          </w:p>
        </w:tc>
        <w:tc>
          <w:tcPr>
            <w:tcW w:w="1178" w:type="dxa"/>
            <w:tcBorders>
              <w:top w:val="nil"/>
              <w:left w:val="nil"/>
              <w:bottom w:val="single" w:sz="4" w:space="0" w:color="auto"/>
              <w:right w:val="single" w:sz="4" w:space="0" w:color="auto"/>
            </w:tcBorders>
            <w:vAlign w:val="center"/>
          </w:tcPr>
          <w:p w14:paraId="4BA93F83" w14:textId="46925889" w:rsidR="00667842" w:rsidRPr="00C94BF8" w:rsidRDefault="00667842" w:rsidP="00667842">
            <w:pPr>
              <w:widowControl/>
              <w:jc w:val="center"/>
            </w:pPr>
          </w:p>
        </w:tc>
      </w:tr>
      <w:tr w:rsidR="00667842" w:rsidRPr="00C94BF8" w14:paraId="54B280E4" w14:textId="77777777" w:rsidTr="002B00EF">
        <w:trPr>
          <w:trHeight w:val="397"/>
        </w:trPr>
        <w:tc>
          <w:tcPr>
            <w:tcW w:w="846" w:type="dxa"/>
            <w:tcBorders>
              <w:top w:val="nil"/>
              <w:left w:val="single" w:sz="4" w:space="0" w:color="auto"/>
              <w:bottom w:val="single" w:sz="4" w:space="0" w:color="auto"/>
              <w:right w:val="single" w:sz="4" w:space="0" w:color="auto"/>
            </w:tcBorders>
            <w:vAlign w:val="center"/>
          </w:tcPr>
          <w:p w14:paraId="25606A53" w14:textId="56471F69" w:rsidR="00667842" w:rsidRPr="00C94BF8" w:rsidRDefault="00667842" w:rsidP="00667842">
            <w:pPr>
              <w:widowControl/>
              <w:jc w:val="center"/>
              <w:textAlignment w:val="center"/>
            </w:pPr>
            <w:r w:rsidRPr="00C94BF8">
              <w:rPr>
                <w:rFonts w:hint="eastAsia"/>
              </w:rPr>
              <w:t>2</w:t>
            </w:r>
          </w:p>
        </w:tc>
        <w:tc>
          <w:tcPr>
            <w:tcW w:w="3752" w:type="dxa"/>
            <w:tcBorders>
              <w:top w:val="nil"/>
              <w:left w:val="single" w:sz="4" w:space="0" w:color="auto"/>
              <w:bottom w:val="single" w:sz="4" w:space="0" w:color="auto"/>
              <w:right w:val="single" w:sz="4" w:space="0" w:color="auto"/>
            </w:tcBorders>
            <w:vAlign w:val="center"/>
          </w:tcPr>
          <w:p w14:paraId="7EDBAF5E" w14:textId="13C62936" w:rsidR="00667842" w:rsidRPr="00C94BF8" w:rsidRDefault="00667842" w:rsidP="00667842">
            <w:pPr>
              <w:widowControl/>
              <w:jc w:val="center"/>
              <w:textAlignment w:val="center"/>
            </w:pPr>
            <w:r w:rsidRPr="00C94BF8">
              <w:rPr>
                <w:rFonts w:hint="eastAsia"/>
              </w:rPr>
              <w:t>埋板混凝土</w:t>
            </w:r>
          </w:p>
        </w:tc>
        <w:tc>
          <w:tcPr>
            <w:tcW w:w="941" w:type="dxa"/>
            <w:tcBorders>
              <w:top w:val="nil"/>
              <w:left w:val="nil"/>
              <w:bottom w:val="single" w:sz="4" w:space="0" w:color="auto"/>
              <w:right w:val="single" w:sz="4" w:space="0" w:color="auto"/>
            </w:tcBorders>
            <w:vAlign w:val="center"/>
          </w:tcPr>
          <w:p w14:paraId="4CE39259" w14:textId="75641A4E" w:rsidR="00667842" w:rsidRPr="00C94BF8" w:rsidRDefault="00667842" w:rsidP="00667842">
            <w:pPr>
              <w:jc w:val="center"/>
            </w:pPr>
            <w:r w:rsidRPr="00C94BF8">
              <w:rPr>
                <w:rFonts w:hint="eastAsia"/>
              </w:rPr>
              <w:t>m</w:t>
            </w:r>
            <w:r w:rsidRPr="00C94BF8">
              <w:rPr>
                <w:rFonts w:hint="eastAsia"/>
              </w:rPr>
              <w:t>³</w:t>
            </w:r>
          </w:p>
        </w:tc>
        <w:tc>
          <w:tcPr>
            <w:tcW w:w="1154" w:type="dxa"/>
            <w:tcBorders>
              <w:top w:val="nil"/>
              <w:left w:val="nil"/>
              <w:bottom w:val="single" w:sz="4" w:space="0" w:color="auto"/>
              <w:right w:val="single" w:sz="4" w:space="0" w:color="auto"/>
            </w:tcBorders>
            <w:vAlign w:val="center"/>
          </w:tcPr>
          <w:p w14:paraId="51723B12" w14:textId="16FC7EA9" w:rsidR="00667842" w:rsidRPr="00C94BF8" w:rsidRDefault="00667842" w:rsidP="00667842">
            <w:pPr>
              <w:widowControl/>
              <w:jc w:val="center"/>
              <w:textAlignment w:val="center"/>
            </w:pPr>
            <w:r w:rsidRPr="00C94BF8">
              <w:rPr>
                <w:rFonts w:hint="eastAsia"/>
              </w:rPr>
              <w:t>67.8</w:t>
            </w:r>
          </w:p>
        </w:tc>
        <w:tc>
          <w:tcPr>
            <w:tcW w:w="1124" w:type="dxa"/>
            <w:tcBorders>
              <w:top w:val="nil"/>
              <w:left w:val="nil"/>
              <w:bottom w:val="single" w:sz="4" w:space="0" w:color="auto"/>
              <w:right w:val="single" w:sz="4" w:space="0" w:color="auto"/>
            </w:tcBorders>
            <w:vAlign w:val="center"/>
          </w:tcPr>
          <w:p w14:paraId="2650FA1B" w14:textId="77777777" w:rsidR="00667842" w:rsidRPr="00C94BF8" w:rsidRDefault="00667842" w:rsidP="00667842">
            <w:pPr>
              <w:widowControl/>
              <w:jc w:val="center"/>
              <w:textAlignment w:val="center"/>
            </w:pPr>
            <w:r w:rsidRPr="00C94BF8">
              <w:rPr>
                <w:rFonts w:hint="eastAsia"/>
              </w:rPr>
              <w:t xml:space="preserve">　</w:t>
            </w:r>
          </w:p>
        </w:tc>
        <w:tc>
          <w:tcPr>
            <w:tcW w:w="1178" w:type="dxa"/>
            <w:tcBorders>
              <w:top w:val="nil"/>
              <w:left w:val="nil"/>
              <w:bottom w:val="single" w:sz="4" w:space="0" w:color="auto"/>
              <w:right w:val="single" w:sz="4" w:space="0" w:color="auto"/>
            </w:tcBorders>
            <w:vAlign w:val="center"/>
          </w:tcPr>
          <w:p w14:paraId="0B97AC1D" w14:textId="775B4F57" w:rsidR="00667842" w:rsidRPr="00C94BF8" w:rsidRDefault="00667842" w:rsidP="00667842">
            <w:pPr>
              <w:widowControl/>
              <w:jc w:val="center"/>
            </w:pPr>
          </w:p>
        </w:tc>
      </w:tr>
      <w:tr w:rsidR="00667842" w:rsidRPr="00C94BF8" w14:paraId="063FF6D5" w14:textId="77777777" w:rsidTr="002B00EF">
        <w:trPr>
          <w:trHeight w:val="397"/>
        </w:trPr>
        <w:tc>
          <w:tcPr>
            <w:tcW w:w="846" w:type="dxa"/>
            <w:tcBorders>
              <w:top w:val="nil"/>
              <w:left w:val="single" w:sz="4" w:space="0" w:color="auto"/>
              <w:bottom w:val="single" w:sz="4" w:space="0" w:color="auto"/>
              <w:right w:val="single" w:sz="4" w:space="0" w:color="auto"/>
            </w:tcBorders>
            <w:vAlign w:val="center"/>
          </w:tcPr>
          <w:p w14:paraId="5F07990C" w14:textId="12EE06C8" w:rsidR="00667842" w:rsidRPr="00C94BF8" w:rsidRDefault="00667842" w:rsidP="00667842">
            <w:pPr>
              <w:widowControl/>
              <w:jc w:val="center"/>
              <w:textAlignment w:val="center"/>
            </w:pPr>
            <w:r w:rsidRPr="00C94BF8">
              <w:rPr>
                <w:rFonts w:hint="eastAsia"/>
              </w:rPr>
              <w:t>3</w:t>
            </w:r>
          </w:p>
        </w:tc>
        <w:tc>
          <w:tcPr>
            <w:tcW w:w="3752" w:type="dxa"/>
            <w:tcBorders>
              <w:top w:val="nil"/>
              <w:left w:val="single" w:sz="4" w:space="0" w:color="auto"/>
              <w:bottom w:val="single" w:sz="4" w:space="0" w:color="auto"/>
              <w:right w:val="single" w:sz="4" w:space="0" w:color="auto"/>
            </w:tcBorders>
            <w:vAlign w:val="center"/>
          </w:tcPr>
          <w:p w14:paraId="4187429E" w14:textId="64702DB9" w:rsidR="00667842" w:rsidRPr="00C94BF8" w:rsidRDefault="00667842" w:rsidP="00667842">
            <w:pPr>
              <w:widowControl/>
              <w:jc w:val="center"/>
              <w:textAlignment w:val="center"/>
            </w:pPr>
            <w:r w:rsidRPr="00C94BF8">
              <w:rPr>
                <w:rFonts w:hint="eastAsia"/>
              </w:rPr>
              <w:t>钢筋加工及安装</w:t>
            </w:r>
          </w:p>
        </w:tc>
        <w:tc>
          <w:tcPr>
            <w:tcW w:w="941" w:type="dxa"/>
            <w:tcBorders>
              <w:top w:val="nil"/>
              <w:left w:val="nil"/>
              <w:bottom w:val="single" w:sz="4" w:space="0" w:color="auto"/>
              <w:right w:val="single" w:sz="4" w:space="0" w:color="auto"/>
            </w:tcBorders>
            <w:vAlign w:val="center"/>
          </w:tcPr>
          <w:p w14:paraId="7D137864" w14:textId="41F836DB" w:rsidR="00667842" w:rsidRPr="00C94BF8" w:rsidRDefault="00667842" w:rsidP="00667842">
            <w:pPr>
              <w:jc w:val="center"/>
            </w:pPr>
            <w:r w:rsidRPr="00C94BF8">
              <w:rPr>
                <w:rFonts w:hint="eastAsia"/>
              </w:rPr>
              <w:t>kg</w:t>
            </w:r>
          </w:p>
        </w:tc>
        <w:tc>
          <w:tcPr>
            <w:tcW w:w="1154" w:type="dxa"/>
            <w:tcBorders>
              <w:top w:val="nil"/>
              <w:left w:val="nil"/>
              <w:bottom w:val="single" w:sz="4" w:space="0" w:color="auto"/>
              <w:right w:val="single" w:sz="4" w:space="0" w:color="auto"/>
            </w:tcBorders>
            <w:vAlign w:val="center"/>
          </w:tcPr>
          <w:p w14:paraId="6EFEA217" w14:textId="16826EFD" w:rsidR="00667842" w:rsidRPr="00C94BF8" w:rsidRDefault="00667842" w:rsidP="00667842">
            <w:pPr>
              <w:widowControl/>
              <w:jc w:val="center"/>
              <w:textAlignment w:val="center"/>
            </w:pPr>
            <w:r w:rsidRPr="00C94BF8">
              <w:rPr>
                <w:rFonts w:hint="eastAsia"/>
              </w:rPr>
              <w:t>171183.5</w:t>
            </w:r>
          </w:p>
        </w:tc>
        <w:tc>
          <w:tcPr>
            <w:tcW w:w="1124" w:type="dxa"/>
            <w:tcBorders>
              <w:top w:val="nil"/>
              <w:left w:val="nil"/>
              <w:bottom w:val="single" w:sz="4" w:space="0" w:color="auto"/>
              <w:right w:val="single" w:sz="4" w:space="0" w:color="auto"/>
            </w:tcBorders>
            <w:vAlign w:val="center"/>
          </w:tcPr>
          <w:p w14:paraId="399D3FAC" w14:textId="77777777" w:rsidR="00667842" w:rsidRPr="00C94BF8" w:rsidRDefault="00667842" w:rsidP="00667842">
            <w:pPr>
              <w:widowControl/>
              <w:jc w:val="center"/>
              <w:textAlignment w:val="center"/>
            </w:pPr>
            <w:r w:rsidRPr="00C94BF8">
              <w:rPr>
                <w:rFonts w:hint="eastAsia"/>
              </w:rPr>
              <w:t xml:space="preserve">　</w:t>
            </w:r>
          </w:p>
        </w:tc>
        <w:tc>
          <w:tcPr>
            <w:tcW w:w="1178" w:type="dxa"/>
            <w:tcBorders>
              <w:top w:val="nil"/>
              <w:left w:val="nil"/>
              <w:bottom w:val="single" w:sz="4" w:space="0" w:color="auto"/>
              <w:right w:val="single" w:sz="4" w:space="0" w:color="auto"/>
            </w:tcBorders>
            <w:vAlign w:val="center"/>
          </w:tcPr>
          <w:p w14:paraId="60A071F0" w14:textId="04FFB911" w:rsidR="00667842" w:rsidRPr="00C94BF8" w:rsidRDefault="00667842" w:rsidP="00667842">
            <w:pPr>
              <w:widowControl/>
              <w:jc w:val="center"/>
            </w:pPr>
          </w:p>
        </w:tc>
      </w:tr>
      <w:tr w:rsidR="00B74ED6" w:rsidRPr="00C94BF8" w14:paraId="2D1A88D5" w14:textId="77777777">
        <w:trPr>
          <w:trHeight w:val="397"/>
        </w:trPr>
        <w:tc>
          <w:tcPr>
            <w:tcW w:w="846" w:type="dxa"/>
            <w:tcBorders>
              <w:top w:val="nil"/>
              <w:left w:val="single" w:sz="4" w:space="0" w:color="auto"/>
              <w:bottom w:val="single" w:sz="4" w:space="0" w:color="auto"/>
              <w:right w:val="single" w:sz="4" w:space="0" w:color="auto"/>
            </w:tcBorders>
            <w:vAlign w:val="center"/>
          </w:tcPr>
          <w:p w14:paraId="34FEEE6B" w14:textId="77777777" w:rsidR="00B74ED6" w:rsidRPr="00C94BF8" w:rsidRDefault="00B74ED6">
            <w:pPr>
              <w:widowControl/>
              <w:jc w:val="center"/>
              <w:textAlignment w:val="center"/>
              <w:rPr>
                <w:rFonts w:ascii="等线" w:eastAsia="等线" w:hAnsi="等线"/>
                <w:color w:val="000000"/>
                <w:sz w:val="18"/>
                <w:szCs w:val="18"/>
              </w:rPr>
            </w:pPr>
          </w:p>
        </w:tc>
        <w:tc>
          <w:tcPr>
            <w:tcW w:w="3752" w:type="dxa"/>
            <w:tcBorders>
              <w:top w:val="nil"/>
              <w:left w:val="single" w:sz="4" w:space="0" w:color="auto"/>
              <w:bottom w:val="single" w:sz="4" w:space="0" w:color="auto"/>
              <w:right w:val="single" w:sz="4" w:space="0" w:color="auto"/>
            </w:tcBorders>
            <w:vAlign w:val="center"/>
          </w:tcPr>
          <w:p w14:paraId="330D6141" w14:textId="77777777" w:rsidR="00B74ED6" w:rsidRPr="00C94BF8" w:rsidRDefault="00B74ED6">
            <w:pPr>
              <w:widowControl/>
              <w:jc w:val="center"/>
              <w:textAlignment w:val="center"/>
              <w:rPr>
                <w:rFonts w:ascii="等线" w:eastAsia="等线" w:hAnsi="等线"/>
                <w:color w:val="000000"/>
                <w:sz w:val="18"/>
                <w:szCs w:val="18"/>
              </w:rPr>
            </w:pPr>
          </w:p>
        </w:tc>
        <w:tc>
          <w:tcPr>
            <w:tcW w:w="941" w:type="dxa"/>
            <w:tcBorders>
              <w:top w:val="nil"/>
              <w:left w:val="nil"/>
              <w:bottom w:val="single" w:sz="4" w:space="0" w:color="auto"/>
              <w:right w:val="single" w:sz="4" w:space="0" w:color="auto"/>
            </w:tcBorders>
            <w:vAlign w:val="center"/>
          </w:tcPr>
          <w:p w14:paraId="2358C10C" w14:textId="77777777" w:rsidR="00B74ED6" w:rsidRPr="00C94BF8" w:rsidRDefault="00B74ED6">
            <w:pPr>
              <w:jc w:val="center"/>
              <w:rPr>
                <w:rFonts w:ascii="等线" w:eastAsia="等线" w:hAnsi="等线"/>
                <w:color w:val="000000"/>
                <w:sz w:val="18"/>
                <w:szCs w:val="18"/>
              </w:rPr>
            </w:pPr>
          </w:p>
        </w:tc>
        <w:tc>
          <w:tcPr>
            <w:tcW w:w="1154" w:type="dxa"/>
            <w:tcBorders>
              <w:top w:val="nil"/>
              <w:left w:val="nil"/>
              <w:bottom w:val="single" w:sz="4" w:space="0" w:color="auto"/>
              <w:right w:val="single" w:sz="4" w:space="0" w:color="auto"/>
            </w:tcBorders>
            <w:vAlign w:val="center"/>
          </w:tcPr>
          <w:p w14:paraId="1EF2B94F" w14:textId="77777777" w:rsidR="00B74ED6" w:rsidRPr="00C94BF8" w:rsidRDefault="00B74ED6">
            <w:pPr>
              <w:widowControl/>
              <w:jc w:val="center"/>
              <w:textAlignment w:val="center"/>
              <w:rPr>
                <w:color w:val="000000"/>
                <w:szCs w:val="21"/>
              </w:rPr>
            </w:pPr>
          </w:p>
        </w:tc>
        <w:tc>
          <w:tcPr>
            <w:tcW w:w="1124" w:type="dxa"/>
            <w:tcBorders>
              <w:top w:val="nil"/>
              <w:left w:val="nil"/>
              <w:bottom w:val="single" w:sz="4" w:space="0" w:color="auto"/>
              <w:right w:val="single" w:sz="4" w:space="0" w:color="auto"/>
            </w:tcBorders>
            <w:vAlign w:val="center"/>
          </w:tcPr>
          <w:p w14:paraId="60BBDE45" w14:textId="77777777" w:rsidR="00B74ED6" w:rsidRPr="00C94BF8" w:rsidRDefault="00B74ED6">
            <w:pPr>
              <w:widowControl/>
              <w:jc w:val="center"/>
              <w:textAlignment w:val="center"/>
              <w:rPr>
                <w:color w:val="000000"/>
                <w:szCs w:val="21"/>
              </w:rPr>
            </w:pPr>
          </w:p>
        </w:tc>
        <w:tc>
          <w:tcPr>
            <w:tcW w:w="1178" w:type="dxa"/>
            <w:tcBorders>
              <w:top w:val="nil"/>
              <w:left w:val="nil"/>
              <w:bottom w:val="single" w:sz="4" w:space="0" w:color="auto"/>
              <w:right w:val="single" w:sz="4" w:space="0" w:color="auto"/>
            </w:tcBorders>
            <w:vAlign w:val="center"/>
          </w:tcPr>
          <w:p w14:paraId="224ADD5A" w14:textId="77777777" w:rsidR="00B74ED6" w:rsidRPr="00C94BF8" w:rsidRDefault="00B74ED6">
            <w:pPr>
              <w:widowControl/>
              <w:jc w:val="center"/>
              <w:rPr>
                <w:color w:val="000000"/>
                <w:szCs w:val="21"/>
              </w:rPr>
            </w:pPr>
          </w:p>
        </w:tc>
      </w:tr>
      <w:tr w:rsidR="00F91686" w:rsidRPr="00C94BF8" w14:paraId="4428F52E" w14:textId="77777777">
        <w:trPr>
          <w:trHeight w:val="397"/>
        </w:trPr>
        <w:tc>
          <w:tcPr>
            <w:tcW w:w="8995" w:type="dxa"/>
            <w:gridSpan w:val="6"/>
            <w:tcBorders>
              <w:top w:val="nil"/>
              <w:left w:val="single" w:sz="4" w:space="0" w:color="auto"/>
              <w:bottom w:val="single" w:sz="4" w:space="0" w:color="auto"/>
              <w:right w:val="single" w:sz="4" w:space="0" w:color="auto"/>
            </w:tcBorders>
            <w:vAlign w:val="center"/>
          </w:tcPr>
          <w:p w14:paraId="5EECF968" w14:textId="77777777" w:rsidR="00F91686" w:rsidRPr="00C94BF8" w:rsidRDefault="001A02D6">
            <w:pPr>
              <w:widowControl/>
              <w:jc w:val="center"/>
              <w:rPr>
                <w:rFonts w:ascii="宋体" w:hAnsi="宋体" w:cs="宋体"/>
                <w:color w:val="0000FF"/>
                <w:kern w:val="0"/>
                <w:szCs w:val="21"/>
              </w:rPr>
            </w:pPr>
            <w:r w:rsidRPr="00C94BF8">
              <w:rPr>
                <w:rFonts w:ascii="宋体" w:hAnsi="宋体" w:cs="宋体" w:hint="eastAsia"/>
                <w:b/>
                <w:kern w:val="0"/>
                <w:szCs w:val="21"/>
                <w:lang w:bidi="ar"/>
              </w:rPr>
              <w:t>合计   人民币:（元）</w:t>
            </w:r>
          </w:p>
        </w:tc>
      </w:tr>
      <w:bookmarkEnd w:id="28"/>
    </w:tbl>
    <w:p w14:paraId="46547A7F" w14:textId="77777777" w:rsidR="00667842" w:rsidRPr="00C94BF8" w:rsidRDefault="00667842">
      <w:pPr>
        <w:spacing w:line="440" w:lineRule="exact"/>
        <w:jc w:val="left"/>
        <w:rPr>
          <w:rFonts w:ascii="宋体" w:hAnsi="宋体"/>
          <w:b/>
          <w:bCs/>
          <w:sz w:val="24"/>
        </w:rPr>
      </w:pPr>
    </w:p>
    <w:p w14:paraId="7252BCDA" w14:textId="457C22EB" w:rsidR="00F91686" w:rsidRPr="00C94BF8" w:rsidRDefault="001A02D6">
      <w:pPr>
        <w:spacing w:line="440" w:lineRule="exact"/>
        <w:jc w:val="left"/>
        <w:rPr>
          <w:rFonts w:ascii="宋体" w:hAnsi="宋体"/>
          <w:b/>
          <w:bCs/>
          <w:sz w:val="24"/>
        </w:rPr>
      </w:pPr>
      <w:r w:rsidRPr="00C94BF8">
        <w:rPr>
          <w:rFonts w:ascii="宋体" w:hAnsi="宋体" w:hint="eastAsia"/>
          <w:b/>
          <w:bCs/>
          <w:sz w:val="24"/>
        </w:rPr>
        <w:t>注：</w:t>
      </w:r>
    </w:p>
    <w:p w14:paraId="6B23DA8C" w14:textId="77777777" w:rsidR="00F91686" w:rsidRPr="00C94BF8" w:rsidRDefault="001A02D6">
      <w:pPr>
        <w:spacing w:line="440" w:lineRule="exact"/>
        <w:jc w:val="left"/>
        <w:rPr>
          <w:rFonts w:ascii="宋体" w:hAnsi="宋体" w:cs="仿宋"/>
          <w:bCs/>
          <w:sz w:val="24"/>
        </w:rPr>
      </w:pPr>
      <w:r w:rsidRPr="00C94BF8">
        <w:rPr>
          <w:rFonts w:ascii="宋体" w:hAnsi="宋体" w:cs="仿宋"/>
          <w:bCs/>
          <w:sz w:val="24"/>
        </w:rPr>
        <w:t>1</w:t>
      </w:r>
      <w:r w:rsidRPr="00C94BF8">
        <w:rPr>
          <w:rFonts w:ascii="宋体" w:hAnsi="宋体" w:cs="仿宋" w:hint="eastAsia"/>
          <w:bCs/>
          <w:sz w:val="24"/>
        </w:rPr>
        <w:t>、清单后附单价分析：</w:t>
      </w:r>
    </w:p>
    <w:p w14:paraId="598427AA" w14:textId="77777777" w:rsidR="00F91686" w:rsidRPr="00C94BF8" w:rsidRDefault="00F91686">
      <w:pPr>
        <w:tabs>
          <w:tab w:val="left" w:pos="540"/>
        </w:tabs>
        <w:spacing w:line="440" w:lineRule="exact"/>
        <w:rPr>
          <w:rFonts w:ascii="宋体" w:hAnsi="宋体" w:cs="仿宋"/>
          <w:bCs/>
          <w:sz w:val="24"/>
        </w:rPr>
      </w:pPr>
    </w:p>
    <w:p w14:paraId="3DF299DF" w14:textId="77777777" w:rsidR="00F91686" w:rsidRPr="00C94BF8" w:rsidRDefault="001A02D6">
      <w:pPr>
        <w:tabs>
          <w:tab w:val="left" w:pos="540"/>
        </w:tabs>
        <w:spacing w:line="440" w:lineRule="exact"/>
        <w:rPr>
          <w:rFonts w:ascii="宋体" w:hAnsi="宋体" w:cs="仿宋"/>
          <w:bCs/>
          <w:sz w:val="24"/>
        </w:rPr>
      </w:pPr>
      <w:r w:rsidRPr="00C94BF8">
        <w:rPr>
          <w:rFonts w:ascii="宋体" w:hAnsi="宋体" w:cs="仿宋" w:hint="eastAsia"/>
          <w:bCs/>
          <w:sz w:val="24"/>
        </w:rPr>
        <w:t>样式如下：</w:t>
      </w:r>
    </w:p>
    <w:tbl>
      <w:tblPr>
        <w:tblW w:w="5000" w:type="pct"/>
        <w:tblLook w:val="04A0" w:firstRow="1" w:lastRow="0" w:firstColumn="1" w:lastColumn="0" w:noHBand="0" w:noVBand="1"/>
      </w:tblPr>
      <w:tblGrid>
        <w:gridCol w:w="688"/>
        <w:gridCol w:w="688"/>
        <w:gridCol w:w="688"/>
        <w:gridCol w:w="688"/>
        <w:gridCol w:w="688"/>
        <w:gridCol w:w="688"/>
        <w:gridCol w:w="688"/>
        <w:gridCol w:w="688"/>
        <w:gridCol w:w="687"/>
        <w:gridCol w:w="687"/>
        <w:gridCol w:w="687"/>
        <w:gridCol w:w="687"/>
        <w:gridCol w:w="687"/>
        <w:gridCol w:w="689"/>
      </w:tblGrid>
      <w:tr w:rsidR="00F91686" w:rsidRPr="00C94BF8" w14:paraId="725BED68" w14:textId="77777777">
        <w:trPr>
          <w:trHeight w:val="468"/>
        </w:trPr>
        <w:tc>
          <w:tcPr>
            <w:tcW w:w="35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F05D62E"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序号</w:t>
            </w:r>
          </w:p>
        </w:tc>
        <w:tc>
          <w:tcPr>
            <w:tcW w:w="35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DF67834"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分项工程</w:t>
            </w:r>
          </w:p>
        </w:tc>
        <w:tc>
          <w:tcPr>
            <w:tcW w:w="35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36E4666"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单位</w:t>
            </w:r>
          </w:p>
        </w:tc>
        <w:tc>
          <w:tcPr>
            <w:tcW w:w="35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88F72ED"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工序</w:t>
            </w:r>
          </w:p>
        </w:tc>
        <w:tc>
          <w:tcPr>
            <w:tcW w:w="3571" w:type="pct"/>
            <w:gridSpan w:val="10"/>
            <w:tcBorders>
              <w:top w:val="single" w:sz="8" w:space="0" w:color="auto"/>
              <w:left w:val="nil"/>
              <w:bottom w:val="single" w:sz="8" w:space="0" w:color="auto"/>
              <w:right w:val="single" w:sz="8" w:space="0" w:color="000000"/>
            </w:tcBorders>
            <w:shd w:val="clear" w:color="auto" w:fill="auto"/>
            <w:vAlign w:val="center"/>
          </w:tcPr>
          <w:p w14:paraId="2238A699"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单价组成内容（元）</w:t>
            </w:r>
          </w:p>
        </w:tc>
      </w:tr>
      <w:tr w:rsidR="00F91686" w:rsidRPr="00C94BF8" w14:paraId="4CE82A51" w14:textId="77777777">
        <w:trPr>
          <w:trHeight w:val="468"/>
        </w:trPr>
        <w:tc>
          <w:tcPr>
            <w:tcW w:w="357" w:type="pct"/>
            <w:vMerge/>
            <w:tcBorders>
              <w:top w:val="single" w:sz="8" w:space="0" w:color="auto"/>
              <w:left w:val="single" w:sz="8" w:space="0" w:color="auto"/>
              <w:bottom w:val="single" w:sz="8" w:space="0" w:color="000000"/>
              <w:right w:val="single" w:sz="8" w:space="0" w:color="auto"/>
            </w:tcBorders>
            <w:vAlign w:val="center"/>
          </w:tcPr>
          <w:p w14:paraId="4BAFA6F7" w14:textId="77777777" w:rsidR="00F91686" w:rsidRPr="00C94BF8" w:rsidRDefault="00F91686">
            <w:pPr>
              <w:widowControl/>
              <w:jc w:val="left"/>
              <w:rPr>
                <w:rFonts w:ascii="宋体" w:hAnsi="宋体" w:cs="宋体"/>
                <w:color w:val="000000"/>
                <w:kern w:val="0"/>
                <w:sz w:val="20"/>
                <w:szCs w:val="20"/>
              </w:rPr>
            </w:pPr>
          </w:p>
        </w:tc>
        <w:tc>
          <w:tcPr>
            <w:tcW w:w="357" w:type="pct"/>
            <w:vMerge/>
            <w:tcBorders>
              <w:top w:val="single" w:sz="8" w:space="0" w:color="auto"/>
              <w:left w:val="single" w:sz="8" w:space="0" w:color="auto"/>
              <w:bottom w:val="single" w:sz="8" w:space="0" w:color="000000"/>
              <w:right w:val="single" w:sz="8" w:space="0" w:color="auto"/>
            </w:tcBorders>
            <w:vAlign w:val="center"/>
          </w:tcPr>
          <w:p w14:paraId="2CA5390F" w14:textId="77777777" w:rsidR="00F91686" w:rsidRPr="00C94BF8" w:rsidRDefault="00F91686">
            <w:pPr>
              <w:widowControl/>
              <w:jc w:val="left"/>
              <w:rPr>
                <w:rFonts w:ascii="宋体" w:hAnsi="宋体" w:cs="宋体"/>
                <w:color w:val="000000"/>
                <w:kern w:val="0"/>
                <w:sz w:val="20"/>
                <w:szCs w:val="20"/>
              </w:rPr>
            </w:pPr>
          </w:p>
        </w:tc>
        <w:tc>
          <w:tcPr>
            <w:tcW w:w="357" w:type="pct"/>
            <w:vMerge/>
            <w:tcBorders>
              <w:top w:val="single" w:sz="8" w:space="0" w:color="auto"/>
              <w:left w:val="single" w:sz="8" w:space="0" w:color="auto"/>
              <w:bottom w:val="single" w:sz="8" w:space="0" w:color="000000"/>
              <w:right w:val="single" w:sz="8" w:space="0" w:color="auto"/>
            </w:tcBorders>
            <w:vAlign w:val="center"/>
          </w:tcPr>
          <w:p w14:paraId="598ABA6E" w14:textId="77777777" w:rsidR="00F91686" w:rsidRPr="00C94BF8" w:rsidRDefault="00F91686">
            <w:pPr>
              <w:widowControl/>
              <w:jc w:val="left"/>
              <w:rPr>
                <w:rFonts w:ascii="宋体" w:hAnsi="宋体" w:cs="宋体"/>
                <w:color w:val="000000"/>
                <w:kern w:val="0"/>
                <w:sz w:val="20"/>
                <w:szCs w:val="20"/>
              </w:rPr>
            </w:pPr>
          </w:p>
        </w:tc>
        <w:tc>
          <w:tcPr>
            <w:tcW w:w="357" w:type="pct"/>
            <w:vMerge/>
            <w:tcBorders>
              <w:top w:val="single" w:sz="8" w:space="0" w:color="auto"/>
              <w:left w:val="single" w:sz="8" w:space="0" w:color="auto"/>
              <w:bottom w:val="single" w:sz="8" w:space="0" w:color="000000"/>
              <w:right w:val="single" w:sz="8" w:space="0" w:color="auto"/>
            </w:tcBorders>
            <w:vAlign w:val="center"/>
          </w:tcPr>
          <w:p w14:paraId="3A1F00D4" w14:textId="77777777" w:rsidR="00F91686" w:rsidRPr="00C94BF8" w:rsidRDefault="00F91686">
            <w:pPr>
              <w:widowControl/>
              <w:jc w:val="left"/>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526F89F3"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人工费①</w:t>
            </w:r>
          </w:p>
        </w:tc>
        <w:tc>
          <w:tcPr>
            <w:tcW w:w="357" w:type="pct"/>
            <w:tcBorders>
              <w:top w:val="nil"/>
              <w:left w:val="nil"/>
              <w:bottom w:val="single" w:sz="8" w:space="0" w:color="auto"/>
              <w:right w:val="single" w:sz="8" w:space="0" w:color="auto"/>
            </w:tcBorders>
            <w:shd w:val="clear" w:color="auto" w:fill="auto"/>
            <w:vAlign w:val="center"/>
          </w:tcPr>
          <w:p w14:paraId="1C0C0D51"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机具费</w:t>
            </w:r>
            <w:r w:rsidRPr="00C94BF8">
              <w:rPr>
                <w:rFonts w:ascii="仿宋_GB2312" w:eastAsia="仿宋_GB2312" w:hAnsi="宋体" w:cs="宋体" w:hint="eastAsia"/>
                <w:color w:val="000000"/>
                <w:kern w:val="0"/>
                <w:sz w:val="20"/>
                <w:szCs w:val="20"/>
              </w:rPr>
              <w:t>②</w:t>
            </w:r>
          </w:p>
        </w:tc>
        <w:tc>
          <w:tcPr>
            <w:tcW w:w="357" w:type="pct"/>
            <w:tcBorders>
              <w:top w:val="nil"/>
              <w:left w:val="nil"/>
              <w:bottom w:val="single" w:sz="8" w:space="0" w:color="auto"/>
              <w:right w:val="single" w:sz="8" w:space="0" w:color="auto"/>
            </w:tcBorders>
            <w:shd w:val="clear" w:color="auto" w:fill="auto"/>
            <w:vAlign w:val="center"/>
          </w:tcPr>
          <w:p w14:paraId="15678E55"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材料费</w:t>
            </w:r>
            <w:r w:rsidRPr="00C94BF8">
              <w:rPr>
                <w:rFonts w:ascii="仿宋_GB2312" w:eastAsia="仿宋_GB2312" w:hAnsi="宋体" w:cs="宋体" w:hint="eastAsia"/>
                <w:color w:val="000000"/>
                <w:kern w:val="0"/>
                <w:sz w:val="20"/>
                <w:szCs w:val="20"/>
              </w:rPr>
              <w:t>③</w:t>
            </w:r>
          </w:p>
        </w:tc>
        <w:tc>
          <w:tcPr>
            <w:tcW w:w="357" w:type="pct"/>
            <w:tcBorders>
              <w:top w:val="nil"/>
              <w:left w:val="nil"/>
              <w:bottom w:val="single" w:sz="8" w:space="0" w:color="auto"/>
              <w:right w:val="single" w:sz="8" w:space="0" w:color="auto"/>
            </w:tcBorders>
            <w:shd w:val="clear" w:color="auto" w:fill="auto"/>
            <w:vAlign w:val="center"/>
          </w:tcPr>
          <w:p w14:paraId="40CC054E"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电费</w:t>
            </w:r>
            <w:r w:rsidRPr="00C94BF8">
              <w:rPr>
                <w:rFonts w:ascii="仿宋_GB2312" w:eastAsia="仿宋_GB2312" w:hAnsi="宋体" w:cs="宋体" w:hint="eastAsia"/>
                <w:color w:val="000000"/>
                <w:kern w:val="0"/>
                <w:sz w:val="20"/>
                <w:szCs w:val="20"/>
              </w:rPr>
              <w:t>④</w:t>
            </w:r>
          </w:p>
        </w:tc>
        <w:tc>
          <w:tcPr>
            <w:tcW w:w="357" w:type="pct"/>
            <w:tcBorders>
              <w:top w:val="nil"/>
              <w:left w:val="nil"/>
              <w:bottom w:val="single" w:sz="8" w:space="0" w:color="auto"/>
              <w:right w:val="single" w:sz="8" w:space="0" w:color="auto"/>
            </w:tcBorders>
            <w:shd w:val="clear" w:color="auto" w:fill="auto"/>
            <w:vAlign w:val="center"/>
          </w:tcPr>
          <w:p w14:paraId="6DF4648A"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 xml:space="preserve">小计   </w:t>
            </w:r>
            <w:r w:rsidRPr="00C94BF8">
              <w:rPr>
                <w:rFonts w:ascii="仿宋_GB2312" w:eastAsia="仿宋_GB2312" w:hAnsi="宋体" w:cs="宋体" w:hint="eastAsia"/>
                <w:color w:val="000000"/>
                <w:kern w:val="0"/>
                <w:sz w:val="20"/>
                <w:szCs w:val="20"/>
              </w:rPr>
              <w:t>⑤</w:t>
            </w:r>
            <w:r w:rsidRPr="00C94BF8">
              <w:rPr>
                <w:rFonts w:ascii="宋体" w:hAnsi="宋体" w:cs="宋体" w:hint="eastAsia"/>
                <w:color w:val="000000"/>
                <w:kern w:val="0"/>
                <w:sz w:val="20"/>
                <w:szCs w:val="20"/>
              </w:rPr>
              <w:t>=①+②+③+④</w:t>
            </w:r>
          </w:p>
        </w:tc>
        <w:tc>
          <w:tcPr>
            <w:tcW w:w="357" w:type="pct"/>
            <w:tcBorders>
              <w:top w:val="nil"/>
              <w:left w:val="nil"/>
              <w:bottom w:val="single" w:sz="8" w:space="0" w:color="auto"/>
              <w:right w:val="single" w:sz="8" w:space="0" w:color="auto"/>
            </w:tcBorders>
            <w:shd w:val="clear" w:color="auto" w:fill="auto"/>
            <w:vAlign w:val="center"/>
          </w:tcPr>
          <w:p w14:paraId="53C1EEDA"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合计⑥</w:t>
            </w:r>
          </w:p>
        </w:tc>
        <w:tc>
          <w:tcPr>
            <w:tcW w:w="357" w:type="pct"/>
            <w:tcBorders>
              <w:top w:val="nil"/>
              <w:left w:val="nil"/>
              <w:bottom w:val="single" w:sz="8" w:space="0" w:color="auto"/>
              <w:right w:val="single" w:sz="8" w:space="0" w:color="auto"/>
            </w:tcBorders>
            <w:shd w:val="clear" w:color="auto" w:fill="auto"/>
            <w:vAlign w:val="center"/>
          </w:tcPr>
          <w:p w14:paraId="51F5109D"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管理费⑦=⑥*</w:t>
            </w:r>
            <w:proofErr w:type="spellStart"/>
            <w:r w:rsidRPr="00C94BF8">
              <w:rPr>
                <w:rFonts w:ascii="宋体" w:hAnsi="宋体" w:cs="宋体" w:hint="eastAsia"/>
                <w:color w:val="000000"/>
                <w:kern w:val="0"/>
                <w:sz w:val="20"/>
                <w:szCs w:val="20"/>
              </w:rPr>
              <w:t>i</w:t>
            </w:r>
            <w:proofErr w:type="spellEnd"/>
            <w:r w:rsidRPr="00C94BF8">
              <w:rPr>
                <w:rFonts w:ascii="宋体" w:hAnsi="宋体" w:cs="宋体" w:hint="eastAsia"/>
                <w:color w:val="000000"/>
                <w:kern w:val="0"/>
                <w:sz w:val="20"/>
                <w:szCs w:val="20"/>
              </w:rPr>
              <w:t>%</w:t>
            </w:r>
          </w:p>
        </w:tc>
        <w:tc>
          <w:tcPr>
            <w:tcW w:w="357" w:type="pct"/>
            <w:tcBorders>
              <w:top w:val="nil"/>
              <w:left w:val="nil"/>
              <w:bottom w:val="single" w:sz="8" w:space="0" w:color="auto"/>
              <w:right w:val="single" w:sz="8" w:space="0" w:color="auto"/>
            </w:tcBorders>
            <w:shd w:val="clear" w:color="auto" w:fill="auto"/>
            <w:vAlign w:val="center"/>
          </w:tcPr>
          <w:p w14:paraId="418B34B2"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利润⑧=⑥*r%</w:t>
            </w:r>
          </w:p>
        </w:tc>
        <w:tc>
          <w:tcPr>
            <w:tcW w:w="357" w:type="pct"/>
            <w:tcBorders>
              <w:top w:val="nil"/>
              <w:left w:val="nil"/>
              <w:bottom w:val="single" w:sz="8" w:space="0" w:color="auto"/>
              <w:right w:val="single" w:sz="8" w:space="0" w:color="auto"/>
            </w:tcBorders>
            <w:shd w:val="clear" w:color="auto" w:fill="auto"/>
            <w:vAlign w:val="center"/>
          </w:tcPr>
          <w:p w14:paraId="14716C74"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单价   ⑩=⑥+⑦+⑧</w:t>
            </w:r>
          </w:p>
        </w:tc>
        <w:tc>
          <w:tcPr>
            <w:tcW w:w="358" w:type="pct"/>
            <w:tcBorders>
              <w:top w:val="nil"/>
              <w:left w:val="nil"/>
              <w:bottom w:val="single" w:sz="8" w:space="0" w:color="auto"/>
              <w:right w:val="single" w:sz="8" w:space="0" w:color="auto"/>
            </w:tcBorders>
            <w:shd w:val="clear" w:color="auto" w:fill="auto"/>
            <w:vAlign w:val="center"/>
          </w:tcPr>
          <w:p w14:paraId="5E5A652C"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费用组成说明</w:t>
            </w:r>
          </w:p>
        </w:tc>
      </w:tr>
      <w:tr w:rsidR="00F91686" w:rsidRPr="00C94BF8" w14:paraId="63C69123" w14:textId="77777777">
        <w:trPr>
          <w:trHeight w:val="468"/>
        </w:trPr>
        <w:tc>
          <w:tcPr>
            <w:tcW w:w="357" w:type="pct"/>
            <w:tcBorders>
              <w:top w:val="nil"/>
              <w:left w:val="single" w:sz="8" w:space="0" w:color="auto"/>
              <w:bottom w:val="single" w:sz="8" w:space="0" w:color="auto"/>
              <w:right w:val="single" w:sz="8" w:space="0" w:color="auto"/>
            </w:tcBorders>
            <w:shd w:val="clear" w:color="auto" w:fill="auto"/>
            <w:vAlign w:val="center"/>
          </w:tcPr>
          <w:p w14:paraId="01AC3D65"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47BC089C"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13A31601"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728FD9DC"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13A5C14A"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58F4EACE"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46E0C025"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37382714"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004009BA"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33C1E7C8"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30E5BAE0"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783EF5B8"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22658596" w14:textId="77777777" w:rsidR="00F91686" w:rsidRPr="00C94BF8" w:rsidRDefault="00F91686">
            <w:pPr>
              <w:widowControl/>
              <w:jc w:val="center"/>
              <w:rPr>
                <w:rFonts w:ascii="宋体" w:hAnsi="宋体" w:cs="宋体"/>
                <w:color w:val="000000"/>
                <w:kern w:val="0"/>
                <w:sz w:val="20"/>
                <w:szCs w:val="20"/>
              </w:rPr>
            </w:pPr>
          </w:p>
        </w:tc>
        <w:tc>
          <w:tcPr>
            <w:tcW w:w="358" w:type="pct"/>
            <w:tcBorders>
              <w:top w:val="nil"/>
              <w:left w:val="nil"/>
              <w:bottom w:val="single" w:sz="8" w:space="0" w:color="auto"/>
              <w:right w:val="single" w:sz="8" w:space="0" w:color="auto"/>
            </w:tcBorders>
            <w:shd w:val="clear" w:color="auto" w:fill="auto"/>
            <w:vAlign w:val="center"/>
          </w:tcPr>
          <w:p w14:paraId="2BC29B24" w14:textId="77777777" w:rsidR="00F91686" w:rsidRPr="00C94BF8" w:rsidRDefault="00F91686">
            <w:pPr>
              <w:widowControl/>
              <w:jc w:val="center"/>
              <w:rPr>
                <w:rFonts w:ascii="宋体" w:hAnsi="宋体" w:cs="宋体"/>
                <w:color w:val="000000"/>
                <w:kern w:val="0"/>
                <w:sz w:val="20"/>
                <w:szCs w:val="20"/>
              </w:rPr>
            </w:pPr>
          </w:p>
        </w:tc>
      </w:tr>
      <w:tr w:rsidR="00F91686" w:rsidRPr="00C94BF8" w14:paraId="1A2F7C35" w14:textId="77777777">
        <w:trPr>
          <w:trHeight w:val="468"/>
        </w:trPr>
        <w:tc>
          <w:tcPr>
            <w:tcW w:w="357" w:type="pct"/>
            <w:tcBorders>
              <w:top w:val="nil"/>
              <w:left w:val="single" w:sz="8" w:space="0" w:color="auto"/>
              <w:bottom w:val="single" w:sz="8" w:space="0" w:color="auto"/>
              <w:right w:val="single" w:sz="8" w:space="0" w:color="auto"/>
            </w:tcBorders>
            <w:shd w:val="clear" w:color="auto" w:fill="auto"/>
            <w:vAlign w:val="center"/>
          </w:tcPr>
          <w:p w14:paraId="53BADC7B"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42A942AF"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727011E8"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506BE56B"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564D28B0"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691EDA93"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5FB43628"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1F8E86EF"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39DB2F9A"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28BE0A4D"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1D9E0045"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517D17CE"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47071147" w14:textId="77777777" w:rsidR="00F91686" w:rsidRPr="00C94BF8" w:rsidRDefault="00F91686">
            <w:pPr>
              <w:widowControl/>
              <w:jc w:val="center"/>
              <w:rPr>
                <w:rFonts w:ascii="宋体" w:hAnsi="宋体" w:cs="宋体"/>
                <w:color w:val="000000"/>
                <w:kern w:val="0"/>
                <w:sz w:val="20"/>
                <w:szCs w:val="20"/>
              </w:rPr>
            </w:pPr>
          </w:p>
        </w:tc>
        <w:tc>
          <w:tcPr>
            <w:tcW w:w="358" w:type="pct"/>
            <w:tcBorders>
              <w:top w:val="nil"/>
              <w:left w:val="nil"/>
              <w:bottom w:val="single" w:sz="8" w:space="0" w:color="auto"/>
              <w:right w:val="single" w:sz="8" w:space="0" w:color="auto"/>
            </w:tcBorders>
            <w:shd w:val="clear" w:color="auto" w:fill="auto"/>
            <w:vAlign w:val="center"/>
          </w:tcPr>
          <w:p w14:paraId="752EA9A8" w14:textId="77777777" w:rsidR="00F91686" w:rsidRPr="00C94BF8" w:rsidRDefault="00F91686">
            <w:pPr>
              <w:widowControl/>
              <w:jc w:val="center"/>
              <w:rPr>
                <w:rFonts w:ascii="宋体" w:hAnsi="宋体" w:cs="宋体"/>
                <w:color w:val="000000"/>
                <w:kern w:val="0"/>
                <w:sz w:val="20"/>
                <w:szCs w:val="20"/>
              </w:rPr>
            </w:pPr>
          </w:p>
        </w:tc>
      </w:tr>
    </w:tbl>
    <w:p w14:paraId="2ABCBF91" w14:textId="77777777" w:rsidR="00F91686" w:rsidRPr="00C94BF8" w:rsidRDefault="001A02D6">
      <w:pPr>
        <w:jc w:val="center"/>
        <w:rPr>
          <w:rStyle w:val="20"/>
          <w:rFonts w:ascii="宋体" w:eastAsia="宋体" w:hAnsi="宋体" w:cs="宋体"/>
        </w:rPr>
      </w:pPr>
      <w:r w:rsidRPr="00C94BF8">
        <w:rPr>
          <w:rFonts w:ascii="宋体" w:hAnsi="宋体"/>
          <w:b/>
          <w:bCs/>
          <w:sz w:val="24"/>
        </w:rPr>
        <w:br w:type="page"/>
      </w:r>
      <w:bookmarkStart w:id="30" w:name="_Toc49246607"/>
      <w:r w:rsidRPr="00C94BF8">
        <w:rPr>
          <w:rStyle w:val="20"/>
          <w:rFonts w:ascii="宋体" w:eastAsia="宋体" w:hAnsi="宋体" w:cs="宋体" w:hint="eastAsia"/>
        </w:rPr>
        <w:lastRenderedPageBreak/>
        <w:t>三、竞选控制价</w:t>
      </w:r>
      <w:bookmarkEnd w:id="30"/>
    </w:p>
    <w:p w14:paraId="260DEE00" w14:textId="6B4426D8" w:rsidR="00F91686" w:rsidRPr="00C94BF8" w:rsidRDefault="001A02D6">
      <w:pPr>
        <w:spacing w:line="500" w:lineRule="exact"/>
        <w:rPr>
          <w:rFonts w:ascii="宋体" w:hAnsi="宋体" w:cs="宋体"/>
          <w:sz w:val="24"/>
        </w:rPr>
      </w:pPr>
      <w:r w:rsidRPr="00C94BF8">
        <w:rPr>
          <w:rFonts w:ascii="宋体" w:hAnsi="宋体" w:cs="宋体" w:hint="eastAsia"/>
          <w:sz w:val="24"/>
        </w:rPr>
        <w:t xml:space="preserve">    根据造价定额规范、施工方法和工艺以及目前市场价</w:t>
      </w:r>
      <w:r w:rsidR="00ED0265" w:rsidRPr="00C94BF8">
        <w:rPr>
          <w:rFonts w:ascii="宋体" w:hAnsi="宋体" w:cs="宋体" w:hint="eastAsia"/>
          <w:sz w:val="24"/>
        </w:rPr>
        <w:t>格，我部特制订本次竞争性选拔控制价，竞争性选拔控制价在选拔开始前</w:t>
      </w:r>
      <w:r w:rsidR="00536350">
        <w:rPr>
          <w:rFonts w:ascii="宋体" w:hAnsi="宋体" w:cs="宋体" w:hint="eastAsia"/>
          <w:sz w:val="24"/>
        </w:rPr>
        <w:t>两</w:t>
      </w:r>
      <w:r w:rsidR="00ED0265" w:rsidRPr="00C94BF8">
        <w:rPr>
          <w:rFonts w:ascii="宋体" w:hAnsi="宋体" w:cs="宋体" w:hint="eastAsia"/>
          <w:sz w:val="24"/>
        </w:rPr>
        <w:t>天</w:t>
      </w:r>
      <w:r w:rsidRPr="00C94BF8">
        <w:rPr>
          <w:rFonts w:ascii="宋体" w:hAnsi="宋体" w:cs="宋体" w:hint="eastAsia"/>
          <w:sz w:val="24"/>
        </w:rPr>
        <w:t>公布。</w:t>
      </w:r>
    </w:p>
    <w:p w14:paraId="7F70450C" w14:textId="77777777" w:rsidR="00F91686" w:rsidRPr="00C94BF8" w:rsidRDefault="001A02D6">
      <w:pPr>
        <w:pStyle w:val="2"/>
        <w:numPr>
          <w:ilvl w:val="0"/>
          <w:numId w:val="1"/>
        </w:numPr>
        <w:rPr>
          <w:rFonts w:ascii="宋体" w:eastAsia="宋体" w:hAnsi="宋体" w:cs="宋体"/>
        </w:rPr>
      </w:pPr>
      <w:bookmarkStart w:id="31" w:name="_Toc49246608"/>
      <w:r w:rsidRPr="00C94BF8">
        <w:rPr>
          <w:rFonts w:ascii="宋体" w:eastAsia="宋体" w:hAnsi="宋体" w:cs="宋体" w:hint="eastAsia"/>
        </w:rPr>
        <w:t>工作内容</w:t>
      </w:r>
      <w:bookmarkEnd w:id="31"/>
    </w:p>
    <w:p w14:paraId="7B343945" w14:textId="77777777" w:rsidR="00667842" w:rsidRPr="00C94BF8" w:rsidRDefault="00667842" w:rsidP="00667842">
      <w:pPr>
        <w:spacing w:line="360" w:lineRule="auto"/>
        <w:ind w:firstLineChars="200" w:firstLine="482"/>
        <w:outlineLvl w:val="1"/>
        <w:rPr>
          <w:rFonts w:ascii="宋体" w:hAnsi="宋体"/>
          <w:b/>
          <w:sz w:val="24"/>
        </w:rPr>
      </w:pPr>
      <w:bookmarkStart w:id="32" w:name="_Toc49246615"/>
      <w:r w:rsidRPr="00C94BF8">
        <w:rPr>
          <w:rFonts w:ascii="宋体" w:hAnsi="宋体" w:hint="eastAsia"/>
          <w:b/>
          <w:bCs/>
          <w:sz w:val="24"/>
        </w:rPr>
        <w:t>1、土路肩加固</w:t>
      </w:r>
      <w:r w:rsidRPr="00C94BF8">
        <w:rPr>
          <w:rFonts w:ascii="宋体" w:hAnsi="宋体" w:hint="eastAsia"/>
          <w:b/>
          <w:sz w:val="24"/>
        </w:rPr>
        <w:t>工程</w:t>
      </w:r>
    </w:p>
    <w:p w14:paraId="1D85F664" w14:textId="77777777" w:rsidR="00667842" w:rsidRPr="00C94BF8" w:rsidRDefault="00667842" w:rsidP="00667842">
      <w:pPr>
        <w:spacing w:line="360" w:lineRule="auto"/>
        <w:ind w:firstLineChars="200" w:firstLine="482"/>
        <w:rPr>
          <w:rFonts w:ascii="宋体" w:hAnsi="宋体"/>
          <w:b/>
          <w:sz w:val="24"/>
        </w:rPr>
      </w:pPr>
      <w:r w:rsidRPr="00C94BF8">
        <w:rPr>
          <w:rFonts w:ascii="宋体" w:hAnsi="宋体" w:hint="eastAsia"/>
          <w:b/>
          <w:sz w:val="24"/>
        </w:rPr>
        <w:t>1</w:t>
      </w:r>
      <w:r w:rsidRPr="00C94BF8">
        <w:rPr>
          <w:rFonts w:ascii="宋体" w:hAnsi="宋体"/>
          <w:b/>
          <w:sz w:val="24"/>
        </w:rPr>
        <w:t>.1</w:t>
      </w:r>
      <w:r w:rsidRPr="00C94BF8">
        <w:rPr>
          <w:rFonts w:ascii="宋体" w:hAnsi="宋体" w:hint="eastAsia"/>
          <w:b/>
          <w:sz w:val="24"/>
        </w:rPr>
        <w:t>劳务分包内容</w:t>
      </w:r>
    </w:p>
    <w:p w14:paraId="374A2A94" w14:textId="77777777" w:rsidR="00667842" w:rsidRPr="00C94BF8" w:rsidRDefault="00667842" w:rsidP="00667842">
      <w:pPr>
        <w:spacing w:line="360" w:lineRule="auto"/>
        <w:ind w:firstLineChars="200" w:firstLine="482"/>
        <w:rPr>
          <w:rFonts w:ascii="宋体" w:hAnsi="宋体"/>
          <w:b/>
          <w:sz w:val="24"/>
        </w:rPr>
      </w:pPr>
      <w:r w:rsidRPr="00C94BF8">
        <w:rPr>
          <w:rFonts w:ascii="宋体" w:hAnsi="宋体" w:hint="eastAsia"/>
          <w:b/>
          <w:sz w:val="24"/>
        </w:rPr>
        <w:t>1</w:t>
      </w:r>
      <w:r w:rsidRPr="00C94BF8">
        <w:rPr>
          <w:rFonts w:ascii="宋体" w:hAnsi="宋体"/>
          <w:b/>
          <w:sz w:val="24"/>
        </w:rPr>
        <w:t>.1.1</w:t>
      </w:r>
      <w:r w:rsidRPr="00C94BF8">
        <w:rPr>
          <w:rFonts w:ascii="宋体" w:hAnsi="宋体" w:hint="eastAsia"/>
          <w:b/>
          <w:bCs/>
          <w:sz w:val="24"/>
        </w:rPr>
        <w:t>土路肩加固</w:t>
      </w:r>
      <w:r w:rsidRPr="00C94BF8">
        <w:rPr>
          <w:rFonts w:ascii="宋体" w:hAnsi="宋体" w:hint="eastAsia"/>
          <w:b/>
          <w:sz w:val="24"/>
        </w:rPr>
        <w:t>劳务分包内容</w:t>
      </w:r>
    </w:p>
    <w:p w14:paraId="335037D9" w14:textId="77777777"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t>（</w:t>
      </w:r>
      <w:r w:rsidRPr="00C94BF8">
        <w:rPr>
          <w:rFonts w:ascii="宋体" w:hAnsi="宋体"/>
          <w:sz w:val="24"/>
        </w:rPr>
        <w:t>1</w:t>
      </w:r>
      <w:r w:rsidRPr="00C94BF8">
        <w:rPr>
          <w:rFonts w:ascii="宋体" w:hAnsi="宋体" w:hint="eastAsia"/>
          <w:sz w:val="24"/>
        </w:rPr>
        <w:t>）劳务分包人负责土路肩加固预制块施工：包括混凝土的拌和、模板自购、支模、混凝土运输、浇筑、养护、运输、安装施工；试块制作，养护，完工后的场地清理等完成全部施工工作。预制用的砂、石料、水泥、外加剂等原材料由承包人提供。</w:t>
      </w:r>
    </w:p>
    <w:p w14:paraId="40AABE7C" w14:textId="77777777" w:rsidR="00667842" w:rsidRPr="00C94BF8" w:rsidRDefault="00667842" w:rsidP="00667842">
      <w:pPr>
        <w:spacing w:line="360" w:lineRule="auto"/>
        <w:ind w:firstLineChars="200" w:firstLine="482"/>
        <w:rPr>
          <w:rFonts w:ascii="宋体" w:hAnsi="宋体"/>
          <w:b/>
          <w:sz w:val="24"/>
        </w:rPr>
      </w:pPr>
      <w:r w:rsidRPr="00C94BF8">
        <w:rPr>
          <w:rFonts w:ascii="宋体" w:hAnsi="宋体" w:hint="eastAsia"/>
          <w:b/>
          <w:sz w:val="24"/>
        </w:rPr>
        <w:t>1</w:t>
      </w:r>
      <w:r w:rsidRPr="00C94BF8">
        <w:rPr>
          <w:rFonts w:ascii="宋体" w:hAnsi="宋体"/>
          <w:b/>
          <w:sz w:val="24"/>
        </w:rPr>
        <w:t>.1.2</w:t>
      </w:r>
      <w:r w:rsidRPr="00C94BF8">
        <w:rPr>
          <w:rFonts w:ascii="宋体" w:hAnsi="宋体" w:hint="eastAsia"/>
          <w:b/>
          <w:bCs/>
          <w:sz w:val="24"/>
        </w:rPr>
        <w:t>土路肩砂浆抹面</w:t>
      </w:r>
      <w:r w:rsidRPr="00C94BF8">
        <w:rPr>
          <w:rFonts w:ascii="宋体" w:hAnsi="宋体" w:hint="eastAsia"/>
          <w:b/>
          <w:sz w:val="24"/>
        </w:rPr>
        <w:t>劳务分包内容</w:t>
      </w:r>
    </w:p>
    <w:p w14:paraId="387660CA" w14:textId="6EF74053" w:rsidR="00667842" w:rsidRPr="00C94BF8" w:rsidRDefault="00667842" w:rsidP="00744B53">
      <w:pPr>
        <w:spacing w:line="360" w:lineRule="auto"/>
        <w:ind w:firstLineChars="200" w:firstLine="480"/>
        <w:rPr>
          <w:rFonts w:ascii="宋体" w:hAnsi="宋体"/>
          <w:sz w:val="24"/>
        </w:rPr>
      </w:pPr>
      <w:r w:rsidRPr="00C94BF8">
        <w:rPr>
          <w:rFonts w:ascii="宋体" w:hAnsi="宋体" w:hint="eastAsia"/>
          <w:sz w:val="24"/>
        </w:rPr>
        <w:t>（</w:t>
      </w:r>
      <w:r w:rsidRPr="00C94BF8">
        <w:rPr>
          <w:rFonts w:ascii="宋体" w:hAnsi="宋体"/>
          <w:sz w:val="24"/>
        </w:rPr>
        <w:t>1</w:t>
      </w:r>
      <w:r w:rsidRPr="00C94BF8">
        <w:rPr>
          <w:rFonts w:ascii="宋体" w:hAnsi="宋体" w:hint="eastAsia"/>
          <w:sz w:val="24"/>
        </w:rPr>
        <w:t>）劳务分包人负责路肩砂浆抹面施工：包括坡面整形，砂浆拌和、运输、存放、抹面，养护等全部工作内容</w:t>
      </w:r>
      <w:r w:rsidR="0054681A">
        <w:rPr>
          <w:rFonts w:ascii="宋体" w:hAnsi="宋体" w:hint="eastAsia"/>
          <w:sz w:val="24"/>
        </w:rPr>
        <w:t>。</w:t>
      </w:r>
      <w:r w:rsidR="00744B53" w:rsidRPr="00C94BF8">
        <w:rPr>
          <w:rFonts w:ascii="宋体" w:hAnsi="宋体"/>
          <w:sz w:val="24"/>
        </w:rPr>
        <w:t xml:space="preserve"> </w:t>
      </w:r>
    </w:p>
    <w:p w14:paraId="306BFCD3" w14:textId="77777777" w:rsidR="00667842" w:rsidRPr="00C94BF8" w:rsidRDefault="00667842" w:rsidP="00667842">
      <w:pPr>
        <w:spacing w:line="360" w:lineRule="auto"/>
        <w:ind w:firstLineChars="200" w:firstLine="482"/>
        <w:rPr>
          <w:rFonts w:ascii="宋体" w:hAnsi="宋体" w:cs="宋体"/>
          <w:b/>
          <w:kern w:val="0"/>
          <w:sz w:val="24"/>
        </w:rPr>
      </w:pPr>
      <w:r w:rsidRPr="00C94BF8">
        <w:rPr>
          <w:rFonts w:ascii="宋体" w:hAnsi="宋体" w:hint="eastAsia"/>
          <w:b/>
          <w:sz w:val="24"/>
        </w:rPr>
        <w:t>1.2</w:t>
      </w:r>
      <w:r w:rsidRPr="00C94BF8">
        <w:rPr>
          <w:rFonts w:ascii="宋体" w:hAnsi="宋体" w:cs="宋体" w:hint="eastAsia"/>
          <w:b/>
          <w:kern w:val="0"/>
          <w:sz w:val="24"/>
        </w:rPr>
        <w:t>计量方式</w:t>
      </w:r>
    </w:p>
    <w:p w14:paraId="39CF0385" w14:textId="77777777"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t>只按照清单所列项目进行计量，清单中未列项目都认为已经包含在计量项目的综合单价之内，不单独进行计量。以实际完成的经承包人认可的工程量进行计量，计量工程量不超过设计图纸或变更图纸工程量；</w:t>
      </w:r>
    </w:p>
    <w:p w14:paraId="55C6C920" w14:textId="77777777" w:rsidR="00667842" w:rsidRPr="00C94BF8" w:rsidRDefault="00667842" w:rsidP="00667842">
      <w:pPr>
        <w:spacing w:line="360" w:lineRule="auto"/>
        <w:ind w:firstLineChars="200" w:firstLine="482"/>
        <w:rPr>
          <w:rFonts w:ascii="宋体" w:hAnsi="宋体"/>
          <w:b/>
          <w:sz w:val="24"/>
        </w:rPr>
      </w:pPr>
      <w:r w:rsidRPr="00C94BF8">
        <w:rPr>
          <w:rFonts w:ascii="宋体" w:hAnsi="宋体" w:hint="eastAsia"/>
          <w:b/>
          <w:sz w:val="24"/>
        </w:rPr>
        <w:t>1</w:t>
      </w:r>
      <w:r w:rsidRPr="00C94BF8">
        <w:rPr>
          <w:rFonts w:ascii="宋体" w:hAnsi="宋体"/>
          <w:b/>
          <w:sz w:val="24"/>
        </w:rPr>
        <w:t>.2.1</w:t>
      </w:r>
      <w:r w:rsidRPr="00C94BF8">
        <w:rPr>
          <w:rFonts w:ascii="宋体" w:hAnsi="宋体" w:hint="eastAsia"/>
          <w:b/>
          <w:bCs/>
          <w:sz w:val="24"/>
        </w:rPr>
        <w:t>土路肩加固</w:t>
      </w:r>
      <w:r w:rsidRPr="00C94BF8">
        <w:rPr>
          <w:rFonts w:ascii="宋体" w:hAnsi="宋体" w:hint="eastAsia"/>
          <w:b/>
          <w:sz w:val="24"/>
        </w:rPr>
        <w:t>工程</w:t>
      </w:r>
    </w:p>
    <w:p w14:paraId="461EB93A" w14:textId="4B6E05C1"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t>（1）</w:t>
      </w:r>
      <w:proofErr w:type="gramStart"/>
      <w:r w:rsidRPr="00C94BF8">
        <w:rPr>
          <w:rFonts w:ascii="宋体" w:hAnsi="宋体" w:hint="eastAsia"/>
          <w:sz w:val="24"/>
        </w:rPr>
        <w:t>土路肩土路肩</w:t>
      </w:r>
      <w:proofErr w:type="gramEnd"/>
      <w:r w:rsidRPr="00C94BF8">
        <w:rPr>
          <w:rFonts w:ascii="宋体" w:hAnsi="宋体" w:hint="eastAsia"/>
          <w:sz w:val="24"/>
        </w:rPr>
        <w:t>加固预制块</w:t>
      </w:r>
      <w:r w:rsidR="0079064D" w:rsidRPr="00C94BF8">
        <w:rPr>
          <w:rFonts w:ascii="宋体" w:hAnsi="宋体" w:hint="eastAsia"/>
          <w:sz w:val="24"/>
        </w:rPr>
        <w:t>按</w:t>
      </w:r>
      <w:r w:rsidRPr="00C94BF8">
        <w:rPr>
          <w:rFonts w:ascii="宋体" w:hAnsi="宋体" w:hint="eastAsia"/>
          <w:sz w:val="24"/>
        </w:rPr>
        <w:t>m³计量；</w:t>
      </w:r>
    </w:p>
    <w:p w14:paraId="23B4AF6D" w14:textId="77777777" w:rsidR="00667842" w:rsidRPr="00C94BF8" w:rsidRDefault="00667842" w:rsidP="00667842">
      <w:pPr>
        <w:spacing w:line="360" w:lineRule="auto"/>
        <w:ind w:firstLineChars="200" w:firstLine="482"/>
        <w:rPr>
          <w:rFonts w:ascii="宋体" w:hAnsi="宋体"/>
          <w:b/>
          <w:sz w:val="24"/>
        </w:rPr>
      </w:pPr>
      <w:r w:rsidRPr="00C94BF8">
        <w:rPr>
          <w:rFonts w:ascii="宋体" w:hAnsi="宋体" w:hint="eastAsia"/>
          <w:b/>
          <w:sz w:val="24"/>
        </w:rPr>
        <w:t>1</w:t>
      </w:r>
      <w:r w:rsidRPr="00C94BF8">
        <w:rPr>
          <w:rFonts w:ascii="宋体" w:hAnsi="宋体"/>
          <w:b/>
          <w:sz w:val="24"/>
        </w:rPr>
        <w:t>.2.2</w:t>
      </w:r>
      <w:r w:rsidRPr="00C94BF8">
        <w:rPr>
          <w:rFonts w:ascii="宋体" w:hAnsi="宋体" w:hint="eastAsia"/>
          <w:b/>
          <w:bCs/>
          <w:sz w:val="24"/>
        </w:rPr>
        <w:t>土路肩砂浆抹面</w:t>
      </w:r>
      <w:r w:rsidRPr="00C94BF8">
        <w:rPr>
          <w:rFonts w:ascii="宋体" w:hAnsi="宋体" w:hint="eastAsia"/>
          <w:b/>
          <w:sz w:val="24"/>
        </w:rPr>
        <w:t>工程</w:t>
      </w:r>
    </w:p>
    <w:p w14:paraId="65BABBC4" w14:textId="77777777"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t>（1）路肩砂浆抹面按㎡计量；</w:t>
      </w:r>
    </w:p>
    <w:p w14:paraId="47C23FDF" w14:textId="77777777" w:rsidR="00667842" w:rsidRPr="00C94BF8" w:rsidRDefault="00667842" w:rsidP="00667842">
      <w:pPr>
        <w:spacing w:line="360" w:lineRule="auto"/>
        <w:ind w:firstLineChars="200" w:firstLine="482"/>
        <w:outlineLvl w:val="0"/>
        <w:rPr>
          <w:rFonts w:ascii="宋体" w:hAnsi="宋体"/>
          <w:sz w:val="24"/>
        </w:rPr>
      </w:pPr>
      <w:r w:rsidRPr="00C94BF8">
        <w:rPr>
          <w:rFonts w:ascii="宋体" w:hAnsi="宋体" w:hint="eastAsia"/>
          <w:b/>
          <w:sz w:val="24"/>
        </w:rPr>
        <w:t xml:space="preserve">1.3 </w:t>
      </w:r>
      <w:r w:rsidRPr="00C94BF8">
        <w:rPr>
          <w:rFonts w:ascii="宋体" w:hAnsi="宋体" w:cs="宋体" w:hint="eastAsia"/>
          <w:b/>
          <w:bCs/>
          <w:sz w:val="24"/>
        </w:rPr>
        <w:t>材料</w:t>
      </w:r>
    </w:p>
    <w:p w14:paraId="0219168C" w14:textId="77777777" w:rsidR="00667842" w:rsidRPr="00C94BF8" w:rsidRDefault="00667842" w:rsidP="00667842">
      <w:pPr>
        <w:spacing w:line="360" w:lineRule="auto"/>
        <w:ind w:firstLineChars="200" w:firstLine="482"/>
        <w:rPr>
          <w:rFonts w:ascii="宋体" w:hAnsi="宋体"/>
          <w:b/>
          <w:sz w:val="24"/>
        </w:rPr>
      </w:pPr>
      <w:r w:rsidRPr="00C94BF8">
        <w:rPr>
          <w:rFonts w:ascii="宋体" w:hAnsi="宋体" w:hint="eastAsia"/>
          <w:b/>
          <w:sz w:val="24"/>
        </w:rPr>
        <w:t>1</w:t>
      </w:r>
      <w:r w:rsidRPr="00C94BF8">
        <w:rPr>
          <w:rFonts w:ascii="宋体" w:hAnsi="宋体"/>
          <w:b/>
          <w:sz w:val="24"/>
        </w:rPr>
        <w:t>.3.1</w:t>
      </w:r>
      <w:r w:rsidRPr="00C94BF8">
        <w:rPr>
          <w:rFonts w:ascii="宋体" w:hAnsi="宋体" w:hint="eastAsia"/>
          <w:b/>
          <w:bCs/>
          <w:sz w:val="24"/>
        </w:rPr>
        <w:t>土路肩加固</w:t>
      </w:r>
      <w:r w:rsidRPr="00C94BF8">
        <w:rPr>
          <w:rFonts w:ascii="宋体" w:hAnsi="宋体" w:hint="eastAsia"/>
          <w:b/>
          <w:sz w:val="24"/>
        </w:rPr>
        <w:t>工程</w:t>
      </w:r>
    </w:p>
    <w:p w14:paraId="1782A5BF" w14:textId="77777777"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t>（1）路肩预制及现浇用的砂、石料、水泥、外加剂等原材料由承包人提供。施工所涉及到的其他所有附属材料均由劳务分包人提供。</w:t>
      </w:r>
    </w:p>
    <w:p w14:paraId="0A1D3C4D" w14:textId="77777777" w:rsidR="00667842" w:rsidRPr="00C94BF8" w:rsidRDefault="00667842" w:rsidP="00667842">
      <w:pPr>
        <w:spacing w:line="360" w:lineRule="auto"/>
        <w:ind w:firstLineChars="200" w:firstLine="482"/>
        <w:rPr>
          <w:rFonts w:ascii="宋体" w:hAnsi="宋体"/>
          <w:b/>
          <w:sz w:val="24"/>
        </w:rPr>
      </w:pPr>
      <w:r w:rsidRPr="00C94BF8">
        <w:rPr>
          <w:rFonts w:ascii="宋体" w:hAnsi="宋体" w:hint="eastAsia"/>
          <w:b/>
          <w:sz w:val="24"/>
        </w:rPr>
        <w:t>1</w:t>
      </w:r>
      <w:r w:rsidRPr="00C94BF8">
        <w:rPr>
          <w:rFonts w:ascii="宋体" w:hAnsi="宋体"/>
          <w:b/>
          <w:sz w:val="24"/>
        </w:rPr>
        <w:t>.3.2</w:t>
      </w:r>
      <w:r w:rsidRPr="00C94BF8">
        <w:rPr>
          <w:rFonts w:ascii="宋体" w:hAnsi="宋体" w:hint="eastAsia"/>
          <w:b/>
          <w:bCs/>
          <w:sz w:val="24"/>
        </w:rPr>
        <w:t>土路肩砂浆抹面</w:t>
      </w:r>
      <w:r w:rsidRPr="00C94BF8">
        <w:rPr>
          <w:rFonts w:ascii="宋体" w:hAnsi="宋体" w:hint="eastAsia"/>
          <w:b/>
          <w:sz w:val="24"/>
        </w:rPr>
        <w:t>工程</w:t>
      </w:r>
    </w:p>
    <w:p w14:paraId="1E9F0B06" w14:textId="77777777"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t>（1）路肩砂浆抹面工程施工所涉及到的所有附属材料均由劳务分包人提供。承包人提供所用砂浆所需</w:t>
      </w:r>
      <w:proofErr w:type="gramStart"/>
      <w:r w:rsidRPr="00C94BF8">
        <w:rPr>
          <w:rFonts w:ascii="宋体" w:hAnsi="宋体" w:hint="eastAsia"/>
          <w:sz w:val="24"/>
        </w:rPr>
        <w:t>的砂及水泥</w:t>
      </w:r>
      <w:proofErr w:type="gramEnd"/>
      <w:r w:rsidRPr="00C94BF8">
        <w:rPr>
          <w:rFonts w:ascii="宋体" w:hAnsi="宋体" w:hint="eastAsia"/>
          <w:sz w:val="24"/>
        </w:rPr>
        <w:t>。</w:t>
      </w:r>
    </w:p>
    <w:p w14:paraId="5676AFBB" w14:textId="77777777" w:rsidR="00667842" w:rsidRPr="00C94BF8" w:rsidRDefault="00667842" w:rsidP="00667842">
      <w:pPr>
        <w:spacing w:line="360" w:lineRule="auto"/>
        <w:ind w:firstLineChars="200" w:firstLine="482"/>
        <w:outlineLvl w:val="0"/>
        <w:rPr>
          <w:rFonts w:ascii="宋体" w:hAnsi="宋体"/>
          <w:b/>
          <w:sz w:val="24"/>
        </w:rPr>
      </w:pPr>
      <w:r w:rsidRPr="00C94BF8">
        <w:rPr>
          <w:rFonts w:ascii="宋体" w:hAnsi="宋体" w:hint="eastAsia"/>
          <w:b/>
          <w:sz w:val="24"/>
        </w:rPr>
        <w:t>1.4 机械设备</w:t>
      </w:r>
    </w:p>
    <w:p w14:paraId="22408EDF" w14:textId="5DD97BD7" w:rsidR="00667842" w:rsidRPr="00C94BF8" w:rsidRDefault="00667842" w:rsidP="00667842">
      <w:pPr>
        <w:spacing w:line="360" w:lineRule="auto"/>
        <w:ind w:firstLineChars="200" w:firstLine="482"/>
        <w:rPr>
          <w:rFonts w:ascii="宋体" w:hAnsi="宋体"/>
          <w:b/>
          <w:sz w:val="24"/>
        </w:rPr>
      </w:pPr>
      <w:r w:rsidRPr="00C94BF8">
        <w:rPr>
          <w:rFonts w:ascii="宋体" w:hAnsi="宋体" w:hint="eastAsia"/>
          <w:b/>
          <w:sz w:val="24"/>
        </w:rPr>
        <w:t>1</w:t>
      </w:r>
      <w:r w:rsidRPr="00C94BF8">
        <w:rPr>
          <w:rFonts w:ascii="宋体" w:hAnsi="宋体"/>
          <w:b/>
          <w:sz w:val="24"/>
        </w:rPr>
        <w:t>.</w:t>
      </w:r>
      <w:r w:rsidR="0079064D" w:rsidRPr="00C94BF8">
        <w:rPr>
          <w:rFonts w:ascii="宋体" w:hAnsi="宋体"/>
          <w:b/>
          <w:sz w:val="24"/>
        </w:rPr>
        <w:t>4</w:t>
      </w:r>
      <w:r w:rsidRPr="00C94BF8">
        <w:rPr>
          <w:rFonts w:ascii="宋体" w:hAnsi="宋体"/>
          <w:b/>
          <w:sz w:val="24"/>
        </w:rPr>
        <w:t>.1</w:t>
      </w:r>
      <w:r w:rsidRPr="00C94BF8">
        <w:rPr>
          <w:rFonts w:ascii="宋体" w:hAnsi="宋体" w:hint="eastAsia"/>
          <w:b/>
          <w:bCs/>
          <w:sz w:val="24"/>
        </w:rPr>
        <w:t>土路肩加固</w:t>
      </w:r>
      <w:r w:rsidRPr="00C94BF8">
        <w:rPr>
          <w:rFonts w:ascii="宋体" w:hAnsi="宋体" w:hint="eastAsia"/>
          <w:b/>
          <w:sz w:val="24"/>
        </w:rPr>
        <w:t>工程</w:t>
      </w:r>
    </w:p>
    <w:p w14:paraId="21B5D71B" w14:textId="77777777"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lastRenderedPageBreak/>
        <w:t>（1）承包人不提供任何机械，劳务分包人负责提供施工所需如：运输车、装载机、</w:t>
      </w:r>
      <w:proofErr w:type="gramStart"/>
      <w:r w:rsidRPr="00C94BF8">
        <w:rPr>
          <w:rFonts w:ascii="宋体" w:hAnsi="宋体" w:hint="eastAsia"/>
          <w:sz w:val="24"/>
        </w:rPr>
        <w:t>挖机等</w:t>
      </w:r>
      <w:proofErr w:type="gramEnd"/>
      <w:r w:rsidRPr="00C94BF8">
        <w:rPr>
          <w:rFonts w:ascii="宋体" w:hAnsi="宋体" w:hint="eastAsia"/>
          <w:sz w:val="24"/>
        </w:rPr>
        <w:t>所有的机械设备，劳务分包人进场的机械设备的型号及数量要符合承包人的要求。</w:t>
      </w:r>
    </w:p>
    <w:p w14:paraId="5809F555" w14:textId="77777777" w:rsidR="00667842" w:rsidRPr="00C94BF8" w:rsidRDefault="00667842" w:rsidP="00667842">
      <w:pPr>
        <w:spacing w:line="360" w:lineRule="auto"/>
        <w:ind w:firstLineChars="200" w:firstLine="480"/>
        <w:rPr>
          <w:rFonts w:ascii="宋体" w:hAnsi="宋体"/>
          <w:sz w:val="24"/>
          <w:szCs w:val="21"/>
        </w:rPr>
      </w:pPr>
      <w:r w:rsidRPr="00C94BF8">
        <w:rPr>
          <w:rFonts w:ascii="宋体" w:hAnsi="宋体" w:hint="eastAsia"/>
          <w:bCs/>
          <w:sz w:val="24"/>
        </w:rPr>
        <w:t>（</w:t>
      </w:r>
      <w:r w:rsidRPr="00C94BF8">
        <w:rPr>
          <w:rFonts w:ascii="宋体" w:hAnsi="宋体"/>
          <w:bCs/>
          <w:sz w:val="24"/>
        </w:rPr>
        <w:t>2</w:t>
      </w:r>
      <w:r w:rsidRPr="00C94BF8">
        <w:rPr>
          <w:rFonts w:ascii="宋体" w:hAnsi="宋体" w:hint="eastAsia"/>
          <w:bCs/>
          <w:sz w:val="24"/>
        </w:rPr>
        <w:t>）</w:t>
      </w:r>
      <w:r w:rsidRPr="00C94BF8">
        <w:rPr>
          <w:rFonts w:ascii="宋体" w:hAnsi="宋体" w:hint="eastAsia"/>
          <w:sz w:val="24"/>
        </w:rPr>
        <w:t>劳务分包人</w:t>
      </w:r>
      <w:r w:rsidRPr="00C94BF8">
        <w:rPr>
          <w:rFonts w:ascii="宋体" w:hAnsi="宋体" w:hint="eastAsia"/>
          <w:bCs/>
          <w:sz w:val="24"/>
        </w:rPr>
        <w:t>自行负责机械设备的移位、转场费用。在承包人通知劳务分包人进场后，劳务分包人人员、设备进场但无法全部展开施工，出现闲置属施工准备阶段的正常情况，劳务分包人不得以此要求提高单价或提出各项费用补偿。</w:t>
      </w:r>
    </w:p>
    <w:p w14:paraId="1115A582" w14:textId="77777777"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t>（</w:t>
      </w:r>
      <w:r w:rsidRPr="00C94BF8">
        <w:rPr>
          <w:rFonts w:ascii="宋体" w:hAnsi="宋体"/>
          <w:sz w:val="24"/>
        </w:rPr>
        <w:t>3</w:t>
      </w:r>
      <w:r w:rsidRPr="00C94BF8">
        <w:rPr>
          <w:rFonts w:ascii="宋体" w:hAnsi="宋体" w:hint="eastAsia"/>
          <w:sz w:val="24"/>
        </w:rPr>
        <w:t>） 劳务分包人负责</w:t>
      </w:r>
      <w:r w:rsidRPr="00C94BF8">
        <w:rPr>
          <w:rFonts w:ascii="宋体" w:hAnsi="宋体"/>
          <w:sz w:val="24"/>
        </w:rPr>
        <w:t>自有设备机具的维修、保养、</w:t>
      </w:r>
      <w:proofErr w:type="gramStart"/>
      <w:r w:rsidRPr="00C94BF8">
        <w:rPr>
          <w:rFonts w:ascii="宋体" w:hAnsi="宋体"/>
          <w:sz w:val="24"/>
        </w:rPr>
        <w:t>燃润油料</w:t>
      </w:r>
      <w:proofErr w:type="gramEnd"/>
      <w:r w:rsidRPr="00C94BF8">
        <w:rPr>
          <w:rFonts w:ascii="宋体" w:hAnsi="宋体"/>
          <w:sz w:val="24"/>
        </w:rPr>
        <w:t>以及校验标定</w:t>
      </w:r>
      <w:r w:rsidRPr="00C94BF8">
        <w:rPr>
          <w:rFonts w:ascii="宋体" w:hAnsi="宋体" w:hint="eastAsia"/>
          <w:sz w:val="24"/>
        </w:rPr>
        <w:t>。</w:t>
      </w:r>
    </w:p>
    <w:p w14:paraId="067B27B9" w14:textId="33A6278C" w:rsidR="00667842" w:rsidRPr="00C94BF8" w:rsidRDefault="00667842" w:rsidP="00667842">
      <w:pPr>
        <w:spacing w:line="360" w:lineRule="auto"/>
        <w:ind w:firstLineChars="200" w:firstLine="482"/>
        <w:rPr>
          <w:rFonts w:ascii="宋体" w:hAnsi="宋体"/>
          <w:b/>
          <w:sz w:val="24"/>
        </w:rPr>
      </w:pPr>
      <w:r w:rsidRPr="00C94BF8">
        <w:rPr>
          <w:rFonts w:ascii="宋体" w:hAnsi="宋体" w:hint="eastAsia"/>
          <w:b/>
          <w:sz w:val="24"/>
        </w:rPr>
        <w:t>1</w:t>
      </w:r>
      <w:r w:rsidRPr="00C94BF8">
        <w:rPr>
          <w:rFonts w:ascii="宋体" w:hAnsi="宋体"/>
          <w:b/>
          <w:sz w:val="24"/>
        </w:rPr>
        <w:t>.</w:t>
      </w:r>
      <w:r w:rsidR="0079064D" w:rsidRPr="00C94BF8">
        <w:rPr>
          <w:rFonts w:ascii="宋体" w:hAnsi="宋体"/>
          <w:b/>
          <w:sz w:val="24"/>
        </w:rPr>
        <w:t>4</w:t>
      </w:r>
      <w:r w:rsidRPr="00C94BF8">
        <w:rPr>
          <w:rFonts w:ascii="宋体" w:hAnsi="宋体"/>
          <w:b/>
          <w:sz w:val="24"/>
        </w:rPr>
        <w:t>.2</w:t>
      </w:r>
      <w:r w:rsidRPr="00C94BF8">
        <w:rPr>
          <w:rFonts w:ascii="宋体" w:hAnsi="宋体" w:hint="eastAsia"/>
          <w:b/>
          <w:bCs/>
          <w:sz w:val="24"/>
        </w:rPr>
        <w:t>土路肩砂浆抹面</w:t>
      </w:r>
      <w:r w:rsidRPr="00C94BF8">
        <w:rPr>
          <w:rFonts w:ascii="宋体" w:hAnsi="宋体" w:hint="eastAsia"/>
          <w:b/>
          <w:sz w:val="24"/>
        </w:rPr>
        <w:t>工程</w:t>
      </w:r>
    </w:p>
    <w:p w14:paraId="3DAFA03A" w14:textId="77777777"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t>（1）承包人不提供任何机械，劳务分包人负责提供施工所需如：运输车、装载机、挖机、钢筋弯曲机等所有的机械设备，劳务分包人进场的机械设备的型号及数量要符合承包人的要求。</w:t>
      </w:r>
    </w:p>
    <w:p w14:paraId="15A29781" w14:textId="77777777" w:rsidR="00667842" w:rsidRPr="00C94BF8" w:rsidRDefault="00667842" w:rsidP="00667842">
      <w:pPr>
        <w:spacing w:line="360" w:lineRule="auto"/>
        <w:ind w:firstLineChars="200" w:firstLine="480"/>
        <w:rPr>
          <w:rFonts w:ascii="宋体" w:hAnsi="宋体"/>
          <w:sz w:val="24"/>
          <w:szCs w:val="21"/>
        </w:rPr>
      </w:pPr>
      <w:r w:rsidRPr="00C94BF8">
        <w:rPr>
          <w:rFonts w:ascii="宋体" w:hAnsi="宋体" w:hint="eastAsia"/>
          <w:bCs/>
          <w:sz w:val="24"/>
        </w:rPr>
        <w:t>（</w:t>
      </w:r>
      <w:r w:rsidRPr="00C94BF8">
        <w:rPr>
          <w:rFonts w:ascii="宋体" w:hAnsi="宋体"/>
          <w:bCs/>
          <w:sz w:val="24"/>
        </w:rPr>
        <w:t>2</w:t>
      </w:r>
      <w:r w:rsidRPr="00C94BF8">
        <w:rPr>
          <w:rFonts w:ascii="宋体" w:hAnsi="宋体" w:hint="eastAsia"/>
          <w:bCs/>
          <w:sz w:val="24"/>
        </w:rPr>
        <w:t>）</w:t>
      </w:r>
      <w:r w:rsidRPr="00C94BF8">
        <w:rPr>
          <w:rFonts w:ascii="宋体" w:hAnsi="宋体" w:hint="eastAsia"/>
          <w:sz w:val="24"/>
        </w:rPr>
        <w:t>劳务分包人</w:t>
      </w:r>
      <w:r w:rsidRPr="00C94BF8">
        <w:rPr>
          <w:rFonts w:ascii="宋体" w:hAnsi="宋体" w:hint="eastAsia"/>
          <w:bCs/>
          <w:sz w:val="24"/>
        </w:rPr>
        <w:t>自行负责机械设备的移位、转场费用。在承包人通知劳务分包人进场后，劳务分包人人员、设备进场但无法全部展开施工，出现闲置属施工准备阶段的正常情况，劳务分包人不得以此要求提高单价或提出各项费用补偿。</w:t>
      </w:r>
    </w:p>
    <w:p w14:paraId="199AFFD0" w14:textId="77777777"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t>（</w:t>
      </w:r>
      <w:r w:rsidRPr="00C94BF8">
        <w:rPr>
          <w:rFonts w:ascii="宋体" w:hAnsi="宋体"/>
          <w:sz w:val="24"/>
        </w:rPr>
        <w:t>3</w:t>
      </w:r>
      <w:r w:rsidRPr="00C94BF8">
        <w:rPr>
          <w:rFonts w:ascii="宋体" w:hAnsi="宋体" w:hint="eastAsia"/>
          <w:sz w:val="24"/>
        </w:rPr>
        <w:t>） 劳务分包人负责</w:t>
      </w:r>
      <w:r w:rsidRPr="00C94BF8">
        <w:rPr>
          <w:rFonts w:ascii="宋体" w:hAnsi="宋体"/>
          <w:sz w:val="24"/>
        </w:rPr>
        <w:t>自有设备机具的维修、保养、</w:t>
      </w:r>
      <w:proofErr w:type="gramStart"/>
      <w:r w:rsidRPr="00C94BF8">
        <w:rPr>
          <w:rFonts w:ascii="宋体" w:hAnsi="宋体"/>
          <w:sz w:val="24"/>
        </w:rPr>
        <w:t>燃润油料</w:t>
      </w:r>
      <w:proofErr w:type="gramEnd"/>
      <w:r w:rsidRPr="00C94BF8">
        <w:rPr>
          <w:rFonts w:ascii="宋体" w:hAnsi="宋体"/>
          <w:sz w:val="24"/>
        </w:rPr>
        <w:t>以及校验标定</w:t>
      </w:r>
      <w:r w:rsidRPr="00C94BF8">
        <w:rPr>
          <w:rFonts w:ascii="宋体" w:hAnsi="宋体" w:hint="eastAsia"/>
          <w:sz w:val="24"/>
        </w:rPr>
        <w:t>。</w:t>
      </w:r>
    </w:p>
    <w:p w14:paraId="6A54A122" w14:textId="77777777" w:rsidR="00667842" w:rsidRPr="00C94BF8" w:rsidRDefault="00667842" w:rsidP="00667842">
      <w:pPr>
        <w:spacing w:line="360" w:lineRule="auto"/>
        <w:ind w:firstLineChars="200" w:firstLine="482"/>
        <w:outlineLvl w:val="1"/>
        <w:rPr>
          <w:rFonts w:ascii="宋体" w:hAnsi="宋体"/>
          <w:b/>
          <w:sz w:val="24"/>
        </w:rPr>
      </w:pPr>
      <w:r w:rsidRPr="00C94BF8">
        <w:rPr>
          <w:rFonts w:ascii="宋体" w:hAnsi="宋体" w:hint="eastAsia"/>
          <w:b/>
          <w:bCs/>
          <w:sz w:val="24"/>
        </w:rPr>
        <w:t>1.5</w:t>
      </w:r>
      <w:r w:rsidRPr="00C94BF8">
        <w:rPr>
          <w:rFonts w:ascii="宋体" w:hAnsi="宋体" w:hint="eastAsia"/>
          <w:b/>
          <w:sz w:val="24"/>
        </w:rPr>
        <w:t>其他</w:t>
      </w:r>
    </w:p>
    <w:p w14:paraId="4BB675A2" w14:textId="77777777" w:rsidR="00667842" w:rsidRPr="00C94BF8" w:rsidRDefault="00667842" w:rsidP="00667842">
      <w:pPr>
        <w:spacing w:line="360" w:lineRule="auto"/>
        <w:ind w:firstLineChars="200" w:firstLine="480"/>
        <w:rPr>
          <w:rFonts w:ascii="宋体" w:hAnsi="宋体"/>
          <w:bCs/>
          <w:sz w:val="24"/>
        </w:rPr>
      </w:pPr>
      <w:r w:rsidRPr="00C94BF8">
        <w:rPr>
          <w:rFonts w:ascii="宋体" w:hAnsi="宋体" w:hint="eastAsia"/>
          <w:sz w:val="24"/>
        </w:rPr>
        <w:t>（1）劳务分包人自行承担临建、用水、用电、进出场及工人食宿费用,临</w:t>
      </w:r>
      <w:proofErr w:type="gramStart"/>
      <w:r w:rsidRPr="00C94BF8">
        <w:rPr>
          <w:rFonts w:ascii="宋体" w:hAnsi="宋体" w:hint="eastAsia"/>
          <w:sz w:val="24"/>
        </w:rPr>
        <w:t>建建设</w:t>
      </w:r>
      <w:proofErr w:type="gramEnd"/>
      <w:r w:rsidRPr="00C94BF8">
        <w:rPr>
          <w:rFonts w:ascii="宋体" w:hAnsi="宋体" w:hint="eastAsia"/>
          <w:sz w:val="24"/>
        </w:rPr>
        <w:t>服从承包人总体规划部署。</w:t>
      </w:r>
    </w:p>
    <w:p w14:paraId="31CBB15A" w14:textId="77777777" w:rsidR="00667842" w:rsidRPr="00C94BF8" w:rsidRDefault="00667842" w:rsidP="00667842">
      <w:pPr>
        <w:spacing w:line="440" w:lineRule="exact"/>
        <w:ind w:firstLineChars="200" w:firstLine="480"/>
        <w:rPr>
          <w:rFonts w:ascii="宋体" w:hAnsi="宋体"/>
          <w:sz w:val="24"/>
        </w:rPr>
      </w:pPr>
      <w:r w:rsidRPr="00C94BF8">
        <w:rPr>
          <w:rFonts w:ascii="宋体" w:hAnsi="宋体" w:hint="eastAsia"/>
          <w:sz w:val="24"/>
        </w:rPr>
        <w:t>（2）劳务分包人负责向承包人提供农民工身份证复印件、用工登记表，便于承包人统一管理。为施工场地内自有人员和施工机械设备办理保险，支付保险费用。</w:t>
      </w:r>
    </w:p>
    <w:p w14:paraId="6E5F99F1" w14:textId="77777777" w:rsidR="00667842" w:rsidRPr="00C94BF8" w:rsidRDefault="00667842" w:rsidP="00667842">
      <w:pPr>
        <w:spacing w:line="440" w:lineRule="exact"/>
        <w:ind w:firstLineChars="200" w:firstLine="480"/>
        <w:rPr>
          <w:rFonts w:ascii="宋体" w:hAnsi="宋体"/>
          <w:sz w:val="24"/>
        </w:rPr>
      </w:pPr>
      <w:r w:rsidRPr="00C94BF8">
        <w:rPr>
          <w:rFonts w:ascii="宋体" w:hAnsi="宋体" w:hint="eastAsia"/>
          <w:sz w:val="24"/>
        </w:rPr>
        <w:t>（3）劳务分包人负责配合承包人进行改路交通引导设施的摆放、维护、保管等施工内容。</w:t>
      </w:r>
    </w:p>
    <w:p w14:paraId="64A1A0FE" w14:textId="77777777" w:rsidR="00667842" w:rsidRPr="00C94BF8" w:rsidRDefault="00667842" w:rsidP="00667842">
      <w:pPr>
        <w:spacing w:line="360" w:lineRule="auto"/>
        <w:ind w:firstLineChars="200" w:firstLine="480"/>
        <w:rPr>
          <w:rFonts w:ascii="宋体" w:hAnsi="宋体"/>
          <w:bCs/>
          <w:sz w:val="24"/>
        </w:rPr>
      </w:pPr>
      <w:r w:rsidRPr="00C94BF8">
        <w:rPr>
          <w:rFonts w:ascii="宋体" w:hAnsi="宋体" w:hint="eastAsia"/>
          <w:bCs/>
          <w:sz w:val="24"/>
        </w:rPr>
        <w:t>（</w:t>
      </w:r>
      <w:r w:rsidRPr="00C94BF8">
        <w:rPr>
          <w:rFonts w:ascii="宋体" w:hAnsi="宋体"/>
          <w:bCs/>
          <w:sz w:val="24"/>
        </w:rPr>
        <w:t>4</w:t>
      </w:r>
      <w:r w:rsidRPr="00C94BF8">
        <w:rPr>
          <w:rFonts w:ascii="宋体" w:hAnsi="宋体" w:hint="eastAsia"/>
          <w:bCs/>
          <w:sz w:val="24"/>
        </w:rPr>
        <w:t>）</w:t>
      </w:r>
      <w:r w:rsidRPr="00C94BF8">
        <w:rPr>
          <w:rFonts w:ascii="宋体" w:hAnsi="宋体" w:hint="eastAsia"/>
          <w:sz w:val="24"/>
        </w:rPr>
        <w:t>劳务分包人</w:t>
      </w:r>
      <w:r w:rsidRPr="00C94BF8">
        <w:rPr>
          <w:rFonts w:ascii="宋体" w:hAnsi="宋体" w:hint="eastAsia"/>
          <w:bCs/>
          <w:sz w:val="24"/>
        </w:rPr>
        <w:t>负责开具具有法律效力的符合本项目要求的发票，发票名称必须与劳务分包人公司名称一致。</w:t>
      </w:r>
    </w:p>
    <w:p w14:paraId="27AA2696" w14:textId="77777777" w:rsidR="00667842" w:rsidRPr="00C94BF8" w:rsidRDefault="00667842" w:rsidP="00667842">
      <w:pPr>
        <w:snapToGrid w:val="0"/>
        <w:spacing w:line="360" w:lineRule="auto"/>
        <w:ind w:firstLineChars="200" w:firstLine="480"/>
        <w:rPr>
          <w:rFonts w:ascii="宋体" w:hAnsi="宋体"/>
          <w:bCs/>
          <w:sz w:val="24"/>
        </w:rPr>
      </w:pPr>
      <w:r w:rsidRPr="00C94BF8">
        <w:rPr>
          <w:rFonts w:ascii="宋体" w:hAnsi="宋体" w:hint="eastAsia"/>
          <w:bCs/>
          <w:sz w:val="24"/>
        </w:rPr>
        <w:t>（5）在服从承包人总体施工组织的前提下，科学、合理安排施工，若出现与其他施工项目相冲突的现象，承包人有责任进行协调、协商，但造成的一切损失均由劳务分包人自行承担。</w:t>
      </w:r>
    </w:p>
    <w:p w14:paraId="45971B10" w14:textId="77777777" w:rsidR="00667842" w:rsidRPr="00C94BF8" w:rsidRDefault="00667842" w:rsidP="00667842">
      <w:pPr>
        <w:snapToGrid w:val="0"/>
        <w:spacing w:line="360" w:lineRule="auto"/>
        <w:ind w:firstLineChars="200" w:firstLine="480"/>
        <w:rPr>
          <w:rFonts w:ascii="宋体" w:hAnsi="宋体"/>
          <w:bCs/>
          <w:sz w:val="24"/>
        </w:rPr>
      </w:pPr>
      <w:r w:rsidRPr="00C94BF8">
        <w:rPr>
          <w:rFonts w:ascii="宋体" w:hAnsi="宋体" w:hint="eastAsia"/>
          <w:bCs/>
          <w:sz w:val="24"/>
        </w:rPr>
        <w:t>（</w:t>
      </w:r>
      <w:r w:rsidRPr="00C94BF8">
        <w:rPr>
          <w:rFonts w:ascii="宋体" w:hAnsi="宋体"/>
          <w:bCs/>
          <w:sz w:val="24"/>
        </w:rPr>
        <w:t>6</w:t>
      </w:r>
      <w:r w:rsidRPr="00C94BF8">
        <w:rPr>
          <w:rFonts w:ascii="宋体" w:hAnsi="宋体" w:hint="eastAsia"/>
          <w:bCs/>
          <w:sz w:val="24"/>
        </w:rPr>
        <w:t>）施工完成的成品工程，劳务分包人必须进行有效的保护，若出现损坏，必须进行无条件的维修。</w:t>
      </w:r>
    </w:p>
    <w:p w14:paraId="50F61518" w14:textId="77777777" w:rsidR="00667842" w:rsidRPr="00C94BF8" w:rsidRDefault="00667842" w:rsidP="00667842">
      <w:pPr>
        <w:snapToGrid w:val="0"/>
        <w:spacing w:line="360" w:lineRule="auto"/>
        <w:ind w:firstLineChars="200" w:firstLine="480"/>
        <w:rPr>
          <w:rFonts w:ascii="宋体" w:hAnsi="宋体"/>
          <w:bCs/>
          <w:sz w:val="24"/>
        </w:rPr>
      </w:pPr>
      <w:r w:rsidRPr="00C94BF8">
        <w:rPr>
          <w:rFonts w:ascii="宋体" w:hAnsi="宋体" w:hint="eastAsia"/>
          <w:bCs/>
          <w:sz w:val="24"/>
        </w:rPr>
        <w:t>（7）接受承包人的各项质量、安全检查及配合好承包人接受监理的抽检工作，负责按照项目标准化工地建设要求做好安全、文明施工，协助承包人做好迎接上级部门检查工作，负责确保道路通畅及迎检标识、标牌、标语</w:t>
      </w:r>
      <w:proofErr w:type="gramStart"/>
      <w:r w:rsidRPr="00C94BF8">
        <w:rPr>
          <w:rFonts w:ascii="宋体" w:hAnsi="宋体" w:hint="eastAsia"/>
          <w:bCs/>
          <w:sz w:val="24"/>
        </w:rPr>
        <w:t>的安拆工作</w:t>
      </w:r>
      <w:proofErr w:type="gramEnd"/>
      <w:r w:rsidRPr="00C94BF8">
        <w:rPr>
          <w:rFonts w:ascii="宋体" w:hAnsi="宋体" w:hint="eastAsia"/>
          <w:bCs/>
          <w:sz w:val="24"/>
        </w:rPr>
        <w:t>；负责采取有效措施满足当地防尘、</w:t>
      </w:r>
      <w:r w:rsidRPr="00C94BF8">
        <w:rPr>
          <w:rFonts w:ascii="宋体" w:hAnsi="宋体" w:hint="eastAsia"/>
          <w:bCs/>
          <w:sz w:val="24"/>
        </w:rPr>
        <w:lastRenderedPageBreak/>
        <w:t>防噪音等环保要求。</w:t>
      </w:r>
    </w:p>
    <w:p w14:paraId="0B942339" w14:textId="6B20F2F6" w:rsidR="00667842" w:rsidRDefault="00667842" w:rsidP="00667842">
      <w:pPr>
        <w:spacing w:line="360" w:lineRule="auto"/>
        <w:ind w:firstLineChars="200" w:firstLine="480"/>
        <w:rPr>
          <w:rFonts w:ascii="宋体" w:hAnsi="宋体" w:cs="宋体"/>
          <w:sz w:val="24"/>
        </w:rPr>
      </w:pPr>
      <w:r w:rsidRPr="00C94BF8">
        <w:rPr>
          <w:rFonts w:ascii="宋体" w:hAnsi="宋体" w:cs="宋体" w:hint="eastAsia"/>
          <w:color w:val="000000"/>
          <w:sz w:val="24"/>
        </w:rPr>
        <w:t>（</w:t>
      </w:r>
      <w:r w:rsidRPr="00C94BF8">
        <w:rPr>
          <w:rFonts w:ascii="宋体" w:hAnsi="宋体" w:cs="宋体"/>
          <w:color w:val="000000"/>
          <w:sz w:val="24"/>
        </w:rPr>
        <w:t>8</w:t>
      </w:r>
      <w:r w:rsidRPr="00C94BF8">
        <w:rPr>
          <w:rFonts w:ascii="宋体" w:hAnsi="宋体" w:cs="宋体" w:hint="eastAsia"/>
          <w:color w:val="000000"/>
          <w:sz w:val="24"/>
        </w:rPr>
        <w:t>）承包人</w:t>
      </w:r>
      <w:r w:rsidRPr="00C94BF8">
        <w:rPr>
          <w:rFonts w:ascii="宋体" w:hAnsi="宋体" w:cs="宋体" w:hint="eastAsia"/>
          <w:sz w:val="24"/>
        </w:rPr>
        <w:t>负责对</w:t>
      </w:r>
      <w:r w:rsidRPr="00C94BF8">
        <w:rPr>
          <w:rFonts w:ascii="宋体" w:hAnsi="宋体" w:cs="宋体" w:hint="eastAsia"/>
          <w:color w:val="000000"/>
          <w:sz w:val="24"/>
        </w:rPr>
        <w:t>劳务分包人</w:t>
      </w:r>
      <w:r w:rsidRPr="00C94BF8">
        <w:rPr>
          <w:rFonts w:ascii="宋体" w:hAnsi="宋体" w:cs="宋体" w:hint="eastAsia"/>
          <w:sz w:val="24"/>
        </w:rPr>
        <w:t>进行监督管理和指导，</w:t>
      </w:r>
      <w:r w:rsidRPr="00C94BF8">
        <w:rPr>
          <w:rFonts w:ascii="宋体" w:hAnsi="宋体" w:cs="宋体" w:hint="eastAsia"/>
          <w:color w:val="000000"/>
          <w:sz w:val="24"/>
        </w:rPr>
        <w:t>承包人</w:t>
      </w:r>
      <w:r w:rsidRPr="00C94BF8">
        <w:rPr>
          <w:rFonts w:ascii="宋体" w:hAnsi="宋体" w:cs="宋体" w:hint="eastAsia"/>
          <w:sz w:val="24"/>
        </w:rPr>
        <w:t>只接收合格的成品工程，凡因</w:t>
      </w:r>
      <w:r w:rsidRPr="00C94BF8">
        <w:rPr>
          <w:rFonts w:ascii="宋体" w:hAnsi="宋体" w:cs="宋体" w:hint="eastAsia"/>
          <w:color w:val="000000"/>
          <w:sz w:val="24"/>
        </w:rPr>
        <w:t>劳务分包人</w:t>
      </w:r>
      <w:r w:rsidRPr="00C94BF8">
        <w:rPr>
          <w:rFonts w:ascii="宋体" w:hAnsi="宋体" w:cs="宋体" w:hint="eastAsia"/>
          <w:sz w:val="24"/>
        </w:rPr>
        <w:t>造成的一切工程质量事故、安全事故及工程返工及维修，均由</w:t>
      </w:r>
      <w:r w:rsidRPr="00C94BF8">
        <w:rPr>
          <w:rFonts w:ascii="宋体" w:hAnsi="宋体" w:cs="宋体" w:hint="eastAsia"/>
          <w:color w:val="000000"/>
          <w:sz w:val="24"/>
        </w:rPr>
        <w:t>劳务分包人</w:t>
      </w:r>
      <w:r w:rsidRPr="00C94BF8">
        <w:rPr>
          <w:rFonts w:ascii="宋体" w:hAnsi="宋体" w:cs="宋体" w:hint="eastAsia"/>
          <w:sz w:val="24"/>
        </w:rPr>
        <w:t>承担所有的损失。</w:t>
      </w:r>
    </w:p>
    <w:p w14:paraId="6A15C53F" w14:textId="1D2DE675" w:rsidR="00744B53" w:rsidRPr="00744B53" w:rsidRDefault="00744B53" w:rsidP="00744B53">
      <w:pPr>
        <w:spacing w:line="360" w:lineRule="auto"/>
        <w:ind w:firstLineChars="200" w:firstLine="480"/>
        <w:rPr>
          <w:rFonts w:ascii="宋体" w:hAnsi="宋体"/>
          <w:sz w:val="24"/>
        </w:rPr>
      </w:pPr>
      <w:r w:rsidRPr="00C94BF8">
        <w:rPr>
          <w:rFonts w:ascii="宋体" w:hAnsi="宋体" w:hint="eastAsia"/>
          <w:sz w:val="24"/>
        </w:rPr>
        <w:t>（</w:t>
      </w:r>
      <w:r>
        <w:rPr>
          <w:rFonts w:ascii="宋体" w:hAnsi="宋体"/>
          <w:sz w:val="24"/>
        </w:rPr>
        <w:t>9</w:t>
      </w:r>
      <w:r w:rsidRPr="00C94BF8">
        <w:rPr>
          <w:rFonts w:ascii="宋体" w:hAnsi="宋体" w:hint="eastAsia"/>
          <w:sz w:val="24"/>
        </w:rPr>
        <w:t>）劳务分包人负责每日完成施工后进行场地清理，做到当日工完场清，配合承包人做好迎接各级领导各种类型的检查，劳务分包人不得以迎检、场地清理工作中投入的人工、机械设备为由向承包人要求增加任何费用。</w:t>
      </w:r>
    </w:p>
    <w:p w14:paraId="769C84DE" w14:textId="754076CD" w:rsidR="00667842" w:rsidRPr="00C94BF8" w:rsidRDefault="00667842" w:rsidP="00667842">
      <w:pPr>
        <w:spacing w:line="360" w:lineRule="auto"/>
        <w:ind w:firstLineChars="200" w:firstLine="482"/>
        <w:outlineLvl w:val="1"/>
        <w:rPr>
          <w:rFonts w:ascii="宋体" w:hAnsi="宋体"/>
          <w:b/>
          <w:bCs/>
          <w:sz w:val="24"/>
        </w:rPr>
      </w:pPr>
      <w:r w:rsidRPr="00C94BF8">
        <w:rPr>
          <w:rFonts w:ascii="宋体" w:hAnsi="宋体"/>
          <w:b/>
          <w:bCs/>
          <w:sz w:val="24"/>
        </w:rPr>
        <w:t>2</w:t>
      </w:r>
      <w:r w:rsidRPr="00C94BF8">
        <w:rPr>
          <w:rFonts w:ascii="宋体" w:hAnsi="宋体" w:hint="eastAsia"/>
          <w:b/>
          <w:bCs/>
          <w:sz w:val="24"/>
        </w:rPr>
        <w:t>、收费站</w:t>
      </w:r>
      <w:r w:rsidRPr="00C94BF8">
        <w:rPr>
          <w:rFonts w:ascii="宋体" w:hAnsi="宋体" w:hint="eastAsia"/>
          <w:b/>
          <w:sz w:val="24"/>
        </w:rPr>
        <w:t>工程</w:t>
      </w:r>
    </w:p>
    <w:p w14:paraId="6DA2296A" w14:textId="7048D6C9" w:rsidR="00667842" w:rsidRPr="00C94BF8" w:rsidRDefault="00667842" w:rsidP="00667842">
      <w:pPr>
        <w:spacing w:line="360" w:lineRule="auto"/>
        <w:ind w:firstLineChars="200" w:firstLine="482"/>
        <w:rPr>
          <w:rFonts w:ascii="宋体" w:hAnsi="宋体"/>
          <w:b/>
          <w:sz w:val="24"/>
        </w:rPr>
      </w:pPr>
      <w:r w:rsidRPr="00C94BF8">
        <w:rPr>
          <w:rFonts w:ascii="宋体" w:hAnsi="宋体"/>
          <w:b/>
          <w:sz w:val="24"/>
        </w:rPr>
        <w:t>2.1</w:t>
      </w:r>
      <w:r w:rsidRPr="00C94BF8">
        <w:rPr>
          <w:rFonts w:ascii="宋体" w:hAnsi="宋体" w:hint="eastAsia"/>
          <w:b/>
          <w:sz w:val="24"/>
        </w:rPr>
        <w:t>劳务分包内容</w:t>
      </w:r>
    </w:p>
    <w:p w14:paraId="011BAF96" w14:textId="02A49D4C" w:rsidR="00667842" w:rsidRPr="00C94BF8" w:rsidRDefault="00667842" w:rsidP="00667842">
      <w:pPr>
        <w:spacing w:line="360" w:lineRule="auto"/>
        <w:ind w:firstLineChars="200" w:firstLine="480"/>
        <w:rPr>
          <w:rFonts w:ascii="宋体" w:hAnsi="宋体"/>
          <w:bCs/>
          <w:sz w:val="24"/>
        </w:rPr>
      </w:pPr>
      <w:r w:rsidRPr="00C94BF8">
        <w:rPr>
          <w:rFonts w:ascii="宋体" w:hAnsi="宋体" w:hint="eastAsia"/>
          <w:bCs/>
          <w:sz w:val="24"/>
        </w:rPr>
        <w:t>（</w:t>
      </w:r>
      <w:r w:rsidRPr="00C94BF8">
        <w:rPr>
          <w:rFonts w:ascii="宋体" w:hAnsi="宋体"/>
          <w:bCs/>
          <w:sz w:val="24"/>
        </w:rPr>
        <w:t>1</w:t>
      </w:r>
      <w:r w:rsidRPr="00C94BF8">
        <w:rPr>
          <w:rFonts w:ascii="宋体" w:hAnsi="宋体" w:hint="eastAsia"/>
          <w:bCs/>
          <w:sz w:val="24"/>
        </w:rPr>
        <w:t>）劳务分包人负责水泥混凝土面板、埋板、施工缝钢筋施工（含预埋</w:t>
      </w:r>
      <w:proofErr w:type="gramStart"/>
      <w:r w:rsidRPr="00C94BF8">
        <w:rPr>
          <w:rFonts w:ascii="宋体" w:hAnsi="宋体" w:hint="eastAsia"/>
          <w:bCs/>
          <w:sz w:val="24"/>
        </w:rPr>
        <w:t>筋</w:t>
      </w:r>
      <w:proofErr w:type="gramEnd"/>
      <w:r w:rsidRPr="00C94BF8">
        <w:rPr>
          <w:rFonts w:ascii="宋体" w:hAnsi="宋体" w:hint="eastAsia"/>
          <w:bCs/>
          <w:sz w:val="24"/>
        </w:rPr>
        <w:t>整形焊接）：包括运输、场地内倒运、现场绑扎（焊接）成型；钢筋连接部位的安装。钢筋严禁零散分布在施工现场，必须集中存放，劳务分包人可根据实际施工需要选择合适的位置，经承包人允许后方可使用。按照发包人标准化的要求建设存放场地并负责钢筋垫高、覆盖、除锈。</w:t>
      </w:r>
    </w:p>
    <w:p w14:paraId="1E2BCC82" w14:textId="77777777" w:rsidR="00667842" w:rsidRPr="00C94BF8" w:rsidRDefault="00667842" w:rsidP="00667842">
      <w:pPr>
        <w:spacing w:line="360" w:lineRule="auto"/>
        <w:ind w:firstLineChars="200" w:firstLine="480"/>
        <w:rPr>
          <w:rFonts w:ascii="宋体" w:hAnsi="宋体"/>
          <w:bCs/>
          <w:sz w:val="24"/>
        </w:rPr>
      </w:pPr>
      <w:r w:rsidRPr="00C94BF8">
        <w:rPr>
          <w:rFonts w:ascii="宋体" w:hAnsi="宋体" w:hint="eastAsia"/>
          <w:bCs/>
          <w:sz w:val="24"/>
        </w:rPr>
        <w:t>（2）劳务分包人负责水泥混凝土面板、埋板施工：包括</w:t>
      </w:r>
      <w:proofErr w:type="gramStart"/>
      <w:r w:rsidRPr="00C94BF8">
        <w:rPr>
          <w:rFonts w:ascii="宋体" w:hAnsi="宋体" w:hint="eastAsia"/>
          <w:bCs/>
          <w:sz w:val="24"/>
        </w:rPr>
        <w:t>下承层清理</w:t>
      </w:r>
      <w:proofErr w:type="gramEnd"/>
      <w:r w:rsidRPr="00C94BF8">
        <w:rPr>
          <w:rFonts w:ascii="宋体" w:hAnsi="宋体" w:hint="eastAsia"/>
          <w:bCs/>
          <w:sz w:val="24"/>
        </w:rPr>
        <w:t>、钢筋安装、</w:t>
      </w:r>
      <w:proofErr w:type="gramStart"/>
      <w:r w:rsidRPr="00C94BF8">
        <w:rPr>
          <w:rFonts w:ascii="宋体" w:hAnsi="宋体" w:hint="eastAsia"/>
          <w:bCs/>
          <w:sz w:val="24"/>
        </w:rPr>
        <w:t>砼</w:t>
      </w:r>
      <w:proofErr w:type="gramEnd"/>
      <w:r w:rsidRPr="00C94BF8">
        <w:rPr>
          <w:rFonts w:ascii="宋体" w:hAnsi="宋体" w:hint="eastAsia"/>
          <w:bCs/>
          <w:sz w:val="24"/>
        </w:rPr>
        <w:t>浇筑、整平、刻纹、养护等全部工作内容。</w:t>
      </w:r>
    </w:p>
    <w:p w14:paraId="115167DB" w14:textId="77777777" w:rsidR="00667842" w:rsidRPr="00C94BF8" w:rsidRDefault="00667842" w:rsidP="00667842">
      <w:pPr>
        <w:spacing w:line="360" w:lineRule="auto"/>
        <w:ind w:firstLineChars="200" w:firstLine="480"/>
        <w:rPr>
          <w:rFonts w:ascii="宋体" w:hAnsi="宋体"/>
          <w:bCs/>
          <w:sz w:val="24"/>
        </w:rPr>
      </w:pPr>
      <w:r w:rsidRPr="00C94BF8">
        <w:rPr>
          <w:rFonts w:ascii="宋体" w:hAnsi="宋体" w:hint="eastAsia"/>
          <w:bCs/>
          <w:sz w:val="24"/>
        </w:rPr>
        <w:t>（</w:t>
      </w:r>
      <w:r w:rsidRPr="00C94BF8">
        <w:rPr>
          <w:rFonts w:ascii="宋体" w:hAnsi="宋体"/>
          <w:bCs/>
          <w:sz w:val="24"/>
        </w:rPr>
        <w:t>3</w:t>
      </w:r>
      <w:r w:rsidRPr="00C94BF8">
        <w:rPr>
          <w:rFonts w:ascii="宋体" w:hAnsi="宋体" w:hint="eastAsia"/>
          <w:bCs/>
          <w:sz w:val="24"/>
        </w:rPr>
        <w:t>）劳务分包人负责施工缝、缩缝、胀缝施工：包括的钢筋安装、填缝材料填充等全部工作内容。</w:t>
      </w:r>
    </w:p>
    <w:p w14:paraId="7B09E641" w14:textId="14FBC539" w:rsidR="00667842" w:rsidRPr="00C94BF8" w:rsidRDefault="00667842" w:rsidP="00667842">
      <w:pPr>
        <w:spacing w:line="360" w:lineRule="auto"/>
        <w:ind w:firstLineChars="200" w:firstLine="482"/>
        <w:rPr>
          <w:rFonts w:ascii="宋体" w:hAnsi="宋体" w:cs="宋体"/>
          <w:b/>
          <w:kern w:val="0"/>
          <w:sz w:val="24"/>
        </w:rPr>
      </w:pPr>
      <w:r w:rsidRPr="00C94BF8">
        <w:rPr>
          <w:rFonts w:ascii="宋体" w:hAnsi="宋体"/>
          <w:b/>
          <w:sz w:val="24"/>
        </w:rPr>
        <w:t>2</w:t>
      </w:r>
      <w:r w:rsidRPr="00C94BF8">
        <w:rPr>
          <w:rFonts w:ascii="宋体" w:hAnsi="宋体" w:hint="eastAsia"/>
          <w:b/>
          <w:sz w:val="24"/>
        </w:rPr>
        <w:t>.2</w:t>
      </w:r>
      <w:r w:rsidRPr="00C94BF8">
        <w:rPr>
          <w:rFonts w:ascii="宋体" w:hAnsi="宋体" w:cs="宋体" w:hint="eastAsia"/>
          <w:b/>
          <w:kern w:val="0"/>
          <w:sz w:val="24"/>
        </w:rPr>
        <w:t>计量方式</w:t>
      </w:r>
    </w:p>
    <w:p w14:paraId="45D33BD2" w14:textId="77777777"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t>只按照清单所列项目进行计量，清单中未列项目都认为已经包含在计量项目的综合单价之内，不单独进行计量。以实际完成的经承包人认可的工程量进行计量，计量工程量不超过设计图纸或变更图纸工程量；</w:t>
      </w:r>
    </w:p>
    <w:p w14:paraId="53AAAE3F" w14:textId="77777777"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t>（1）钢筋加工</w:t>
      </w:r>
      <w:proofErr w:type="gramStart"/>
      <w:r w:rsidRPr="00C94BF8">
        <w:rPr>
          <w:rFonts w:ascii="宋体" w:hAnsi="宋体" w:hint="eastAsia"/>
          <w:sz w:val="24"/>
        </w:rPr>
        <w:t>安装按</w:t>
      </w:r>
      <w:proofErr w:type="gramEnd"/>
      <w:r w:rsidRPr="00C94BF8">
        <w:rPr>
          <w:rFonts w:ascii="宋体" w:hAnsi="宋体" w:hint="eastAsia"/>
          <w:sz w:val="24"/>
        </w:rPr>
        <w:t>kg计量；</w:t>
      </w:r>
    </w:p>
    <w:p w14:paraId="55EB8140" w14:textId="77777777"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t>（2）水泥混凝土面板及埋板混凝土按m³计量；</w:t>
      </w:r>
    </w:p>
    <w:p w14:paraId="46CA5056" w14:textId="77777777" w:rsidR="00667842" w:rsidRPr="00C94BF8" w:rsidRDefault="00667842" w:rsidP="00667842">
      <w:pPr>
        <w:spacing w:line="360" w:lineRule="auto"/>
        <w:ind w:firstLineChars="200" w:firstLine="480"/>
        <w:outlineLvl w:val="1"/>
        <w:rPr>
          <w:rFonts w:ascii="宋体" w:hAnsi="宋体"/>
          <w:b/>
          <w:sz w:val="24"/>
        </w:rPr>
      </w:pPr>
      <w:r w:rsidRPr="00C94BF8">
        <w:rPr>
          <w:rFonts w:ascii="宋体" w:hAnsi="宋体" w:hint="eastAsia"/>
          <w:bCs/>
          <w:sz w:val="24"/>
        </w:rPr>
        <w:t>（</w:t>
      </w:r>
      <w:r w:rsidRPr="00C94BF8">
        <w:rPr>
          <w:rFonts w:ascii="宋体" w:hAnsi="宋体"/>
          <w:bCs/>
          <w:sz w:val="24"/>
        </w:rPr>
        <w:t>3</w:t>
      </w:r>
      <w:r w:rsidRPr="00C94BF8">
        <w:rPr>
          <w:rFonts w:ascii="宋体" w:hAnsi="宋体" w:hint="eastAsia"/>
          <w:bCs/>
          <w:sz w:val="24"/>
        </w:rPr>
        <w:t>）</w:t>
      </w:r>
      <w:r w:rsidRPr="00C94BF8">
        <w:rPr>
          <w:rFonts w:ascii="宋体" w:hAnsi="宋体" w:hint="eastAsia"/>
          <w:sz w:val="24"/>
          <w:szCs w:val="21"/>
        </w:rPr>
        <w:t>承包人不承担误工、损失补偿等其他任何形式的费用，分包人不得再提出其他任何支付要求。</w:t>
      </w:r>
    </w:p>
    <w:p w14:paraId="5A78D625" w14:textId="49BF0E52" w:rsidR="00667842" w:rsidRPr="00C94BF8" w:rsidRDefault="00667842" w:rsidP="00667842">
      <w:pPr>
        <w:spacing w:line="360" w:lineRule="auto"/>
        <w:ind w:firstLineChars="200" w:firstLine="482"/>
        <w:outlineLvl w:val="0"/>
        <w:rPr>
          <w:rFonts w:ascii="宋体" w:hAnsi="宋体"/>
          <w:sz w:val="24"/>
        </w:rPr>
      </w:pPr>
      <w:r w:rsidRPr="00C94BF8">
        <w:rPr>
          <w:rFonts w:ascii="宋体" w:hAnsi="宋体"/>
          <w:b/>
          <w:sz w:val="24"/>
        </w:rPr>
        <w:t>2</w:t>
      </w:r>
      <w:r w:rsidRPr="00C94BF8">
        <w:rPr>
          <w:rFonts w:ascii="宋体" w:hAnsi="宋体" w:hint="eastAsia"/>
          <w:b/>
          <w:sz w:val="24"/>
        </w:rPr>
        <w:t xml:space="preserve">.3 </w:t>
      </w:r>
      <w:r w:rsidRPr="00C94BF8">
        <w:rPr>
          <w:rFonts w:ascii="宋体" w:hAnsi="宋体" w:cs="宋体" w:hint="eastAsia"/>
          <w:b/>
          <w:bCs/>
          <w:sz w:val="24"/>
        </w:rPr>
        <w:t>材料</w:t>
      </w:r>
    </w:p>
    <w:p w14:paraId="68BC40A6" w14:textId="77777777"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t>（1）水泥混凝土面板、埋板工程施工所涉及到的所有附属材料均由劳务分包人提供。承包人提供所用混凝土、钢筋。</w:t>
      </w:r>
    </w:p>
    <w:p w14:paraId="0E228D8C" w14:textId="4251D576"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t>（</w:t>
      </w:r>
      <w:r w:rsidR="00316149" w:rsidRPr="00C94BF8">
        <w:rPr>
          <w:rFonts w:ascii="宋体" w:hAnsi="宋体" w:hint="eastAsia"/>
          <w:sz w:val="24"/>
        </w:rPr>
        <w:t>2</w:t>
      </w:r>
      <w:r w:rsidRPr="00C94BF8">
        <w:rPr>
          <w:rFonts w:ascii="宋体" w:hAnsi="宋体" w:hint="eastAsia"/>
          <w:sz w:val="24"/>
        </w:rPr>
        <w:t>）对于承包人提供的材料，劳务分包人需妥善保管并有度使用，若出现混凝土、钢筋浪费现象，承包人将根据图纸设计的有效工程量，将超用数量产生的材料费在结算单中进行扣除。</w:t>
      </w:r>
    </w:p>
    <w:p w14:paraId="5E9CFB7D" w14:textId="6EDC3765" w:rsidR="00667842" w:rsidRPr="00C94BF8" w:rsidRDefault="00667842" w:rsidP="00667842">
      <w:pPr>
        <w:spacing w:line="360" w:lineRule="auto"/>
        <w:ind w:firstLineChars="200" w:firstLine="482"/>
        <w:outlineLvl w:val="0"/>
        <w:rPr>
          <w:rFonts w:ascii="宋体" w:hAnsi="宋体"/>
          <w:b/>
          <w:sz w:val="24"/>
        </w:rPr>
      </w:pPr>
      <w:r w:rsidRPr="00C94BF8">
        <w:rPr>
          <w:rFonts w:ascii="宋体" w:hAnsi="宋体"/>
          <w:b/>
          <w:sz w:val="24"/>
        </w:rPr>
        <w:lastRenderedPageBreak/>
        <w:t>2</w:t>
      </w:r>
      <w:r w:rsidRPr="00C94BF8">
        <w:rPr>
          <w:rFonts w:ascii="宋体" w:hAnsi="宋体" w:hint="eastAsia"/>
          <w:b/>
          <w:sz w:val="24"/>
        </w:rPr>
        <w:t>.4 机械设备</w:t>
      </w:r>
    </w:p>
    <w:p w14:paraId="4768DD20" w14:textId="77777777"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t>（1）承包人不提供任何机械，劳务分包人负责提供施工所需如：运输车、装载机、挖机、钢筋弯曲机等所有的机械设备，劳务分包人进场的机械设备的型号及数量要符合承包人的要求。</w:t>
      </w:r>
    </w:p>
    <w:p w14:paraId="1CF7F1FD" w14:textId="77777777" w:rsidR="00667842" w:rsidRPr="00C94BF8" w:rsidRDefault="00667842" w:rsidP="00667842">
      <w:pPr>
        <w:spacing w:line="360" w:lineRule="auto"/>
        <w:ind w:firstLineChars="200" w:firstLine="480"/>
        <w:rPr>
          <w:rFonts w:ascii="宋体" w:hAnsi="宋体"/>
          <w:sz w:val="24"/>
          <w:szCs w:val="21"/>
        </w:rPr>
      </w:pPr>
      <w:r w:rsidRPr="00C94BF8">
        <w:rPr>
          <w:rFonts w:ascii="宋体" w:hAnsi="宋体" w:hint="eastAsia"/>
          <w:bCs/>
          <w:sz w:val="24"/>
        </w:rPr>
        <w:t>（</w:t>
      </w:r>
      <w:r w:rsidRPr="00C94BF8">
        <w:rPr>
          <w:rFonts w:ascii="宋体" w:hAnsi="宋体"/>
          <w:bCs/>
          <w:sz w:val="24"/>
        </w:rPr>
        <w:t>2</w:t>
      </w:r>
      <w:r w:rsidRPr="00C94BF8">
        <w:rPr>
          <w:rFonts w:ascii="宋体" w:hAnsi="宋体" w:hint="eastAsia"/>
          <w:bCs/>
          <w:sz w:val="24"/>
        </w:rPr>
        <w:t>）</w:t>
      </w:r>
      <w:r w:rsidRPr="00C94BF8">
        <w:rPr>
          <w:rFonts w:ascii="宋体" w:hAnsi="宋体" w:hint="eastAsia"/>
          <w:sz w:val="24"/>
        </w:rPr>
        <w:t>劳务分包人</w:t>
      </w:r>
      <w:r w:rsidRPr="00C94BF8">
        <w:rPr>
          <w:rFonts w:ascii="宋体" w:hAnsi="宋体" w:hint="eastAsia"/>
          <w:bCs/>
          <w:sz w:val="24"/>
        </w:rPr>
        <w:t>自行负责机械设备的移位、转场费用。在承包人通知劳务分包人进场后，劳务分包人人员、设备进场但无法全部展开施工，出现闲置属施工准备阶段的正常情况，劳务分包人不得以此要求提高单价或提出各项费用补偿。</w:t>
      </w:r>
    </w:p>
    <w:p w14:paraId="6F0B36D2" w14:textId="77777777"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t>（</w:t>
      </w:r>
      <w:r w:rsidRPr="00C94BF8">
        <w:rPr>
          <w:rFonts w:ascii="宋体" w:hAnsi="宋体"/>
          <w:sz w:val="24"/>
        </w:rPr>
        <w:t>3</w:t>
      </w:r>
      <w:r w:rsidRPr="00C94BF8">
        <w:rPr>
          <w:rFonts w:ascii="宋体" w:hAnsi="宋体" w:hint="eastAsia"/>
          <w:sz w:val="24"/>
        </w:rPr>
        <w:t>） 劳务分包人负责</w:t>
      </w:r>
      <w:r w:rsidRPr="00C94BF8">
        <w:rPr>
          <w:rFonts w:ascii="宋体" w:hAnsi="宋体"/>
          <w:sz w:val="24"/>
        </w:rPr>
        <w:t>自有设备机具的维修、保养、</w:t>
      </w:r>
      <w:proofErr w:type="gramStart"/>
      <w:r w:rsidRPr="00C94BF8">
        <w:rPr>
          <w:rFonts w:ascii="宋体" w:hAnsi="宋体"/>
          <w:sz w:val="24"/>
        </w:rPr>
        <w:t>燃润油料</w:t>
      </w:r>
      <w:proofErr w:type="gramEnd"/>
      <w:r w:rsidRPr="00C94BF8">
        <w:rPr>
          <w:rFonts w:ascii="宋体" w:hAnsi="宋体"/>
          <w:sz w:val="24"/>
        </w:rPr>
        <w:t>以及校验标定</w:t>
      </w:r>
      <w:r w:rsidRPr="00C94BF8">
        <w:rPr>
          <w:rFonts w:ascii="宋体" w:hAnsi="宋体" w:hint="eastAsia"/>
          <w:sz w:val="24"/>
        </w:rPr>
        <w:t>。</w:t>
      </w:r>
    </w:p>
    <w:p w14:paraId="1C43142C" w14:textId="56524826" w:rsidR="00667842" w:rsidRPr="00C94BF8" w:rsidRDefault="00667842" w:rsidP="00667842">
      <w:pPr>
        <w:spacing w:line="360" w:lineRule="auto"/>
        <w:ind w:firstLineChars="200" w:firstLine="482"/>
        <w:outlineLvl w:val="1"/>
        <w:rPr>
          <w:rFonts w:ascii="宋体" w:hAnsi="宋体"/>
          <w:b/>
          <w:sz w:val="24"/>
        </w:rPr>
      </w:pPr>
      <w:r w:rsidRPr="00C94BF8">
        <w:rPr>
          <w:rFonts w:ascii="宋体" w:hAnsi="宋体"/>
          <w:b/>
          <w:bCs/>
          <w:sz w:val="24"/>
        </w:rPr>
        <w:t>2</w:t>
      </w:r>
      <w:r w:rsidRPr="00C94BF8">
        <w:rPr>
          <w:rFonts w:ascii="宋体" w:hAnsi="宋体" w:hint="eastAsia"/>
          <w:b/>
          <w:bCs/>
          <w:sz w:val="24"/>
        </w:rPr>
        <w:t>.5</w:t>
      </w:r>
      <w:r w:rsidRPr="00C94BF8">
        <w:rPr>
          <w:rFonts w:ascii="宋体" w:hAnsi="宋体" w:hint="eastAsia"/>
          <w:b/>
          <w:sz w:val="24"/>
        </w:rPr>
        <w:t>其他</w:t>
      </w:r>
    </w:p>
    <w:p w14:paraId="54699574" w14:textId="77777777" w:rsidR="00667842" w:rsidRPr="00C94BF8" w:rsidRDefault="00667842" w:rsidP="00667842">
      <w:pPr>
        <w:spacing w:line="360" w:lineRule="auto"/>
        <w:ind w:firstLineChars="200" w:firstLine="480"/>
        <w:rPr>
          <w:rFonts w:ascii="宋体" w:hAnsi="宋体"/>
          <w:bCs/>
          <w:sz w:val="24"/>
        </w:rPr>
      </w:pPr>
      <w:r w:rsidRPr="00C94BF8">
        <w:rPr>
          <w:rFonts w:ascii="宋体" w:hAnsi="宋体" w:hint="eastAsia"/>
          <w:sz w:val="24"/>
        </w:rPr>
        <w:t>（1）劳务分包人自行承担临建、用水、用电、进出场及工人食宿费用,临</w:t>
      </w:r>
      <w:proofErr w:type="gramStart"/>
      <w:r w:rsidRPr="00C94BF8">
        <w:rPr>
          <w:rFonts w:ascii="宋体" w:hAnsi="宋体" w:hint="eastAsia"/>
          <w:sz w:val="24"/>
        </w:rPr>
        <w:t>建建设</w:t>
      </w:r>
      <w:proofErr w:type="gramEnd"/>
      <w:r w:rsidRPr="00C94BF8">
        <w:rPr>
          <w:rFonts w:ascii="宋体" w:hAnsi="宋体" w:hint="eastAsia"/>
          <w:sz w:val="24"/>
        </w:rPr>
        <w:t>服从承包人总体规划部署。</w:t>
      </w:r>
    </w:p>
    <w:p w14:paraId="71976931" w14:textId="77777777" w:rsidR="00667842" w:rsidRPr="00C94BF8" w:rsidRDefault="00667842" w:rsidP="00667842">
      <w:pPr>
        <w:spacing w:line="440" w:lineRule="exact"/>
        <w:ind w:firstLineChars="200" w:firstLine="480"/>
        <w:rPr>
          <w:rFonts w:ascii="宋体" w:hAnsi="宋体"/>
          <w:sz w:val="24"/>
        </w:rPr>
      </w:pPr>
      <w:r w:rsidRPr="00C94BF8">
        <w:rPr>
          <w:rFonts w:ascii="宋体" w:hAnsi="宋体" w:hint="eastAsia"/>
          <w:sz w:val="24"/>
        </w:rPr>
        <w:t>（2）劳务分包人负责向承包人提供农民工身份证复印件、用工登记表，便于承包人统一管理。为施工场地内自有人员和施工机械设备办理保险，支付保险费用。</w:t>
      </w:r>
    </w:p>
    <w:p w14:paraId="58AB65C6" w14:textId="77777777" w:rsidR="00667842" w:rsidRPr="00C94BF8" w:rsidRDefault="00667842" w:rsidP="00667842">
      <w:pPr>
        <w:spacing w:line="440" w:lineRule="exact"/>
        <w:ind w:firstLineChars="200" w:firstLine="480"/>
        <w:rPr>
          <w:rFonts w:ascii="宋体" w:hAnsi="宋体"/>
          <w:sz w:val="24"/>
        </w:rPr>
      </w:pPr>
      <w:r w:rsidRPr="00C94BF8">
        <w:rPr>
          <w:rFonts w:ascii="宋体" w:hAnsi="宋体" w:hint="eastAsia"/>
          <w:sz w:val="24"/>
        </w:rPr>
        <w:t>（3）劳务分包人负责配合承包人进行改路交通引导设施的摆放、维护、保管等施工内容。</w:t>
      </w:r>
    </w:p>
    <w:p w14:paraId="426C4934" w14:textId="77777777" w:rsidR="00667842" w:rsidRPr="00C94BF8" w:rsidRDefault="00667842" w:rsidP="00667842">
      <w:pPr>
        <w:spacing w:line="360" w:lineRule="auto"/>
        <w:ind w:firstLineChars="200" w:firstLine="480"/>
        <w:rPr>
          <w:rFonts w:ascii="宋体" w:hAnsi="宋体"/>
          <w:bCs/>
          <w:sz w:val="24"/>
        </w:rPr>
      </w:pPr>
      <w:r w:rsidRPr="00C94BF8">
        <w:rPr>
          <w:rFonts w:ascii="宋体" w:hAnsi="宋体" w:hint="eastAsia"/>
          <w:bCs/>
          <w:sz w:val="24"/>
        </w:rPr>
        <w:t>（</w:t>
      </w:r>
      <w:r w:rsidRPr="00C94BF8">
        <w:rPr>
          <w:rFonts w:ascii="宋体" w:hAnsi="宋体"/>
          <w:bCs/>
          <w:sz w:val="24"/>
        </w:rPr>
        <w:t>4</w:t>
      </w:r>
      <w:r w:rsidRPr="00C94BF8">
        <w:rPr>
          <w:rFonts w:ascii="宋体" w:hAnsi="宋体" w:hint="eastAsia"/>
          <w:bCs/>
          <w:sz w:val="24"/>
        </w:rPr>
        <w:t>）</w:t>
      </w:r>
      <w:r w:rsidRPr="00C94BF8">
        <w:rPr>
          <w:rFonts w:ascii="宋体" w:hAnsi="宋体" w:hint="eastAsia"/>
          <w:sz w:val="24"/>
        </w:rPr>
        <w:t>劳务分包人</w:t>
      </w:r>
      <w:r w:rsidRPr="00C94BF8">
        <w:rPr>
          <w:rFonts w:ascii="宋体" w:hAnsi="宋体" w:hint="eastAsia"/>
          <w:bCs/>
          <w:sz w:val="24"/>
        </w:rPr>
        <w:t>负责开具具有法律效力的符合本项目要求的发票，发票名称必须与劳务分包人公司名称一致。</w:t>
      </w:r>
    </w:p>
    <w:p w14:paraId="4F41156C" w14:textId="77777777" w:rsidR="00667842" w:rsidRPr="00C94BF8" w:rsidRDefault="00667842" w:rsidP="00667842">
      <w:pPr>
        <w:snapToGrid w:val="0"/>
        <w:spacing w:line="360" w:lineRule="auto"/>
        <w:ind w:firstLineChars="200" w:firstLine="480"/>
        <w:rPr>
          <w:rFonts w:ascii="宋体" w:hAnsi="宋体"/>
          <w:bCs/>
          <w:sz w:val="24"/>
        </w:rPr>
      </w:pPr>
      <w:r w:rsidRPr="00C94BF8">
        <w:rPr>
          <w:rFonts w:ascii="宋体" w:hAnsi="宋体" w:hint="eastAsia"/>
          <w:bCs/>
          <w:sz w:val="24"/>
        </w:rPr>
        <w:t>（5）在服从承包人总体施工组织的前提下，科学、合理安排施工，若出现与其他施工项目相冲突的现象，承包人有责任进行协调、协商，但造成的一切损失均由劳务分包人自行承担。</w:t>
      </w:r>
    </w:p>
    <w:p w14:paraId="0EDFBFA8" w14:textId="77777777" w:rsidR="00667842" w:rsidRPr="00C94BF8" w:rsidRDefault="00667842" w:rsidP="00667842">
      <w:pPr>
        <w:snapToGrid w:val="0"/>
        <w:spacing w:line="360" w:lineRule="auto"/>
        <w:ind w:firstLineChars="200" w:firstLine="480"/>
        <w:rPr>
          <w:rFonts w:ascii="宋体" w:hAnsi="宋体"/>
          <w:bCs/>
          <w:sz w:val="24"/>
        </w:rPr>
      </w:pPr>
      <w:r w:rsidRPr="00C94BF8">
        <w:rPr>
          <w:rFonts w:ascii="宋体" w:hAnsi="宋体" w:hint="eastAsia"/>
          <w:bCs/>
          <w:sz w:val="24"/>
        </w:rPr>
        <w:t>（</w:t>
      </w:r>
      <w:r w:rsidRPr="00C94BF8">
        <w:rPr>
          <w:rFonts w:ascii="宋体" w:hAnsi="宋体"/>
          <w:bCs/>
          <w:sz w:val="24"/>
        </w:rPr>
        <w:t>6</w:t>
      </w:r>
      <w:r w:rsidRPr="00C94BF8">
        <w:rPr>
          <w:rFonts w:ascii="宋体" w:hAnsi="宋体" w:hint="eastAsia"/>
          <w:bCs/>
          <w:sz w:val="24"/>
        </w:rPr>
        <w:t>）施工完成的成品工程，劳务分包人必须进行有效的保护，若出现损坏，必须进行无条件的维修。</w:t>
      </w:r>
    </w:p>
    <w:p w14:paraId="38C84754" w14:textId="77777777" w:rsidR="00667842" w:rsidRPr="00C94BF8" w:rsidRDefault="00667842" w:rsidP="00667842">
      <w:pPr>
        <w:snapToGrid w:val="0"/>
        <w:spacing w:line="360" w:lineRule="auto"/>
        <w:ind w:firstLineChars="200" w:firstLine="480"/>
        <w:rPr>
          <w:rFonts w:ascii="宋体" w:hAnsi="宋体"/>
          <w:bCs/>
          <w:sz w:val="24"/>
        </w:rPr>
      </w:pPr>
      <w:r w:rsidRPr="00C94BF8">
        <w:rPr>
          <w:rFonts w:ascii="宋体" w:hAnsi="宋体" w:hint="eastAsia"/>
          <w:bCs/>
          <w:sz w:val="24"/>
        </w:rPr>
        <w:t>（7）接受承包人的各项质量、安全检查及配合好承包人接受监理的抽检工作，负责按照项目标准化工地建设要求做好安全、文明施工，协助承包人做好迎接上级部门检查工作，负责确保道路通畅及迎检标识、标牌、标语</w:t>
      </w:r>
      <w:proofErr w:type="gramStart"/>
      <w:r w:rsidRPr="00C94BF8">
        <w:rPr>
          <w:rFonts w:ascii="宋体" w:hAnsi="宋体" w:hint="eastAsia"/>
          <w:bCs/>
          <w:sz w:val="24"/>
        </w:rPr>
        <w:t>的安拆工作</w:t>
      </w:r>
      <w:proofErr w:type="gramEnd"/>
      <w:r w:rsidRPr="00C94BF8">
        <w:rPr>
          <w:rFonts w:ascii="宋体" w:hAnsi="宋体" w:hint="eastAsia"/>
          <w:bCs/>
          <w:sz w:val="24"/>
        </w:rPr>
        <w:t>；负责采取有效措施满足当地防尘、防噪音等环保要求。</w:t>
      </w:r>
    </w:p>
    <w:p w14:paraId="76653D4D" w14:textId="77777777" w:rsidR="00667842" w:rsidRPr="00C94BF8" w:rsidRDefault="00667842" w:rsidP="00667842">
      <w:pPr>
        <w:spacing w:line="360" w:lineRule="auto"/>
        <w:ind w:firstLineChars="200" w:firstLine="480"/>
        <w:rPr>
          <w:rFonts w:ascii="宋体" w:hAnsi="宋体"/>
          <w:sz w:val="24"/>
        </w:rPr>
      </w:pPr>
      <w:r w:rsidRPr="00C94BF8">
        <w:rPr>
          <w:rFonts w:ascii="宋体" w:hAnsi="宋体" w:cs="宋体" w:hint="eastAsia"/>
          <w:color w:val="000000"/>
          <w:sz w:val="24"/>
        </w:rPr>
        <w:t>（</w:t>
      </w:r>
      <w:r w:rsidRPr="00C94BF8">
        <w:rPr>
          <w:rFonts w:ascii="宋体" w:hAnsi="宋体" w:cs="宋体"/>
          <w:color w:val="000000"/>
          <w:sz w:val="24"/>
        </w:rPr>
        <w:t>8</w:t>
      </w:r>
      <w:r w:rsidRPr="00C94BF8">
        <w:rPr>
          <w:rFonts w:ascii="宋体" w:hAnsi="宋体" w:cs="宋体" w:hint="eastAsia"/>
          <w:color w:val="000000"/>
          <w:sz w:val="24"/>
        </w:rPr>
        <w:t>）承包人</w:t>
      </w:r>
      <w:r w:rsidRPr="00C94BF8">
        <w:rPr>
          <w:rFonts w:ascii="宋体" w:hAnsi="宋体" w:cs="宋体" w:hint="eastAsia"/>
          <w:sz w:val="24"/>
        </w:rPr>
        <w:t>负责对</w:t>
      </w:r>
      <w:r w:rsidRPr="00C94BF8">
        <w:rPr>
          <w:rFonts w:ascii="宋体" w:hAnsi="宋体" w:cs="宋体" w:hint="eastAsia"/>
          <w:color w:val="000000"/>
          <w:sz w:val="24"/>
        </w:rPr>
        <w:t>劳务分包人</w:t>
      </w:r>
      <w:r w:rsidRPr="00C94BF8">
        <w:rPr>
          <w:rFonts w:ascii="宋体" w:hAnsi="宋体" w:cs="宋体" w:hint="eastAsia"/>
          <w:sz w:val="24"/>
        </w:rPr>
        <w:t>进行监督管理和指导，</w:t>
      </w:r>
      <w:r w:rsidRPr="00C94BF8">
        <w:rPr>
          <w:rFonts w:ascii="宋体" w:hAnsi="宋体" w:cs="宋体" w:hint="eastAsia"/>
          <w:color w:val="000000"/>
          <w:sz w:val="24"/>
        </w:rPr>
        <w:t>承包人</w:t>
      </w:r>
      <w:r w:rsidRPr="00C94BF8">
        <w:rPr>
          <w:rFonts w:ascii="宋体" w:hAnsi="宋体" w:cs="宋体" w:hint="eastAsia"/>
          <w:sz w:val="24"/>
        </w:rPr>
        <w:t>只接收合格的成品工程，凡因</w:t>
      </w:r>
      <w:r w:rsidRPr="00C94BF8">
        <w:rPr>
          <w:rFonts w:ascii="宋体" w:hAnsi="宋体" w:cs="宋体" w:hint="eastAsia"/>
          <w:color w:val="000000"/>
          <w:sz w:val="24"/>
        </w:rPr>
        <w:t>劳务分包人</w:t>
      </w:r>
      <w:r w:rsidRPr="00C94BF8">
        <w:rPr>
          <w:rFonts w:ascii="宋体" w:hAnsi="宋体" w:cs="宋体" w:hint="eastAsia"/>
          <w:sz w:val="24"/>
        </w:rPr>
        <w:t>造成的一切工程质量事故、安全事故及工程返工及维修，均由</w:t>
      </w:r>
      <w:r w:rsidRPr="00C94BF8">
        <w:rPr>
          <w:rFonts w:ascii="宋体" w:hAnsi="宋体" w:cs="宋体" w:hint="eastAsia"/>
          <w:color w:val="000000"/>
          <w:sz w:val="24"/>
        </w:rPr>
        <w:t>劳务分包人</w:t>
      </w:r>
      <w:r w:rsidRPr="00C94BF8">
        <w:rPr>
          <w:rFonts w:ascii="宋体" w:hAnsi="宋体" w:cs="宋体" w:hint="eastAsia"/>
          <w:sz w:val="24"/>
        </w:rPr>
        <w:t>承担所有的损失。</w:t>
      </w:r>
    </w:p>
    <w:p w14:paraId="32C6A391" w14:textId="51114095" w:rsidR="00667842" w:rsidRPr="00C94BF8" w:rsidRDefault="00667842" w:rsidP="00667842">
      <w:pPr>
        <w:spacing w:line="360" w:lineRule="auto"/>
        <w:ind w:firstLineChars="200" w:firstLine="480"/>
        <w:rPr>
          <w:rFonts w:ascii="宋体" w:hAnsi="宋体"/>
          <w:sz w:val="24"/>
        </w:rPr>
      </w:pPr>
      <w:r w:rsidRPr="00C94BF8">
        <w:rPr>
          <w:rFonts w:ascii="宋体" w:hAnsi="宋体" w:hint="eastAsia"/>
          <w:sz w:val="24"/>
        </w:rPr>
        <w:t>（</w:t>
      </w:r>
      <w:r w:rsidRPr="00C94BF8">
        <w:rPr>
          <w:rFonts w:ascii="宋体" w:hAnsi="宋体"/>
          <w:sz w:val="24"/>
        </w:rPr>
        <w:t>9</w:t>
      </w:r>
      <w:r w:rsidRPr="00C94BF8">
        <w:rPr>
          <w:rFonts w:ascii="宋体" w:hAnsi="宋体" w:hint="eastAsia"/>
          <w:sz w:val="24"/>
        </w:rPr>
        <w:t>）劳务分包人负责每日完成施工后进行场地清理，做到当日工完场清，配合承包人做好迎接各级领导各种类型的检查，劳务分包人不得以迎检、场地清理工作中投入的人工、</w:t>
      </w:r>
      <w:r w:rsidRPr="00C94BF8">
        <w:rPr>
          <w:rFonts w:ascii="宋体" w:hAnsi="宋体" w:hint="eastAsia"/>
          <w:sz w:val="24"/>
        </w:rPr>
        <w:lastRenderedPageBreak/>
        <w:t>机械设备为由向承包人要求增加任何费用。</w:t>
      </w:r>
    </w:p>
    <w:p w14:paraId="6A146081" w14:textId="1EB3AA35" w:rsidR="00F91686" w:rsidRPr="00C94BF8" w:rsidRDefault="001A02D6">
      <w:pPr>
        <w:pStyle w:val="2"/>
        <w:rPr>
          <w:rFonts w:ascii="宋体" w:eastAsia="宋体" w:hAnsi="宋体" w:cs="宋体"/>
        </w:rPr>
      </w:pPr>
      <w:r w:rsidRPr="00C94BF8">
        <w:rPr>
          <w:rFonts w:ascii="宋体" w:eastAsia="宋体" w:hAnsi="宋体" w:cs="宋体" w:hint="eastAsia"/>
        </w:rPr>
        <w:t>五、质量标准</w:t>
      </w:r>
      <w:bookmarkEnd w:id="32"/>
    </w:p>
    <w:p w14:paraId="2AC725B5" w14:textId="77777777" w:rsidR="00F91686" w:rsidRPr="00C94BF8" w:rsidRDefault="001A02D6">
      <w:pPr>
        <w:spacing w:line="360" w:lineRule="auto"/>
        <w:ind w:firstLineChars="200" w:firstLine="480"/>
        <w:jc w:val="center"/>
        <w:outlineLvl w:val="2"/>
        <w:rPr>
          <w:rFonts w:ascii="宋体" w:hAnsi="宋体" w:cs="宋体"/>
          <w:sz w:val="24"/>
        </w:rPr>
      </w:pPr>
      <w:bookmarkStart w:id="33" w:name="_Toc29536"/>
      <w:bookmarkStart w:id="34" w:name="_Toc26983"/>
      <w:bookmarkStart w:id="35" w:name="_Toc27124"/>
      <w:bookmarkStart w:id="36" w:name="_Toc42779067"/>
      <w:bookmarkStart w:id="37" w:name="_Toc15010"/>
      <w:bookmarkStart w:id="38" w:name="_Toc7490"/>
      <w:bookmarkStart w:id="39" w:name="_Toc49246616"/>
      <w:r w:rsidRPr="00C94BF8">
        <w:rPr>
          <w:rFonts w:ascii="宋体" w:hAnsi="宋体" w:cs="宋体" w:hint="eastAsia"/>
          <w:sz w:val="24"/>
        </w:rPr>
        <w:t>适用的本工程的质量标准为：施工图纸、现行公路工程建设中使用的各项标准、规范、规程，施工过程中业主、监理关于工程的各项要求、标准。同时，劳务分包人必须按照本</w:t>
      </w:r>
      <w:bookmarkEnd w:id="33"/>
      <w:bookmarkEnd w:id="34"/>
      <w:bookmarkEnd w:id="35"/>
      <w:bookmarkEnd w:id="36"/>
      <w:bookmarkEnd w:id="37"/>
      <w:bookmarkEnd w:id="38"/>
      <w:bookmarkEnd w:id="39"/>
    </w:p>
    <w:p w14:paraId="34FE595C" w14:textId="77777777" w:rsidR="00F91686" w:rsidRPr="00C94BF8" w:rsidRDefault="001A02D6">
      <w:pPr>
        <w:spacing w:line="360" w:lineRule="auto"/>
        <w:outlineLvl w:val="2"/>
        <w:rPr>
          <w:rFonts w:ascii="宋体" w:hAnsi="宋体" w:cs="宋体"/>
          <w:sz w:val="24"/>
        </w:rPr>
      </w:pPr>
      <w:bookmarkStart w:id="40" w:name="_Toc10951"/>
      <w:bookmarkStart w:id="41" w:name="_Toc1745"/>
      <w:bookmarkStart w:id="42" w:name="_Toc10458"/>
      <w:bookmarkStart w:id="43" w:name="_Toc23047"/>
      <w:bookmarkStart w:id="44" w:name="_Toc30797"/>
      <w:bookmarkStart w:id="45" w:name="_Toc42779068"/>
      <w:bookmarkStart w:id="46" w:name="_Toc49246617"/>
      <w:r w:rsidRPr="00C94BF8">
        <w:rPr>
          <w:rFonts w:ascii="宋体" w:hAnsi="宋体" w:cs="宋体" w:hint="eastAsia"/>
          <w:sz w:val="24"/>
        </w:rPr>
        <w:t>工程设计要求、各项施工技术标准进行施工，确保竣工验收时达到合格工程标准。</w:t>
      </w:r>
      <w:bookmarkEnd w:id="40"/>
      <w:bookmarkEnd w:id="41"/>
      <w:bookmarkEnd w:id="42"/>
      <w:bookmarkEnd w:id="43"/>
      <w:bookmarkEnd w:id="44"/>
      <w:bookmarkEnd w:id="45"/>
      <w:bookmarkEnd w:id="46"/>
    </w:p>
    <w:p w14:paraId="1CB6F8A3" w14:textId="77777777" w:rsidR="00F91686" w:rsidRPr="00C94BF8" w:rsidRDefault="001A02D6">
      <w:pPr>
        <w:pStyle w:val="2"/>
        <w:rPr>
          <w:rFonts w:ascii="宋体" w:eastAsia="宋体" w:hAnsi="宋体" w:cs="宋体"/>
        </w:rPr>
      </w:pPr>
      <w:bookmarkStart w:id="47" w:name="_Toc20620"/>
      <w:bookmarkStart w:id="48" w:name="_Toc49246618"/>
      <w:r w:rsidRPr="00C94BF8">
        <w:rPr>
          <w:rFonts w:ascii="宋体" w:eastAsia="宋体" w:hAnsi="宋体" w:cs="宋体" w:hint="eastAsia"/>
        </w:rPr>
        <w:t>六、工程量的确认</w:t>
      </w:r>
      <w:bookmarkEnd w:id="47"/>
      <w:bookmarkEnd w:id="48"/>
    </w:p>
    <w:p w14:paraId="326D535E" w14:textId="77777777" w:rsidR="00F91686" w:rsidRPr="00C94BF8" w:rsidRDefault="001A02D6">
      <w:pPr>
        <w:spacing w:line="360" w:lineRule="auto"/>
        <w:ind w:firstLineChars="200" w:firstLine="480"/>
        <w:outlineLvl w:val="2"/>
        <w:rPr>
          <w:rFonts w:ascii="宋体" w:hAnsi="宋体" w:cs="宋体"/>
          <w:b/>
          <w:bCs/>
          <w:sz w:val="24"/>
        </w:rPr>
      </w:pPr>
      <w:bookmarkStart w:id="49" w:name="_Toc42779070"/>
      <w:bookmarkStart w:id="50" w:name="_Toc49246619"/>
      <w:r w:rsidRPr="00C94BF8">
        <w:rPr>
          <w:rFonts w:ascii="宋体" w:hAnsi="宋体" w:cs="宋体" w:hint="eastAsia"/>
          <w:sz w:val="24"/>
        </w:rPr>
        <w:t>由劳务单位按月将完成的工程</w:t>
      </w:r>
      <w:proofErr w:type="gramStart"/>
      <w:r w:rsidRPr="00C94BF8">
        <w:rPr>
          <w:rFonts w:ascii="宋体" w:hAnsi="宋体" w:cs="宋体" w:hint="eastAsia"/>
          <w:sz w:val="24"/>
        </w:rPr>
        <w:t>量报项目</w:t>
      </w:r>
      <w:proofErr w:type="gramEnd"/>
      <w:r w:rsidRPr="00C94BF8">
        <w:rPr>
          <w:rFonts w:ascii="宋体" w:hAnsi="宋体" w:cs="宋体" w:hint="eastAsia"/>
          <w:sz w:val="24"/>
        </w:rPr>
        <w:t>部，由项目部确认。项目部支付给劳务单位的工程数量，是经双方共同确认的实际完成工程数量计算为准。其每个细目的最终结果不超过业主在竣工决算时支付的数量，超出设计图纸范围和因劳务单位原因造成返工的工程量，项目部不予确认。</w:t>
      </w:r>
      <w:bookmarkEnd w:id="49"/>
      <w:bookmarkEnd w:id="50"/>
    </w:p>
    <w:p w14:paraId="272401EF" w14:textId="77777777" w:rsidR="00F91686" w:rsidRPr="00C94BF8" w:rsidRDefault="001A02D6">
      <w:pPr>
        <w:pStyle w:val="1"/>
        <w:rPr>
          <w:rFonts w:ascii="宋体" w:eastAsia="宋体" w:hAnsi="宋体" w:cs="宋体"/>
        </w:rPr>
      </w:pPr>
      <w:r w:rsidRPr="00C94BF8">
        <w:rPr>
          <w:rFonts w:ascii="宋体" w:eastAsia="宋体" w:hAnsi="宋体" w:cs="宋体"/>
          <w:kern w:val="2"/>
        </w:rPr>
        <w:br w:type="page"/>
      </w:r>
      <w:bookmarkStart w:id="51" w:name="_Toc49246620"/>
      <w:r w:rsidRPr="00C94BF8">
        <w:rPr>
          <w:rFonts w:ascii="宋体" w:eastAsia="宋体" w:hAnsi="宋体" w:cs="宋体" w:hint="eastAsia"/>
        </w:rPr>
        <w:lastRenderedPageBreak/>
        <w:t>第4篇 竞选文件格式</w:t>
      </w:r>
      <w:bookmarkEnd w:id="51"/>
    </w:p>
    <w:p w14:paraId="2B6AFDED" w14:textId="77777777" w:rsidR="00F91686" w:rsidRPr="00C94BF8" w:rsidRDefault="00F91686">
      <w:pPr>
        <w:topLinePunct/>
        <w:adjustRightInd w:val="0"/>
        <w:snapToGrid w:val="0"/>
        <w:spacing w:line="440" w:lineRule="exact"/>
        <w:jc w:val="center"/>
        <w:rPr>
          <w:rFonts w:ascii="宋体" w:hAnsi="宋体" w:cs="宋体"/>
          <w:sz w:val="24"/>
        </w:rPr>
      </w:pPr>
    </w:p>
    <w:p w14:paraId="429C273E" w14:textId="77777777" w:rsidR="00F91686" w:rsidRPr="00C94BF8" w:rsidRDefault="00F91686">
      <w:pPr>
        <w:topLinePunct/>
        <w:adjustRightInd w:val="0"/>
        <w:snapToGrid w:val="0"/>
        <w:spacing w:line="440" w:lineRule="exact"/>
        <w:jc w:val="center"/>
        <w:rPr>
          <w:rFonts w:ascii="宋体" w:hAnsi="宋体" w:cs="宋体"/>
          <w:sz w:val="24"/>
        </w:rPr>
      </w:pPr>
    </w:p>
    <w:p w14:paraId="7B9A4D90" w14:textId="77777777" w:rsidR="00F91686" w:rsidRPr="00C94BF8" w:rsidRDefault="001A02D6">
      <w:pPr>
        <w:topLinePunct/>
        <w:adjustRightInd w:val="0"/>
        <w:snapToGrid w:val="0"/>
        <w:spacing w:line="360" w:lineRule="auto"/>
        <w:jc w:val="center"/>
        <w:rPr>
          <w:rStyle w:val="font161"/>
          <w:rFonts w:ascii="宋体" w:hAnsi="宋体" w:cs="宋体"/>
          <w:kern w:val="10"/>
          <w:sz w:val="44"/>
          <w:szCs w:val="44"/>
        </w:rPr>
      </w:pPr>
      <w:r w:rsidRPr="00C94BF8">
        <w:rPr>
          <w:rFonts w:ascii="宋体" w:hAnsi="宋体" w:cs="宋体" w:hint="eastAsia"/>
          <w:b/>
          <w:kern w:val="0"/>
          <w:sz w:val="44"/>
          <w:szCs w:val="44"/>
        </w:rPr>
        <w:t>成都至宜宾高速公路工程ZCB2-LM工程</w:t>
      </w:r>
    </w:p>
    <w:p w14:paraId="699E778F" w14:textId="1A8B1E2F" w:rsidR="00F91686" w:rsidRPr="00C94BF8" w:rsidRDefault="001A02D6">
      <w:pPr>
        <w:topLinePunct/>
        <w:adjustRightInd w:val="0"/>
        <w:snapToGrid w:val="0"/>
        <w:spacing w:line="360" w:lineRule="auto"/>
        <w:jc w:val="center"/>
        <w:rPr>
          <w:rFonts w:ascii="宋体" w:hAnsi="宋体" w:cs="宋体"/>
          <w:b/>
          <w:sz w:val="44"/>
          <w:szCs w:val="44"/>
        </w:rPr>
      </w:pPr>
      <w:r w:rsidRPr="00C94BF8">
        <w:rPr>
          <w:rStyle w:val="font161"/>
          <w:rFonts w:ascii="宋体" w:hAnsi="宋体" w:cs="宋体" w:hint="eastAsia"/>
          <w:kern w:val="10"/>
          <w:sz w:val="44"/>
          <w:szCs w:val="44"/>
          <w:u w:val="single"/>
        </w:rPr>
        <w:t xml:space="preserve">  </w:t>
      </w:r>
      <w:r w:rsidRPr="00C94BF8">
        <w:rPr>
          <w:rStyle w:val="font161"/>
          <w:rFonts w:ascii="宋体" w:hAnsi="宋体" w:cs="宋体"/>
          <w:kern w:val="10"/>
          <w:sz w:val="44"/>
          <w:szCs w:val="44"/>
          <w:u w:val="single"/>
        </w:rPr>
        <w:t xml:space="preserve"> </w:t>
      </w:r>
      <w:r w:rsidR="00667842" w:rsidRPr="00C94BF8">
        <w:rPr>
          <w:rStyle w:val="font161"/>
          <w:rFonts w:ascii="宋体" w:hAnsi="宋体" w:cs="宋体" w:hint="eastAsia"/>
          <w:kern w:val="10"/>
          <w:sz w:val="44"/>
          <w:szCs w:val="44"/>
          <w:u w:val="single"/>
        </w:rPr>
        <w:t xml:space="preserve"> </w:t>
      </w:r>
      <w:r w:rsidR="00667842" w:rsidRPr="00C94BF8">
        <w:rPr>
          <w:rStyle w:val="font161"/>
          <w:rFonts w:ascii="宋体" w:hAnsi="宋体" w:cs="宋体"/>
          <w:kern w:val="10"/>
          <w:sz w:val="44"/>
          <w:szCs w:val="44"/>
          <w:u w:val="single"/>
        </w:rPr>
        <w:t xml:space="preserve"> </w:t>
      </w:r>
      <w:r w:rsidRPr="00C94BF8">
        <w:rPr>
          <w:rStyle w:val="font161"/>
          <w:rFonts w:ascii="宋体" w:hAnsi="宋体" w:cs="宋体" w:hint="eastAsia"/>
          <w:kern w:val="10"/>
          <w:sz w:val="44"/>
          <w:szCs w:val="44"/>
          <w:u w:val="single"/>
        </w:rPr>
        <w:t xml:space="preserve">  </w:t>
      </w:r>
      <w:r w:rsidRPr="00C94BF8">
        <w:rPr>
          <w:rStyle w:val="font161"/>
          <w:rFonts w:ascii="宋体" w:hAnsi="宋体" w:cs="宋体" w:hint="eastAsia"/>
          <w:kern w:val="10"/>
          <w:sz w:val="44"/>
          <w:szCs w:val="44"/>
        </w:rPr>
        <w:t>工程劳务分包竞争性选拔</w:t>
      </w:r>
    </w:p>
    <w:p w14:paraId="7F5D98AA" w14:textId="77777777" w:rsidR="00F91686" w:rsidRPr="00C94BF8" w:rsidRDefault="00F91686">
      <w:pPr>
        <w:adjustRightInd w:val="0"/>
        <w:snapToGrid w:val="0"/>
        <w:spacing w:line="360" w:lineRule="auto"/>
        <w:rPr>
          <w:rFonts w:ascii="宋体" w:hAnsi="宋体" w:cs="宋体"/>
          <w:b/>
          <w:sz w:val="24"/>
        </w:rPr>
      </w:pPr>
    </w:p>
    <w:p w14:paraId="44B6AB4B" w14:textId="77777777" w:rsidR="00F91686" w:rsidRPr="00C94BF8" w:rsidRDefault="00F91686">
      <w:pPr>
        <w:adjustRightInd w:val="0"/>
        <w:snapToGrid w:val="0"/>
        <w:spacing w:line="440" w:lineRule="exact"/>
        <w:rPr>
          <w:rFonts w:ascii="宋体" w:hAnsi="宋体" w:cs="宋体"/>
          <w:b/>
          <w:sz w:val="24"/>
        </w:rPr>
      </w:pPr>
    </w:p>
    <w:p w14:paraId="2ED627B3" w14:textId="77777777" w:rsidR="00F91686" w:rsidRPr="00C94BF8" w:rsidRDefault="00F91686">
      <w:pPr>
        <w:adjustRightInd w:val="0"/>
        <w:snapToGrid w:val="0"/>
        <w:spacing w:line="440" w:lineRule="exact"/>
        <w:rPr>
          <w:rFonts w:ascii="宋体" w:hAnsi="宋体" w:cs="宋体"/>
          <w:b/>
          <w:sz w:val="24"/>
        </w:rPr>
      </w:pPr>
    </w:p>
    <w:p w14:paraId="68BDD47E" w14:textId="77777777" w:rsidR="00F91686" w:rsidRPr="00C94BF8" w:rsidRDefault="00F91686">
      <w:pPr>
        <w:adjustRightInd w:val="0"/>
        <w:snapToGrid w:val="0"/>
        <w:spacing w:line="440" w:lineRule="exact"/>
        <w:rPr>
          <w:rFonts w:ascii="宋体" w:hAnsi="宋体" w:cs="宋体"/>
          <w:b/>
          <w:sz w:val="24"/>
        </w:rPr>
      </w:pPr>
    </w:p>
    <w:p w14:paraId="558DD724" w14:textId="77777777" w:rsidR="00F91686" w:rsidRPr="00C94BF8" w:rsidRDefault="00F91686">
      <w:pPr>
        <w:adjustRightInd w:val="0"/>
        <w:snapToGrid w:val="0"/>
        <w:spacing w:line="440" w:lineRule="exact"/>
        <w:rPr>
          <w:rFonts w:ascii="宋体" w:hAnsi="宋体" w:cs="宋体"/>
          <w:b/>
          <w:sz w:val="24"/>
        </w:rPr>
      </w:pPr>
    </w:p>
    <w:p w14:paraId="3D835319" w14:textId="77777777" w:rsidR="00F91686" w:rsidRPr="00C94BF8" w:rsidRDefault="00F91686">
      <w:pPr>
        <w:adjustRightInd w:val="0"/>
        <w:snapToGrid w:val="0"/>
        <w:spacing w:line="440" w:lineRule="exact"/>
        <w:rPr>
          <w:rFonts w:ascii="宋体" w:hAnsi="宋体" w:cs="宋体"/>
          <w:b/>
          <w:sz w:val="24"/>
        </w:rPr>
      </w:pPr>
    </w:p>
    <w:p w14:paraId="7217C9CF" w14:textId="77777777" w:rsidR="00F91686" w:rsidRPr="00C94BF8" w:rsidRDefault="00F91686">
      <w:pPr>
        <w:adjustRightInd w:val="0"/>
        <w:snapToGrid w:val="0"/>
        <w:spacing w:line="440" w:lineRule="exact"/>
        <w:rPr>
          <w:rFonts w:ascii="宋体" w:hAnsi="宋体" w:cs="宋体"/>
          <w:b/>
          <w:sz w:val="24"/>
        </w:rPr>
      </w:pPr>
    </w:p>
    <w:p w14:paraId="15A60157" w14:textId="77777777" w:rsidR="00F91686" w:rsidRPr="00C94BF8" w:rsidRDefault="00F91686">
      <w:pPr>
        <w:adjustRightInd w:val="0"/>
        <w:snapToGrid w:val="0"/>
        <w:spacing w:line="440" w:lineRule="exact"/>
        <w:rPr>
          <w:rFonts w:ascii="宋体" w:hAnsi="宋体" w:cs="宋体"/>
          <w:b/>
          <w:sz w:val="24"/>
        </w:rPr>
      </w:pPr>
    </w:p>
    <w:p w14:paraId="1C8E12E4" w14:textId="77777777" w:rsidR="00F91686" w:rsidRPr="00C94BF8" w:rsidRDefault="001A02D6">
      <w:pPr>
        <w:topLinePunct/>
        <w:adjustRightInd w:val="0"/>
        <w:snapToGrid w:val="0"/>
        <w:jc w:val="center"/>
        <w:rPr>
          <w:rStyle w:val="font161"/>
          <w:rFonts w:ascii="宋体" w:hAnsi="宋体" w:cs="宋体"/>
          <w:spacing w:val="-24"/>
          <w:kern w:val="10"/>
          <w:sz w:val="88"/>
          <w:szCs w:val="88"/>
        </w:rPr>
      </w:pPr>
      <w:r w:rsidRPr="00C94BF8">
        <w:rPr>
          <w:rStyle w:val="font161"/>
          <w:rFonts w:ascii="宋体" w:hAnsi="宋体" w:cs="宋体" w:hint="eastAsia"/>
          <w:spacing w:val="-24"/>
          <w:kern w:val="10"/>
          <w:sz w:val="88"/>
          <w:szCs w:val="88"/>
        </w:rPr>
        <w:t>竞 选 文 件</w:t>
      </w:r>
    </w:p>
    <w:p w14:paraId="117775B8" w14:textId="77777777" w:rsidR="00F91686" w:rsidRPr="00C94BF8" w:rsidRDefault="00F91686">
      <w:pPr>
        <w:topLinePunct/>
        <w:adjustRightInd w:val="0"/>
        <w:snapToGrid w:val="0"/>
        <w:spacing w:line="440" w:lineRule="exact"/>
        <w:jc w:val="center"/>
        <w:rPr>
          <w:rStyle w:val="font161"/>
          <w:rFonts w:ascii="宋体" w:hAnsi="宋体" w:cs="宋体"/>
          <w:spacing w:val="-24"/>
          <w:kern w:val="10"/>
          <w:sz w:val="24"/>
        </w:rPr>
      </w:pPr>
    </w:p>
    <w:p w14:paraId="2EEBD2DC" w14:textId="77777777" w:rsidR="00F91686" w:rsidRPr="00C94BF8" w:rsidRDefault="00F91686">
      <w:pPr>
        <w:adjustRightInd w:val="0"/>
        <w:snapToGrid w:val="0"/>
        <w:spacing w:line="440" w:lineRule="exact"/>
        <w:rPr>
          <w:rFonts w:ascii="宋体" w:hAnsi="宋体" w:cs="宋体"/>
          <w:b/>
          <w:sz w:val="24"/>
        </w:rPr>
      </w:pPr>
    </w:p>
    <w:p w14:paraId="2805128C" w14:textId="77777777" w:rsidR="00F91686" w:rsidRPr="00C94BF8" w:rsidRDefault="00F91686">
      <w:pPr>
        <w:adjustRightInd w:val="0"/>
        <w:snapToGrid w:val="0"/>
        <w:spacing w:line="440" w:lineRule="exact"/>
        <w:rPr>
          <w:rFonts w:ascii="宋体" w:hAnsi="宋体" w:cs="宋体"/>
          <w:b/>
          <w:sz w:val="24"/>
        </w:rPr>
      </w:pPr>
    </w:p>
    <w:p w14:paraId="65A5496B" w14:textId="77777777" w:rsidR="00F91686" w:rsidRPr="00C94BF8" w:rsidRDefault="00F91686">
      <w:pPr>
        <w:adjustRightInd w:val="0"/>
        <w:snapToGrid w:val="0"/>
        <w:spacing w:line="440" w:lineRule="exact"/>
        <w:rPr>
          <w:rFonts w:ascii="宋体" w:hAnsi="宋体" w:cs="宋体"/>
          <w:b/>
          <w:sz w:val="24"/>
        </w:rPr>
      </w:pPr>
    </w:p>
    <w:p w14:paraId="10FE6F6E" w14:textId="77777777" w:rsidR="00F91686" w:rsidRPr="00C94BF8" w:rsidRDefault="00F91686">
      <w:pPr>
        <w:adjustRightInd w:val="0"/>
        <w:snapToGrid w:val="0"/>
        <w:spacing w:line="440" w:lineRule="exact"/>
        <w:rPr>
          <w:rFonts w:ascii="宋体" w:hAnsi="宋体" w:cs="宋体"/>
          <w:b/>
          <w:sz w:val="24"/>
        </w:rPr>
      </w:pPr>
    </w:p>
    <w:p w14:paraId="0C059579" w14:textId="77777777" w:rsidR="00F91686" w:rsidRPr="00C94BF8" w:rsidRDefault="00F91686">
      <w:pPr>
        <w:adjustRightInd w:val="0"/>
        <w:snapToGrid w:val="0"/>
        <w:spacing w:line="440" w:lineRule="exact"/>
        <w:rPr>
          <w:rFonts w:ascii="宋体" w:hAnsi="宋体" w:cs="宋体"/>
          <w:b/>
          <w:sz w:val="24"/>
        </w:rPr>
      </w:pPr>
    </w:p>
    <w:p w14:paraId="4D43F383" w14:textId="77777777" w:rsidR="00F91686" w:rsidRPr="00C94BF8" w:rsidRDefault="00F91686">
      <w:pPr>
        <w:adjustRightInd w:val="0"/>
        <w:snapToGrid w:val="0"/>
        <w:spacing w:line="440" w:lineRule="exact"/>
        <w:rPr>
          <w:rFonts w:ascii="宋体" w:hAnsi="宋体" w:cs="宋体"/>
          <w:b/>
          <w:sz w:val="24"/>
        </w:rPr>
      </w:pPr>
    </w:p>
    <w:p w14:paraId="42E1B70A" w14:textId="77777777" w:rsidR="00F91686" w:rsidRPr="00C94BF8" w:rsidRDefault="00F91686">
      <w:pPr>
        <w:adjustRightInd w:val="0"/>
        <w:snapToGrid w:val="0"/>
        <w:spacing w:line="440" w:lineRule="exact"/>
        <w:rPr>
          <w:rFonts w:ascii="宋体" w:hAnsi="宋体" w:cs="宋体"/>
          <w:b/>
          <w:sz w:val="24"/>
        </w:rPr>
      </w:pPr>
    </w:p>
    <w:p w14:paraId="6837DB4A" w14:textId="77777777" w:rsidR="00F91686" w:rsidRPr="00C94BF8" w:rsidRDefault="00F91686">
      <w:pPr>
        <w:adjustRightInd w:val="0"/>
        <w:snapToGrid w:val="0"/>
        <w:spacing w:line="440" w:lineRule="exact"/>
        <w:rPr>
          <w:rFonts w:ascii="宋体" w:hAnsi="宋体" w:cs="宋体"/>
          <w:b/>
          <w:sz w:val="24"/>
        </w:rPr>
      </w:pPr>
    </w:p>
    <w:p w14:paraId="41E48BDC" w14:textId="77777777" w:rsidR="00F91686" w:rsidRPr="00C94BF8" w:rsidRDefault="001A02D6">
      <w:pPr>
        <w:spacing w:line="700" w:lineRule="exact"/>
        <w:ind w:firstLineChars="200" w:firstLine="547"/>
        <w:rPr>
          <w:rFonts w:ascii="宋体" w:hAnsi="宋体" w:cs="宋体"/>
          <w:b/>
          <w:sz w:val="32"/>
        </w:rPr>
      </w:pPr>
      <w:r w:rsidRPr="00C94BF8">
        <w:rPr>
          <w:rStyle w:val="font161"/>
          <w:rFonts w:ascii="宋体" w:hAnsi="宋体" w:cs="宋体" w:hint="eastAsia"/>
          <w:spacing w:val="-24"/>
          <w:kern w:val="10"/>
        </w:rPr>
        <w:t>劳务单位：</w:t>
      </w:r>
      <w:r w:rsidRPr="00C94BF8">
        <w:rPr>
          <w:rFonts w:ascii="宋体" w:hAnsi="宋体" w:cs="宋体" w:hint="eastAsia"/>
          <w:b/>
          <w:sz w:val="32"/>
          <w:u w:val="single"/>
        </w:rPr>
        <w:t xml:space="preserve">                               </w:t>
      </w:r>
      <w:r w:rsidRPr="00C94BF8">
        <w:rPr>
          <w:rFonts w:ascii="宋体" w:hAnsi="宋体" w:cs="宋体" w:hint="eastAsia"/>
          <w:b/>
          <w:sz w:val="32"/>
        </w:rPr>
        <w:t>（盖单位章）</w:t>
      </w:r>
    </w:p>
    <w:p w14:paraId="77D658ED" w14:textId="77777777" w:rsidR="00F91686" w:rsidRPr="00C94BF8" w:rsidRDefault="001A02D6">
      <w:pPr>
        <w:spacing w:line="700" w:lineRule="exact"/>
        <w:ind w:firstLineChars="707" w:firstLine="1987"/>
        <w:rPr>
          <w:rFonts w:ascii="宋体" w:hAnsi="宋体" w:cs="宋体"/>
          <w:b/>
          <w:sz w:val="28"/>
        </w:rPr>
      </w:pPr>
      <w:r w:rsidRPr="00C94BF8">
        <w:rPr>
          <w:rFonts w:ascii="宋体" w:hAnsi="宋体" w:cs="宋体" w:hint="eastAsia"/>
          <w:b/>
          <w:sz w:val="28"/>
        </w:rPr>
        <w:t xml:space="preserve">   </w:t>
      </w:r>
      <w:r w:rsidRPr="00C94BF8">
        <w:rPr>
          <w:rFonts w:ascii="宋体" w:hAnsi="宋体" w:cs="宋体" w:hint="eastAsia"/>
          <w:b/>
          <w:sz w:val="28"/>
          <w:u w:val="single"/>
        </w:rPr>
        <w:t xml:space="preserve">     </w:t>
      </w:r>
      <w:r w:rsidRPr="00C94BF8">
        <w:rPr>
          <w:rFonts w:ascii="宋体" w:hAnsi="宋体" w:cs="宋体" w:hint="eastAsia"/>
          <w:b/>
          <w:sz w:val="28"/>
        </w:rPr>
        <w:t xml:space="preserve">年  </w:t>
      </w:r>
      <w:r w:rsidRPr="00C94BF8">
        <w:rPr>
          <w:rFonts w:ascii="宋体" w:hAnsi="宋体" w:cs="宋体" w:hint="eastAsia"/>
          <w:b/>
          <w:sz w:val="28"/>
          <w:u w:val="single"/>
        </w:rPr>
        <w:t xml:space="preserve">      </w:t>
      </w:r>
      <w:r w:rsidRPr="00C94BF8">
        <w:rPr>
          <w:rFonts w:ascii="宋体" w:hAnsi="宋体" w:cs="宋体" w:hint="eastAsia"/>
          <w:b/>
          <w:sz w:val="28"/>
        </w:rPr>
        <w:t xml:space="preserve">  月  </w:t>
      </w:r>
      <w:r w:rsidRPr="00C94BF8">
        <w:rPr>
          <w:rFonts w:ascii="宋体" w:hAnsi="宋体" w:cs="宋体" w:hint="eastAsia"/>
          <w:b/>
          <w:sz w:val="28"/>
          <w:u w:val="single"/>
        </w:rPr>
        <w:t xml:space="preserve">      </w:t>
      </w:r>
      <w:r w:rsidRPr="00C94BF8">
        <w:rPr>
          <w:rFonts w:ascii="宋体" w:hAnsi="宋体" w:cs="宋体" w:hint="eastAsia"/>
          <w:b/>
          <w:sz w:val="28"/>
        </w:rPr>
        <w:t>日</w:t>
      </w:r>
    </w:p>
    <w:p w14:paraId="751E6C6A" w14:textId="77777777" w:rsidR="00F91686" w:rsidRPr="00C94BF8" w:rsidRDefault="00F91686">
      <w:pPr>
        <w:spacing w:line="500" w:lineRule="exact"/>
        <w:ind w:left="570"/>
        <w:jc w:val="center"/>
        <w:rPr>
          <w:rFonts w:ascii="宋体" w:hAnsi="宋体" w:cs="宋体"/>
          <w:b/>
          <w:sz w:val="28"/>
        </w:rPr>
      </w:pPr>
    </w:p>
    <w:p w14:paraId="2B320323" w14:textId="77777777" w:rsidR="00F91686" w:rsidRPr="00C94BF8" w:rsidRDefault="001A02D6">
      <w:pPr>
        <w:pStyle w:val="4"/>
        <w:snapToGrid w:val="0"/>
        <w:spacing w:line="440" w:lineRule="exact"/>
        <w:jc w:val="center"/>
        <w:rPr>
          <w:rFonts w:ascii="宋体" w:hAnsi="宋体" w:cs="宋体"/>
          <w:sz w:val="24"/>
          <w:szCs w:val="24"/>
        </w:rPr>
      </w:pPr>
      <w:r w:rsidRPr="00C94BF8">
        <w:rPr>
          <w:rFonts w:ascii="宋体" w:hAnsi="宋体" w:cs="宋体"/>
          <w:b/>
          <w:kern w:val="2"/>
          <w:sz w:val="28"/>
          <w:szCs w:val="24"/>
        </w:rPr>
        <w:br w:type="page"/>
      </w:r>
    </w:p>
    <w:p w14:paraId="38AF2D75" w14:textId="77777777" w:rsidR="00F91686" w:rsidRPr="00C94BF8" w:rsidRDefault="001A02D6">
      <w:pPr>
        <w:pStyle w:val="4"/>
        <w:snapToGrid w:val="0"/>
        <w:spacing w:line="440" w:lineRule="exact"/>
        <w:jc w:val="center"/>
        <w:rPr>
          <w:rFonts w:ascii="宋体" w:hAnsi="宋体" w:cs="宋体"/>
          <w:sz w:val="24"/>
          <w:szCs w:val="24"/>
        </w:rPr>
      </w:pPr>
      <w:r w:rsidRPr="00C94BF8">
        <w:rPr>
          <w:rFonts w:ascii="宋体" w:hAnsi="宋体" w:cs="宋体" w:hint="eastAsia"/>
          <w:b/>
          <w:sz w:val="24"/>
          <w:szCs w:val="24"/>
        </w:rPr>
        <w:lastRenderedPageBreak/>
        <w:t>目    录</w:t>
      </w:r>
    </w:p>
    <w:p w14:paraId="336FAFE1" w14:textId="77777777" w:rsidR="00F91686" w:rsidRPr="00C94BF8" w:rsidRDefault="00F91686">
      <w:pPr>
        <w:adjustRightInd w:val="0"/>
        <w:snapToGrid w:val="0"/>
        <w:spacing w:line="440" w:lineRule="exact"/>
        <w:ind w:firstLineChars="1150" w:firstLine="2760"/>
        <w:rPr>
          <w:rFonts w:ascii="宋体" w:hAnsi="宋体" w:cs="宋体"/>
          <w:sz w:val="24"/>
        </w:rPr>
      </w:pPr>
    </w:p>
    <w:p w14:paraId="5EBB246D" w14:textId="77777777" w:rsidR="00F91686" w:rsidRPr="00C94BF8" w:rsidRDefault="001A02D6">
      <w:pPr>
        <w:adjustRightInd w:val="0"/>
        <w:snapToGrid w:val="0"/>
        <w:spacing w:line="440" w:lineRule="exact"/>
        <w:ind w:leftChars="675" w:left="1418"/>
        <w:rPr>
          <w:rFonts w:ascii="宋体" w:hAnsi="宋体" w:cs="宋体"/>
          <w:sz w:val="24"/>
        </w:rPr>
      </w:pPr>
      <w:r w:rsidRPr="00C94BF8">
        <w:rPr>
          <w:rFonts w:ascii="宋体" w:hAnsi="宋体" w:cs="宋体" w:hint="eastAsia"/>
          <w:sz w:val="24"/>
        </w:rPr>
        <w:t>一、竞选函（后附缴纳竞选保证金回执单）</w:t>
      </w:r>
    </w:p>
    <w:p w14:paraId="4C7153B2" w14:textId="77777777" w:rsidR="00F91686" w:rsidRPr="00C94BF8" w:rsidRDefault="001A02D6">
      <w:pPr>
        <w:adjustRightInd w:val="0"/>
        <w:snapToGrid w:val="0"/>
        <w:spacing w:line="440" w:lineRule="exact"/>
        <w:ind w:leftChars="675" w:left="1418"/>
        <w:rPr>
          <w:rFonts w:ascii="宋体" w:hAnsi="宋体" w:cs="宋体"/>
          <w:sz w:val="24"/>
        </w:rPr>
      </w:pPr>
      <w:r w:rsidRPr="00C94BF8">
        <w:rPr>
          <w:rFonts w:ascii="宋体" w:hAnsi="宋体" w:cs="宋体" w:hint="eastAsia"/>
          <w:sz w:val="24"/>
        </w:rPr>
        <w:t>二、法定代表人身份证明及授权委托书</w:t>
      </w:r>
    </w:p>
    <w:p w14:paraId="32A4B54C" w14:textId="77777777" w:rsidR="00F91686" w:rsidRPr="00C94BF8" w:rsidRDefault="001A02D6">
      <w:pPr>
        <w:adjustRightInd w:val="0"/>
        <w:snapToGrid w:val="0"/>
        <w:spacing w:line="440" w:lineRule="exact"/>
        <w:ind w:leftChars="675" w:left="1418"/>
        <w:rPr>
          <w:rFonts w:ascii="宋体" w:hAnsi="宋体" w:cs="宋体"/>
          <w:sz w:val="24"/>
        </w:rPr>
      </w:pPr>
      <w:r w:rsidRPr="00C94BF8">
        <w:rPr>
          <w:rFonts w:ascii="宋体" w:hAnsi="宋体" w:cs="宋体" w:hint="eastAsia"/>
          <w:sz w:val="24"/>
        </w:rPr>
        <w:t xml:space="preserve">三、已标价工程量清单及选拔记录单 </w:t>
      </w:r>
    </w:p>
    <w:p w14:paraId="721308C9" w14:textId="519CDBF5" w:rsidR="00F91686" w:rsidRPr="00C94BF8" w:rsidRDefault="00667842">
      <w:pPr>
        <w:adjustRightInd w:val="0"/>
        <w:snapToGrid w:val="0"/>
        <w:spacing w:line="440" w:lineRule="exact"/>
        <w:ind w:leftChars="675" w:left="1418"/>
        <w:rPr>
          <w:rFonts w:ascii="宋体" w:hAnsi="宋体" w:cs="宋体"/>
          <w:sz w:val="24"/>
        </w:rPr>
      </w:pPr>
      <w:r w:rsidRPr="00C94BF8">
        <w:rPr>
          <w:rFonts w:ascii="宋体" w:hAnsi="宋体" w:cs="宋体" w:hint="eastAsia"/>
          <w:sz w:val="24"/>
        </w:rPr>
        <w:t>四</w:t>
      </w:r>
      <w:r w:rsidR="001A02D6" w:rsidRPr="00C94BF8">
        <w:rPr>
          <w:rFonts w:ascii="宋体" w:hAnsi="宋体" w:cs="宋体" w:hint="eastAsia"/>
          <w:sz w:val="24"/>
        </w:rPr>
        <w:t>、资格审查资料</w:t>
      </w:r>
    </w:p>
    <w:p w14:paraId="5F44FC48" w14:textId="176C83FD" w:rsidR="00F91686" w:rsidRPr="00C94BF8" w:rsidRDefault="00667842" w:rsidP="0079064D">
      <w:pPr>
        <w:adjustRightInd w:val="0"/>
        <w:snapToGrid w:val="0"/>
        <w:spacing w:line="440" w:lineRule="exact"/>
        <w:ind w:firstLineChars="600" w:firstLine="1440"/>
        <w:rPr>
          <w:rFonts w:ascii="宋体" w:hAnsi="宋体" w:cs="宋体"/>
          <w:sz w:val="24"/>
        </w:rPr>
      </w:pPr>
      <w:r w:rsidRPr="00C94BF8">
        <w:rPr>
          <w:rFonts w:ascii="宋体" w:hAnsi="宋体" w:cs="宋体" w:hint="eastAsia"/>
          <w:sz w:val="24"/>
        </w:rPr>
        <w:t>五</w:t>
      </w:r>
      <w:r w:rsidR="001A02D6" w:rsidRPr="00C94BF8">
        <w:rPr>
          <w:rFonts w:ascii="宋体" w:hAnsi="宋体" w:cs="宋体" w:hint="eastAsia"/>
          <w:sz w:val="24"/>
        </w:rPr>
        <w:t>、承诺书</w:t>
      </w:r>
    </w:p>
    <w:p w14:paraId="748F3A55" w14:textId="77777777" w:rsidR="00F91686" w:rsidRPr="00C94BF8" w:rsidRDefault="00F91686">
      <w:pPr>
        <w:adjustRightInd w:val="0"/>
        <w:snapToGrid w:val="0"/>
        <w:spacing w:line="440" w:lineRule="exact"/>
        <w:ind w:leftChars="771" w:left="1619"/>
        <w:rPr>
          <w:rFonts w:ascii="宋体" w:hAnsi="宋体" w:cs="宋体"/>
          <w:sz w:val="24"/>
        </w:rPr>
      </w:pPr>
    </w:p>
    <w:p w14:paraId="35BDC976" w14:textId="77777777" w:rsidR="00F91686" w:rsidRPr="00C94BF8" w:rsidRDefault="00F91686">
      <w:pPr>
        <w:pStyle w:val="4"/>
        <w:snapToGrid w:val="0"/>
        <w:spacing w:line="440" w:lineRule="exact"/>
        <w:jc w:val="both"/>
        <w:rPr>
          <w:rFonts w:ascii="宋体" w:hAnsi="宋体" w:cs="宋体"/>
          <w:sz w:val="24"/>
          <w:szCs w:val="24"/>
        </w:rPr>
      </w:pPr>
    </w:p>
    <w:p w14:paraId="4CE69400" w14:textId="77777777" w:rsidR="00F91686" w:rsidRPr="00C94BF8" w:rsidRDefault="00F91686">
      <w:pPr>
        <w:pStyle w:val="a1"/>
        <w:ind w:firstLine="480"/>
        <w:rPr>
          <w:rFonts w:ascii="宋体" w:hAnsi="宋体" w:cs="宋体"/>
          <w:sz w:val="24"/>
          <w:szCs w:val="24"/>
        </w:rPr>
      </w:pPr>
    </w:p>
    <w:p w14:paraId="44C89F90" w14:textId="77777777" w:rsidR="00F91686" w:rsidRPr="00C94BF8" w:rsidRDefault="001A02D6">
      <w:pPr>
        <w:pStyle w:val="2"/>
        <w:rPr>
          <w:rFonts w:ascii="宋体" w:eastAsia="宋体" w:hAnsi="宋体" w:cs="宋体"/>
          <w:sz w:val="24"/>
          <w:szCs w:val="24"/>
        </w:rPr>
      </w:pPr>
      <w:r w:rsidRPr="00C94BF8">
        <w:rPr>
          <w:rFonts w:ascii="宋体" w:eastAsia="宋体" w:hAnsi="宋体" w:cs="宋体"/>
          <w:b w:val="0"/>
          <w:kern w:val="2"/>
          <w:sz w:val="24"/>
          <w:szCs w:val="24"/>
        </w:rPr>
        <w:br w:type="page"/>
      </w:r>
      <w:bookmarkStart w:id="52" w:name="_Toc49246621"/>
      <w:r w:rsidRPr="00C94BF8">
        <w:rPr>
          <w:rFonts w:ascii="宋体" w:eastAsia="宋体" w:hAnsi="宋体" w:cs="宋体" w:hint="eastAsia"/>
        </w:rPr>
        <w:lastRenderedPageBreak/>
        <w:t>一、竞选函</w:t>
      </w:r>
      <w:bookmarkEnd w:id="52"/>
    </w:p>
    <w:p w14:paraId="5F9E2FCD" w14:textId="77777777" w:rsidR="00F91686" w:rsidRPr="00C94BF8" w:rsidRDefault="001A02D6">
      <w:pPr>
        <w:adjustRightInd w:val="0"/>
        <w:snapToGrid w:val="0"/>
        <w:spacing w:line="440" w:lineRule="exact"/>
        <w:rPr>
          <w:rFonts w:ascii="宋体" w:hAnsi="宋体" w:cs="宋体"/>
          <w:sz w:val="24"/>
        </w:rPr>
      </w:pPr>
      <w:r w:rsidRPr="00C94BF8">
        <w:rPr>
          <w:rFonts w:ascii="宋体" w:hAnsi="宋体" w:cs="宋体" w:hint="eastAsia"/>
          <w:kern w:val="0"/>
          <w:sz w:val="24"/>
          <w:u w:val="single"/>
        </w:rPr>
        <w:t>山东省公路桥梁建设有限公司成都至宜宾高速公路工程ZCB2-LM工程项目经理部</w:t>
      </w:r>
      <w:r w:rsidRPr="00C94BF8">
        <w:rPr>
          <w:rFonts w:ascii="宋体" w:hAnsi="宋体" w:cs="宋体" w:hint="eastAsia"/>
          <w:sz w:val="24"/>
        </w:rPr>
        <w:t>（采购人名称）：</w:t>
      </w:r>
    </w:p>
    <w:p w14:paraId="529CB92B" w14:textId="77777777" w:rsidR="00F91686" w:rsidRPr="00C94BF8" w:rsidRDefault="001A02D6">
      <w:pPr>
        <w:spacing w:line="500" w:lineRule="exact"/>
        <w:jc w:val="left"/>
        <w:rPr>
          <w:rFonts w:ascii="宋体" w:hAnsi="宋体" w:cs="宋体"/>
          <w:sz w:val="24"/>
        </w:rPr>
      </w:pPr>
      <w:r w:rsidRPr="00C94BF8">
        <w:rPr>
          <w:rFonts w:ascii="宋体" w:hAnsi="宋体" w:cs="宋体" w:hint="eastAsia"/>
          <w:sz w:val="24"/>
        </w:rPr>
        <w:t xml:space="preserve">    1. 我方已仔细研究</w:t>
      </w:r>
      <w:r w:rsidRPr="00C94BF8">
        <w:rPr>
          <w:rFonts w:ascii="宋体" w:hAnsi="宋体" w:cs="宋体" w:hint="eastAsia"/>
          <w:sz w:val="24"/>
          <w:u w:val="single"/>
        </w:rPr>
        <w:t xml:space="preserve">      </w:t>
      </w:r>
      <w:r w:rsidRPr="00C94BF8">
        <w:rPr>
          <w:rFonts w:ascii="宋体" w:hAnsi="宋体" w:cs="宋体" w:hint="eastAsia"/>
          <w:sz w:val="24"/>
        </w:rPr>
        <w:t>(项目名称)</w:t>
      </w:r>
      <w:r w:rsidRPr="00C94BF8">
        <w:rPr>
          <w:rFonts w:ascii="宋体" w:hAnsi="宋体" w:cs="宋体" w:hint="eastAsia"/>
          <w:sz w:val="24"/>
          <w:u w:val="single"/>
        </w:rPr>
        <w:t xml:space="preserve">    </w:t>
      </w:r>
      <w:r w:rsidRPr="00C94BF8">
        <w:rPr>
          <w:rFonts w:ascii="宋体" w:hAnsi="宋体" w:cs="宋体" w:hint="eastAsia"/>
          <w:sz w:val="24"/>
        </w:rPr>
        <w:t>劳务竞争性选拔文件的全部内容，在考察工程现场后，愿意以人民币（大写）</w:t>
      </w:r>
      <w:r w:rsidRPr="00C94BF8">
        <w:rPr>
          <w:rFonts w:ascii="宋体" w:hAnsi="宋体" w:cs="宋体" w:hint="eastAsia"/>
          <w:sz w:val="24"/>
          <w:u w:val="single"/>
        </w:rPr>
        <w:t xml:space="preserve">            </w:t>
      </w:r>
      <w:r w:rsidRPr="00C94BF8">
        <w:rPr>
          <w:rFonts w:ascii="宋体" w:hAnsi="宋体" w:cs="宋体" w:hint="eastAsia"/>
          <w:sz w:val="24"/>
        </w:rPr>
        <w:t>元（</w:t>
      </w:r>
      <w:r w:rsidRPr="00C94BF8">
        <w:rPr>
          <w:rFonts w:ascii="宋体" w:hAnsi="宋体" w:cs="宋体" w:hint="eastAsia"/>
          <w:b/>
          <w:sz w:val="24"/>
        </w:rPr>
        <w:t>¥</w:t>
      </w:r>
      <w:r w:rsidRPr="00C94BF8">
        <w:rPr>
          <w:rFonts w:ascii="宋体" w:hAnsi="宋体" w:cs="宋体" w:hint="eastAsia"/>
          <w:b/>
          <w:sz w:val="24"/>
          <w:u w:val="single"/>
        </w:rPr>
        <w:t xml:space="preserve">     </w:t>
      </w:r>
      <w:r w:rsidRPr="00C94BF8">
        <w:rPr>
          <w:rFonts w:ascii="宋体" w:hAnsi="宋体" w:cs="宋体" w:hint="eastAsia"/>
          <w:sz w:val="24"/>
        </w:rPr>
        <w:t>）的竞选总价（或根据竞争性选拔文件规定修正核实后确定的另一金额），遵照竞争性选拔文件的要求承担本合同工程的实施、完成及缺陷修复工作。</w:t>
      </w:r>
    </w:p>
    <w:p w14:paraId="61787D76" w14:textId="77777777" w:rsidR="00F91686" w:rsidRPr="00C94BF8" w:rsidRDefault="001A02D6">
      <w:pPr>
        <w:adjustRightInd w:val="0"/>
        <w:snapToGrid w:val="0"/>
        <w:spacing w:line="440" w:lineRule="exact"/>
        <w:ind w:firstLineChars="200" w:firstLine="480"/>
        <w:rPr>
          <w:rFonts w:ascii="宋体" w:hAnsi="宋体" w:cs="宋体"/>
          <w:sz w:val="24"/>
        </w:rPr>
      </w:pPr>
      <w:r w:rsidRPr="00C94BF8">
        <w:rPr>
          <w:rFonts w:ascii="宋体" w:hAnsi="宋体" w:cs="宋体" w:hint="eastAsia"/>
          <w:sz w:val="24"/>
        </w:rPr>
        <w:t>2. 随同本竞选函提交竞选保证金一份，金额为人民币( 大写)</w:t>
      </w:r>
      <w:r w:rsidRPr="00C94BF8">
        <w:rPr>
          <w:rFonts w:ascii="宋体" w:hAnsi="宋体" w:cs="宋体" w:hint="eastAsia"/>
          <w:sz w:val="24"/>
          <w:u w:val="single"/>
        </w:rPr>
        <w:t xml:space="preserve">        </w:t>
      </w:r>
      <w:r w:rsidRPr="00C94BF8">
        <w:rPr>
          <w:rFonts w:ascii="宋体" w:hAnsi="宋体" w:cs="宋体" w:hint="eastAsia"/>
          <w:sz w:val="24"/>
        </w:rPr>
        <w:t>元(RMB</w:t>
      </w:r>
      <w:r w:rsidRPr="00C94BF8">
        <w:rPr>
          <w:rFonts w:ascii="宋体" w:hAnsi="宋体" w:cs="宋体" w:hint="eastAsia"/>
          <w:sz w:val="24"/>
          <w:u w:val="single"/>
        </w:rPr>
        <w:t xml:space="preserve">      </w:t>
      </w:r>
      <w:r w:rsidRPr="00C94BF8">
        <w:rPr>
          <w:rFonts w:ascii="宋体" w:hAnsi="宋体" w:cs="宋体" w:hint="eastAsia"/>
          <w:sz w:val="24"/>
        </w:rPr>
        <w:t xml:space="preserve"> )。</w:t>
      </w:r>
    </w:p>
    <w:p w14:paraId="667205B6" w14:textId="77777777" w:rsidR="00F91686" w:rsidRPr="00C94BF8" w:rsidRDefault="001A02D6">
      <w:pPr>
        <w:adjustRightInd w:val="0"/>
        <w:snapToGrid w:val="0"/>
        <w:spacing w:line="440" w:lineRule="exact"/>
        <w:ind w:firstLineChars="200" w:firstLine="480"/>
        <w:rPr>
          <w:rFonts w:ascii="宋体" w:hAnsi="宋体" w:cs="宋体"/>
          <w:sz w:val="24"/>
        </w:rPr>
      </w:pPr>
      <w:r w:rsidRPr="00C94BF8">
        <w:rPr>
          <w:rFonts w:ascii="宋体" w:hAnsi="宋体" w:cs="宋体" w:hint="eastAsia"/>
          <w:sz w:val="24"/>
        </w:rPr>
        <w:t>3．如我方成交：</w:t>
      </w:r>
    </w:p>
    <w:p w14:paraId="3F51FBE5" w14:textId="77777777" w:rsidR="00F91686" w:rsidRPr="00C94BF8" w:rsidRDefault="001A02D6">
      <w:pPr>
        <w:adjustRightInd w:val="0"/>
        <w:snapToGrid w:val="0"/>
        <w:spacing w:line="440" w:lineRule="exact"/>
        <w:ind w:firstLineChars="200" w:firstLine="480"/>
        <w:rPr>
          <w:rFonts w:ascii="宋体" w:hAnsi="宋体" w:cs="宋体"/>
          <w:sz w:val="24"/>
        </w:rPr>
      </w:pPr>
      <w:r w:rsidRPr="00C94BF8">
        <w:rPr>
          <w:rFonts w:ascii="宋体" w:hAnsi="宋体" w:cs="宋体" w:hint="eastAsia"/>
          <w:sz w:val="24"/>
        </w:rPr>
        <w:t>(1) 我方承诺在收到成交通知书后，在成交通知书规定的期限内与你方签订合同。</w:t>
      </w:r>
    </w:p>
    <w:p w14:paraId="473965CB" w14:textId="77777777" w:rsidR="00F91686" w:rsidRPr="00C94BF8" w:rsidRDefault="001A02D6">
      <w:pPr>
        <w:adjustRightInd w:val="0"/>
        <w:snapToGrid w:val="0"/>
        <w:spacing w:line="440" w:lineRule="exact"/>
        <w:ind w:firstLineChars="200" w:firstLine="480"/>
        <w:rPr>
          <w:rFonts w:ascii="宋体" w:hAnsi="宋体" w:cs="宋体"/>
          <w:sz w:val="24"/>
        </w:rPr>
      </w:pPr>
      <w:r w:rsidRPr="00C94BF8">
        <w:rPr>
          <w:rFonts w:ascii="宋体" w:hAnsi="宋体" w:cs="宋体" w:hint="eastAsia"/>
          <w:sz w:val="24"/>
        </w:rPr>
        <w:t>(2) 我方承诺按照竞争性选拔文件规定向你方递交履约保证金。</w:t>
      </w:r>
    </w:p>
    <w:p w14:paraId="00030247" w14:textId="77777777" w:rsidR="00F91686" w:rsidRPr="00C94BF8" w:rsidRDefault="001A02D6">
      <w:pPr>
        <w:adjustRightInd w:val="0"/>
        <w:snapToGrid w:val="0"/>
        <w:spacing w:line="440" w:lineRule="exact"/>
        <w:ind w:firstLineChars="200" w:firstLine="480"/>
        <w:rPr>
          <w:rFonts w:ascii="宋体" w:hAnsi="宋体" w:cs="宋体"/>
          <w:sz w:val="24"/>
        </w:rPr>
      </w:pPr>
      <w:r w:rsidRPr="00C94BF8">
        <w:rPr>
          <w:rFonts w:ascii="宋体" w:hAnsi="宋体" w:cs="宋体" w:hint="eastAsia"/>
          <w:sz w:val="24"/>
        </w:rPr>
        <w:t>(3) 我方承诺在合同约定的期限内完成并移交全部合同工程，保证工程质量满足设计图纸和相关规范要求。</w:t>
      </w:r>
    </w:p>
    <w:p w14:paraId="0E7B15FE" w14:textId="77777777" w:rsidR="00F91686" w:rsidRPr="00C94BF8" w:rsidRDefault="001A02D6">
      <w:pPr>
        <w:adjustRightInd w:val="0"/>
        <w:snapToGrid w:val="0"/>
        <w:spacing w:line="440" w:lineRule="exact"/>
        <w:ind w:firstLineChars="200" w:firstLine="480"/>
        <w:rPr>
          <w:rFonts w:ascii="宋体" w:hAnsi="宋体" w:cs="宋体"/>
          <w:sz w:val="24"/>
        </w:rPr>
      </w:pPr>
      <w:r w:rsidRPr="00C94BF8">
        <w:rPr>
          <w:rFonts w:ascii="宋体" w:hAnsi="宋体" w:cs="宋体" w:hint="eastAsia"/>
          <w:sz w:val="24"/>
        </w:rPr>
        <w:t>4. 我方在此声明，所递交的竞选文件及有关资料内容完整、真实和准确，</w:t>
      </w:r>
      <w:proofErr w:type="gramStart"/>
      <w:r w:rsidRPr="00C94BF8">
        <w:rPr>
          <w:rFonts w:ascii="宋体" w:hAnsi="宋体" w:cs="宋体" w:hint="eastAsia"/>
          <w:sz w:val="24"/>
        </w:rPr>
        <w:t>若资料</w:t>
      </w:r>
      <w:proofErr w:type="gramEnd"/>
      <w:r w:rsidRPr="00C94BF8">
        <w:rPr>
          <w:rFonts w:ascii="宋体" w:hAnsi="宋体" w:cs="宋体" w:hint="eastAsia"/>
          <w:sz w:val="24"/>
        </w:rPr>
        <w:t>存有虚假行为你单位有权没收竞选保证金且作为不良记录纳入公司信用信息管理系统。</w:t>
      </w:r>
    </w:p>
    <w:p w14:paraId="23076D98" w14:textId="77777777" w:rsidR="00F91686" w:rsidRPr="00C94BF8" w:rsidRDefault="001A02D6">
      <w:pPr>
        <w:adjustRightInd w:val="0"/>
        <w:snapToGrid w:val="0"/>
        <w:spacing w:line="440" w:lineRule="exact"/>
        <w:ind w:firstLineChars="200" w:firstLine="480"/>
        <w:rPr>
          <w:rFonts w:ascii="宋体" w:hAnsi="宋体" w:cs="宋体"/>
          <w:sz w:val="24"/>
        </w:rPr>
      </w:pPr>
      <w:r w:rsidRPr="00C94BF8">
        <w:rPr>
          <w:rFonts w:ascii="宋体" w:hAnsi="宋体" w:cs="宋体" w:hint="eastAsia"/>
          <w:sz w:val="24"/>
        </w:rPr>
        <w:t>5. 在合同协议书正式签署生效之前，本竞选函连同你方的成交通知书将构成我们双方之间共同遵守的文件，对双方具有约束力。</w:t>
      </w:r>
    </w:p>
    <w:p w14:paraId="6F0429FC" w14:textId="77777777" w:rsidR="00F91686" w:rsidRPr="00C94BF8" w:rsidRDefault="00F91686">
      <w:pPr>
        <w:adjustRightInd w:val="0"/>
        <w:snapToGrid w:val="0"/>
        <w:spacing w:line="440" w:lineRule="exact"/>
        <w:ind w:firstLineChars="200" w:firstLine="480"/>
        <w:rPr>
          <w:rFonts w:ascii="宋体" w:hAnsi="宋体" w:cs="宋体"/>
          <w:sz w:val="24"/>
        </w:rPr>
      </w:pPr>
    </w:p>
    <w:p w14:paraId="0DCB8EDD" w14:textId="77777777" w:rsidR="00F91686" w:rsidRPr="00C94BF8" w:rsidRDefault="001A02D6">
      <w:pPr>
        <w:adjustRightInd w:val="0"/>
        <w:snapToGrid w:val="0"/>
        <w:spacing w:line="440" w:lineRule="exact"/>
        <w:ind w:firstLineChars="1700" w:firstLine="4080"/>
        <w:rPr>
          <w:rFonts w:ascii="宋体" w:hAnsi="宋体" w:cs="宋体"/>
          <w:sz w:val="24"/>
        </w:rPr>
      </w:pPr>
      <w:r w:rsidRPr="00C94BF8">
        <w:rPr>
          <w:rFonts w:ascii="宋体" w:hAnsi="宋体" w:cs="宋体" w:hint="eastAsia"/>
          <w:sz w:val="24"/>
        </w:rPr>
        <w:t>劳务单位：</w:t>
      </w:r>
      <w:r w:rsidRPr="00C94BF8">
        <w:rPr>
          <w:rFonts w:ascii="宋体" w:hAnsi="宋体" w:cs="宋体" w:hint="eastAsia"/>
          <w:sz w:val="24"/>
          <w:u w:val="single"/>
        </w:rPr>
        <w:t xml:space="preserve">                        </w:t>
      </w:r>
      <w:r w:rsidRPr="00C94BF8">
        <w:rPr>
          <w:rFonts w:ascii="宋体" w:hAnsi="宋体" w:cs="宋体" w:hint="eastAsia"/>
          <w:sz w:val="24"/>
        </w:rPr>
        <w:t>(盖单位章)</w:t>
      </w:r>
    </w:p>
    <w:p w14:paraId="55347C24" w14:textId="77777777" w:rsidR="00F91686" w:rsidRPr="00C94BF8" w:rsidRDefault="001A02D6">
      <w:pPr>
        <w:adjustRightInd w:val="0"/>
        <w:snapToGrid w:val="0"/>
        <w:spacing w:line="440" w:lineRule="exact"/>
        <w:ind w:firstLineChars="1725" w:firstLine="4140"/>
        <w:rPr>
          <w:rFonts w:ascii="宋体" w:hAnsi="宋体" w:cs="宋体"/>
          <w:sz w:val="24"/>
        </w:rPr>
      </w:pPr>
      <w:r w:rsidRPr="00C94BF8">
        <w:rPr>
          <w:rFonts w:ascii="宋体" w:hAnsi="宋体" w:cs="宋体" w:hint="eastAsia"/>
          <w:sz w:val="24"/>
        </w:rPr>
        <w:t>法定代表人或其委托代理人：</w:t>
      </w:r>
      <w:r w:rsidRPr="00C94BF8">
        <w:rPr>
          <w:rFonts w:ascii="宋体" w:hAnsi="宋体" w:cs="宋体" w:hint="eastAsia"/>
          <w:sz w:val="24"/>
          <w:u w:val="single"/>
        </w:rPr>
        <w:t xml:space="preserve">           </w:t>
      </w:r>
      <w:r w:rsidRPr="00C94BF8">
        <w:rPr>
          <w:rFonts w:ascii="宋体" w:hAnsi="宋体" w:cs="宋体" w:hint="eastAsia"/>
          <w:sz w:val="24"/>
        </w:rPr>
        <w:t>(签字)</w:t>
      </w:r>
    </w:p>
    <w:p w14:paraId="598B5255" w14:textId="77777777" w:rsidR="00F91686" w:rsidRPr="00C94BF8" w:rsidRDefault="001A02D6">
      <w:pPr>
        <w:adjustRightInd w:val="0"/>
        <w:snapToGrid w:val="0"/>
        <w:spacing w:line="440" w:lineRule="exact"/>
        <w:ind w:firstLineChars="1725" w:firstLine="4140"/>
        <w:rPr>
          <w:rFonts w:ascii="宋体" w:hAnsi="宋体" w:cs="宋体"/>
          <w:sz w:val="24"/>
        </w:rPr>
      </w:pPr>
      <w:r w:rsidRPr="00C94BF8">
        <w:rPr>
          <w:rFonts w:ascii="宋体" w:hAnsi="宋体" w:cs="宋体" w:hint="eastAsia"/>
          <w:sz w:val="24"/>
        </w:rPr>
        <w:t>地址：</w:t>
      </w:r>
      <w:r w:rsidRPr="00C94BF8">
        <w:rPr>
          <w:rFonts w:ascii="宋体" w:hAnsi="宋体" w:cs="宋体" w:hint="eastAsia"/>
          <w:sz w:val="24"/>
          <w:u w:val="single"/>
        </w:rPr>
        <w:t xml:space="preserve">                                    </w:t>
      </w:r>
    </w:p>
    <w:p w14:paraId="50E27E3D" w14:textId="77777777" w:rsidR="00F91686" w:rsidRPr="00C94BF8" w:rsidRDefault="001A02D6">
      <w:pPr>
        <w:adjustRightInd w:val="0"/>
        <w:snapToGrid w:val="0"/>
        <w:spacing w:line="440" w:lineRule="exact"/>
        <w:ind w:firstLineChars="1725" w:firstLine="4140"/>
        <w:rPr>
          <w:rFonts w:ascii="宋体" w:hAnsi="宋体" w:cs="宋体"/>
          <w:sz w:val="24"/>
        </w:rPr>
      </w:pPr>
      <w:r w:rsidRPr="00C94BF8">
        <w:rPr>
          <w:rFonts w:ascii="宋体" w:hAnsi="宋体" w:cs="宋体" w:hint="eastAsia"/>
          <w:sz w:val="24"/>
        </w:rPr>
        <w:t>电话：</w:t>
      </w:r>
      <w:r w:rsidRPr="00C94BF8">
        <w:rPr>
          <w:rFonts w:ascii="宋体" w:hAnsi="宋体" w:cs="宋体" w:hint="eastAsia"/>
          <w:sz w:val="24"/>
          <w:u w:val="single"/>
        </w:rPr>
        <w:t xml:space="preserve">                                                                                                </w:t>
      </w:r>
    </w:p>
    <w:p w14:paraId="1C11D190" w14:textId="77777777" w:rsidR="00F91686" w:rsidRPr="00C94BF8" w:rsidRDefault="001A02D6">
      <w:pPr>
        <w:adjustRightInd w:val="0"/>
        <w:snapToGrid w:val="0"/>
        <w:spacing w:line="440" w:lineRule="exact"/>
        <w:ind w:firstLineChars="1725" w:firstLine="4140"/>
        <w:rPr>
          <w:rFonts w:ascii="宋体" w:hAnsi="宋体" w:cs="宋体"/>
          <w:sz w:val="24"/>
        </w:rPr>
      </w:pPr>
      <w:r w:rsidRPr="00C94BF8">
        <w:rPr>
          <w:rFonts w:ascii="宋体" w:hAnsi="宋体" w:cs="宋体" w:hint="eastAsia"/>
          <w:sz w:val="24"/>
        </w:rPr>
        <w:t>传真：</w:t>
      </w:r>
      <w:r w:rsidRPr="00C94BF8">
        <w:rPr>
          <w:rFonts w:ascii="宋体" w:hAnsi="宋体" w:cs="宋体" w:hint="eastAsia"/>
          <w:sz w:val="24"/>
          <w:u w:val="single"/>
        </w:rPr>
        <w:t xml:space="preserve">                                    </w:t>
      </w:r>
    </w:p>
    <w:p w14:paraId="72A14E43" w14:textId="77777777" w:rsidR="00F91686" w:rsidRPr="00C94BF8" w:rsidRDefault="001A02D6">
      <w:pPr>
        <w:adjustRightInd w:val="0"/>
        <w:snapToGrid w:val="0"/>
        <w:spacing w:line="440" w:lineRule="exact"/>
        <w:ind w:firstLineChars="1725" w:firstLine="4140"/>
        <w:rPr>
          <w:rFonts w:ascii="宋体" w:hAnsi="宋体" w:cs="宋体"/>
          <w:sz w:val="24"/>
        </w:rPr>
      </w:pPr>
      <w:r w:rsidRPr="00C94BF8">
        <w:rPr>
          <w:rFonts w:ascii="宋体" w:hAnsi="宋体" w:cs="宋体" w:hint="eastAsia"/>
          <w:sz w:val="24"/>
        </w:rPr>
        <w:t>邮政编码：</w:t>
      </w:r>
      <w:r w:rsidRPr="00C94BF8">
        <w:rPr>
          <w:rFonts w:ascii="宋体" w:hAnsi="宋体" w:cs="宋体" w:hint="eastAsia"/>
          <w:sz w:val="24"/>
          <w:u w:val="single"/>
        </w:rPr>
        <w:t xml:space="preserve">                                </w:t>
      </w:r>
    </w:p>
    <w:p w14:paraId="31444F16" w14:textId="77777777" w:rsidR="00F91686" w:rsidRPr="00C94BF8" w:rsidRDefault="001A02D6">
      <w:pPr>
        <w:adjustRightInd w:val="0"/>
        <w:snapToGrid w:val="0"/>
        <w:spacing w:line="440" w:lineRule="exact"/>
        <w:ind w:firstLineChars="2000" w:firstLine="4800"/>
        <w:rPr>
          <w:rFonts w:ascii="宋体" w:hAnsi="宋体" w:cs="宋体"/>
          <w:sz w:val="24"/>
        </w:rPr>
      </w:pPr>
      <w:r w:rsidRPr="00C94BF8">
        <w:rPr>
          <w:rFonts w:ascii="宋体" w:hAnsi="宋体" w:cs="宋体" w:hint="eastAsia"/>
          <w:sz w:val="24"/>
          <w:u w:val="single"/>
        </w:rPr>
        <w:t xml:space="preserve">         </w:t>
      </w:r>
      <w:r w:rsidRPr="00C94BF8">
        <w:rPr>
          <w:rFonts w:ascii="宋体" w:hAnsi="宋体" w:cs="宋体" w:hint="eastAsia"/>
          <w:sz w:val="24"/>
        </w:rPr>
        <w:t>年</w:t>
      </w:r>
      <w:r w:rsidRPr="00C94BF8">
        <w:rPr>
          <w:rFonts w:ascii="宋体" w:hAnsi="宋体" w:cs="宋体" w:hint="eastAsia"/>
          <w:sz w:val="24"/>
          <w:u w:val="single"/>
        </w:rPr>
        <w:t xml:space="preserve">       </w:t>
      </w:r>
      <w:r w:rsidRPr="00C94BF8">
        <w:rPr>
          <w:rFonts w:ascii="宋体" w:hAnsi="宋体" w:cs="宋体" w:hint="eastAsia"/>
          <w:sz w:val="24"/>
        </w:rPr>
        <w:t>月</w:t>
      </w:r>
      <w:r w:rsidRPr="00C94BF8">
        <w:rPr>
          <w:rFonts w:ascii="宋体" w:hAnsi="宋体" w:cs="宋体" w:hint="eastAsia"/>
          <w:sz w:val="24"/>
          <w:u w:val="single"/>
        </w:rPr>
        <w:t xml:space="preserve">       </w:t>
      </w:r>
      <w:r w:rsidRPr="00C94BF8">
        <w:rPr>
          <w:rFonts w:ascii="宋体" w:hAnsi="宋体" w:cs="宋体" w:hint="eastAsia"/>
          <w:sz w:val="24"/>
        </w:rPr>
        <w:t>日</w:t>
      </w:r>
    </w:p>
    <w:p w14:paraId="249AC474" w14:textId="77777777" w:rsidR="00F91686" w:rsidRPr="00C94BF8" w:rsidRDefault="00F91686">
      <w:pPr>
        <w:pStyle w:val="5"/>
        <w:adjustRightInd w:val="0"/>
        <w:snapToGrid w:val="0"/>
        <w:spacing w:line="440" w:lineRule="exact"/>
        <w:jc w:val="center"/>
        <w:rPr>
          <w:rFonts w:ascii="宋体" w:hAnsi="宋体" w:cs="宋体"/>
          <w:sz w:val="24"/>
          <w:szCs w:val="24"/>
        </w:rPr>
      </w:pPr>
    </w:p>
    <w:p w14:paraId="606F583A" w14:textId="77777777" w:rsidR="00F91686" w:rsidRPr="00C94BF8" w:rsidRDefault="00F91686">
      <w:pPr>
        <w:rPr>
          <w:rFonts w:ascii="宋体" w:hAnsi="宋体" w:cs="宋体"/>
          <w:sz w:val="24"/>
        </w:rPr>
      </w:pPr>
    </w:p>
    <w:p w14:paraId="2A988ADA" w14:textId="77777777" w:rsidR="00F91686" w:rsidRPr="00C94BF8" w:rsidRDefault="001A02D6">
      <w:pPr>
        <w:spacing w:line="440" w:lineRule="exact"/>
        <w:jc w:val="center"/>
        <w:rPr>
          <w:rFonts w:ascii="宋体" w:hAnsi="宋体"/>
          <w:b/>
          <w:bCs/>
          <w:sz w:val="28"/>
          <w:szCs w:val="28"/>
        </w:rPr>
      </w:pPr>
      <w:r w:rsidRPr="00C94BF8">
        <w:rPr>
          <w:rFonts w:ascii="宋体" w:hAnsi="宋体" w:cs="宋体"/>
          <w:b/>
          <w:sz w:val="24"/>
        </w:rPr>
        <w:br w:type="page"/>
      </w:r>
      <w:r w:rsidRPr="00C94BF8">
        <w:rPr>
          <w:rFonts w:ascii="宋体" w:hAnsi="宋体" w:hint="eastAsia"/>
          <w:b/>
          <w:bCs/>
          <w:sz w:val="28"/>
          <w:szCs w:val="28"/>
        </w:rPr>
        <w:lastRenderedPageBreak/>
        <w:t>竞选函附录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8183"/>
      </w:tblGrid>
      <w:tr w:rsidR="00F91686" w:rsidRPr="00C94BF8" w14:paraId="011207A6" w14:textId="77777777">
        <w:trPr>
          <w:trHeight w:val="402"/>
        </w:trPr>
        <w:tc>
          <w:tcPr>
            <w:tcW w:w="991" w:type="dxa"/>
            <w:vAlign w:val="center"/>
          </w:tcPr>
          <w:p w14:paraId="3913A89C" w14:textId="77777777" w:rsidR="00F91686" w:rsidRPr="00C94BF8" w:rsidRDefault="001A02D6">
            <w:pPr>
              <w:spacing w:line="440" w:lineRule="exact"/>
              <w:jc w:val="center"/>
              <w:rPr>
                <w:rFonts w:ascii="宋体" w:hAnsi="宋体" w:cs="宋体"/>
                <w:sz w:val="24"/>
              </w:rPr>
            </w:pPr>
            <w:r w:rsidRPr="00C94BF8">
              <w:rPr>
                <w:rFonts w:ascii="宋体" w:hAnsi="宋体" w:cs="宋体" w:hint="eastAsia"/>
                <w:sz w:val="24"/>
              </w:rPr>
              <w:t>序号</w:t>
            </w:r>
          </w:p>
        </w:tc>
        <w:tc>
          <w:tcPr>
            <w:tcW w:w="8183" w:type="dxa"/>
            <w:vAlign w:val="center"/>
          </w:tcPr>
          <w:p w14:paraId="4238333A" w14:textId="77777777" w:rsidR="00F91686" w:rsidRPr="00C94BF8" w:rsidRDefault="001A02D6">
            <w:pPr>
              <w:spacing w:line="440" w:lineRule="exact"/>
              <w:jc w:val="center"/>
              <w:rPr>
                <w:rFonts w:ascii="宋体" w:hAnsi="宋体" w:cs="宋体"/>
                <w:sz w:val="24"/>
              </w:rPr>
            </w:pPr>
            <w:r w:rsidRPr="00C94BF8">
              <w:rPr>
                <w:rFonts w:ascii="宋体" w:hAnsi="宋体" w:cs="宋体" w:hint="eastAsia"/>
                <w:sz w:val="24"/>
              </w:rPr>
              <w:t>信息或数据</w:t>
            </w:r>
          </w:p>
        </w:tc>
      </w:tr>
      <w:tr w:rsidR="00F91686" w:rsidRPr="00C94BF8" w14:paraId="561BC5AE" w14:textId="77777777">
        <w:trPr>
          <w:trHeight w:val="1070"/>
        </w:trPr>
        <w:tc>
          <w:tcPr>
            <w:tcW w:w="991" w:type="dxa"/>
            <w:vAlign w:val="center"/>
          </w:tcPr>
          <w:p w14:paraId="2BBC1B09" w14:textId="77777777" w:rsidR="00F91686" w:rsidRPr="00C94BF8" w:rsidRDefault="001A02D6">
            <w:pPr>
              <w:spacing w:line="440" w:lineRule="exact"/>
              <w:jc w:val="center"/>
              <w:rPr>
                <w:rFonts w:ascii="宋体" w:hAnsi="宋体" w:cs="宋体"/>
                <w:sz w:val="24"/>
              </w:rPr>
            </w:pPr>
            <w:r w:rsidRPr="00C94BF8">
              <w:rPr>
                <w:rFonts w:ascii="宋体" w:hAnsi="宋体" w:cs="宋体" w:hint="eastAsia"/>
                <w:sz w:val="24"/>
              </w:rPr>
              <w:t>1</w:t>
            </w:r>
          </w:p>
        </w:tc>
        <w:tc>
          <w:tcPr>
            <w:tcW w:w="8183" w:type="dxa"/>
            <w:vAlign w:val="center"/>
          </w:tcPr>
          <w:p w14:paraId="6A65F6CB" w14:textId="77777777" w:rsidR="00F91686" w:rsidRPr="00C94BF8" w:rsidRDefault="001A02D6">
            <w:pPr>
              <w:spacing w:line="400" w:lineRule="exact"/>
              <w:rPr>
                <w:rFonts w:ascii="宋体" w:hAnsi="宋体" w:cs="宋体"/>
                <w:sz w:val="24"/>
              </w:rPr>
            </w:pPr>
            <w:r w:rsidRPr="00C94BF8">
              <w:rPr>
                <w:rFonts w:ascii="宋体" w:hAnsi="宋体" w:cs="宋体" w:hint="eastAsia"/>
                <w:sz w:val="24"/>
              </w:rPr>
              <w:t>采购人：山东省公路桥梁建设有限公司</w:t>
            </w:r>
            <w:r w:rsidRPr="00C94BF8">
              <w:rPr>
                <w:rFonts w:ascii="宋体" w:hAnsi="宋体" w:cs="宋体" w:hint="eastAsia"/>
                <w:kern w:val="0"/>
                <w:sz w:val="24"/>
              </w:rPr>
              <w:t>成都至宜宾高速公路工程ZCB2-LM工程</w:t>
            </w:r>
            <w:r w:rsidRPr="00C94BF8">
              <w:rPr>
                <w:rFonts w:ascii="宋体" w:hAnsi="宋体" w:cs="宋体" w:hint="eastAsia"/>
                <w:sz w:val="24"/>
              </w:rPr>
              <w:t>项目经理部</w:t>
            </w:r>
          </w:p>
          <w:p w14:paraId="64B9BCDF" w14:textId="77777777" w:rsidR="00F91686" w:rsidRPr="00C94BF8" w:rsidRDefault="001A02D6">
            <w:pPr>
              <w:spacing w:line="400" w:lineRule="exact"/>
              <w:rPr>
                <w:rFonts w:ascii="宋体" w:hAnsi="宋体" w:cs="宋体"/>
                <w:sz w:val="24"/>
              </w:rPr>
            </w:pPr>
            <w:r w:rsidRPr="00C94BF8">
              <w:rPr>
                <w:rFonts w:ascii="宋体" w:hAnsi="宋体" w:cs="宋体" w:hint="eastAsia"/>
                <w:sz w:val="24"/>
              </w:rPr>
              <w:t>地  址：四川省成都市眉山市仁寿县藕塘镇毛坝村</w:t>
            </w:r>
            <w:r w:rsidRPr="00C94BF8">
              <w:rPr>
                <w:rFonts w:ascii="宋体" w:hAnsi="宋体" w:cs="宋体" w:hint="eastAsia"/>
                <w:kern w:val="0"/>
                <w:sz w:val="24"/>
              </w:rPr>
              <w:t>成都至宜宾高速公路工程ZCB2-LM工程</w:t>
            </w:r>
            <w:r w:rsidRPr="00C94BF8">
              <w:rPr>
                <w:rFonts w:ascii="宋体" w:hAnsi="宋体" w:cs="宋体" w:hint="eastAsia"/>
                <w:sz w:val="24"/>
              </w:rPr>
              <w:t>项目经理部</w:t>
            </w:r>
          </w:p>
          <w:p w14:paraId="448FA78E" w14:textId="77777777" w:rsidR="00F91686" w:rsidRPr="00C94BF8" w:rsidRDefault="001A02D6">
            <w:pPr>
              <w:spacing w:line="400" w:lineRule="exact"/>
              <w:rPr>
                <w:rFonts w:ascii="宋体" w:hAnsi="宋体" w:cs="宋体"/>
                <w:sz w:val="24"/>
              </w:rPr>
            </w:pPr>
            <w:r w:rsidRPr="00C94BF8">
              <w:rPr>
                <w:rFonts w:ascii="宋体" w:hAnsi="宋体" w:cs="宋体" w:hint="eastAsia"/>
                <w:sz w:val="24"/>
              </w:rPr>
              <w:t>电  话：</w:t>
            </w:r>
            <w:r w:rsidRPr="00C94BF8">
              <w:rPr>
                <w:rFonts w:ascii="宋体" w:hAnsi="宋体" w:cs="宋体"/>
                <w:kern w:val="0"/>
                <w:sz w:val="24"/>
              </w:rPr>
              <w:t>17671082655</w:t>
            </w:r>
            <w:r w:rsidRPr="00C94BF8">
              <w:rPr>
                <w:rFonts w:ascii="MS Mincho" w:hAnsi="MS Mincho" w:cs="MS Mincho"/>
                <w:kern w:val="0"/>
                <w:sz w:val="24"/>
              </w:rPr>
              <w:t>‬</w:t>
            </w:r>
            <w:r w:rsidRPr="00C94BF8">
              <w:rPr>
                <w:rFonts w:ascii="宋体" w:hAnsi="宋体" w:cs="宋体"/>
                <w:kern w:val="0"/>
                <w:sz w:val="24"/>
              </w:rPr>
              <w:t xml:space="preserve"> </w:t>
            </w:r>
            <w:r w:rsidRPr="00C94BF8">
              <w:rPr>
                <w:rFonts w:ascii="宋体" w:hAnsi="宋体" w:cs="宋体" w:hint="eastAsia"/>
                <w:sz w:val="24"/>
              </w:rPr>
              <w:t xml:space="preserve">       联系人：张方</w:t>
            </w:r>
          </w:p>
        </w:tc>
      </w:tr>
      <w:tr w:rsidR="00F91686" w:rsidRPr="00C94BF8" w14:paraId="3120C974" w14:textId="77777777">
        <w:trPr>
          <w:trHeight w:val="489"/>
        </w:trPr>
        <w:tc>
          <w:tcPr>
            <w:tcW w:w="991" w:type="dxa"/>
            <w:vAlign w:val="center"/>
          </w:tcPr>
          <w:p w14:paraId="027B8EEA" w14:textId="77777777" w:rsidR="00F91686" w:rsidRPr="00C94BF8" w:rsidRDefault="001A02D6">
            <w:pPr>
              <w:spacing w:line="440" w:lineRule="exact"/>
              <w:jc w:val="center"/>
              <w:rPr>
                <w:rFonts w:ascii="宋体" w:hAnsi="宋体" w:cs="宋体"/>
                <w:sz w:val="24"/>
              </w:rPr>
            </w:pPr>
            <w:r w:rsidRPr="00C94BF8">
              <w:rPr>
                <w:rFonts w:ascii="宋体" w:hAnsi="宋体" w:cs="宋体" w:hint="eastAsia"/>
                <w:sz w:val="24"/>
              </w:rPr>
              <w:t>2</w:t>
            </w:r>
          </w:p>
        </w:tc>
        <w:tc>
          <w:tcPr>
            <w:tcW w:w="8183" w:type="dxa"/>
            <w:vAlign w:val="center"/>
          </w:tcPr>
          <w:p w14:paraId="59264D4C" w14:textId="77777777" w:rsidR="00F91686" w:rsidRPr="00C94BF8" w:rsidRDefault="001A02D6">
            <w:pPr>
              <w:adjustRightInd w:val="0"/>
              <w:snapToGrid w:val="0"/>
              <w:spacing w:line="400" w:lineRule="exact"/>
              <w:rPr>
                <w:rFonts w:ascii="宋体" w:hAnsi="宋体" w:cs="宋体"/>
                <w:sz w:val="24"/>
              </w:rPr>
            </w:pPr>
            <w:r w:rsidRPr="00C94BF8">
              <w:rPr>
                <w:rFonts w:ascii="宋体" w:hAnsi="宋体" w:cs="宋体" w:hint="eastAsia"/>
                <w:sz w:val="24"/>
              </w:rPr>
              <w:t>1.履约保证金形式及金额</w:t>
            </w:r>
          </w:p>
          <w:p w14:paraId="2D702F7C" w14:textId="77777777" w:rsidR="00F91686" w:rsidRPr="00C94BF8" w:rsidRDefault="001A02D6">
            <w:pPr>
              <w:pStyle w:val="Style2"/>
              <w:adjustRightInd w:val="0"/>
              <w:snapToGrid w:val="0"/>
              <w:spacing w:line="400" w:lineRule="exact"/>
              <w:ind w:firstLineChars="0" w:firstLine="0"/>
              <w:rPr>
                <w:rFonts w:ascii="宋体" w:hAnsi="宋体" w:cs="宋体"/>
                <w:sz w:val="24"/>
                <w:szCs w:val="24"/>
              </w:rPr>
            </w:pPr>
            <w:r w:rsidRPr="00C94BF8">
              <w:rPr>
                <w:rFonts w:ascii="宋体" w:hAnsi="宋体" w:cs="宋体" w:hint="eastAsia"/>
                <w:sz w:val="24"/>
                <w:szCs w:val="24"/>
              </w:rPr>
              <w:t>（1）履约保证金：按合同金额5%收取</w:t>
            </w:r>
          </w:p>
          <w:p w14:paraId="43DA6E7B" w14:textId="77777777" w:rsidR="00F91686" w:rsidRPr="00C94BF8" w:rsidRDefault="001A02D6">
            <w:pPr>
              <w:pStyle w:val="Style2"/>
              <w:adjustRightInd w:val="0"/>
              <w:snapToGrid w:val="0"/>
              <w:spacing w:line="400" w:lineRule="exact"/>
              <w:ind w:firstLineChars="0" w:firstLine="0"/>
              <w:rPr>
                <w:rFonts w:ascii="宋体" w:hAnsi="宋体" w:cs="宋体"/>
                <w:sz w:val="24"/>
                <w:szCs w:val="24"/>
              </w:rPr>
            </w:pPr>
            <w:r w:rsidRPr="00C94BF8">
              <w:rPr>
                <w:rFonts w:ascii="宋体" w:hAnsi="宋体" w:cs="宋体" w:hint="eastAsia"/>
                <w:sz w:val="24"/>
                <w:szCs w:val="24"/>
              </w:rPr>
              <w:t>（2）经采购人认可银行开具的履约保函，担保金额为合同金额的10％。</w:t>
            </w:r>
          </w:p>
          <w:p w14:paraId="2DCD34A2" w14:textId="77777777" w:rsidR="00F91686" w:rsidRPr="00C94BF8" w:rsidRDefault="001A02D6">
            <w:pPr>
              <w:pStyle w:val="Style2"/>
              <w:adjustRightInd w:val="0"/>
              <w:snapToGrid w:val="0"/>
              <w:spacing w:line="400" w:lineRule="exact"/>
              <w:ind w:firstLineChars="0" w:firstLine="0"/>
              <w:rPr>
                <w:rFonts w:ascii="宋体" w:hAnsi="宋体" w:cs="宋体"/>
                <w:sz w:val="24"/>
                <w:szCs w:val="24"/>
              </w:rPr>
            </w:pPr>
            <w:r w:rsidRPr="00C94BF8">
              <w:rPr>
                <w:rFonts w:ascii="宋体" w:hAnsi="宋体" w:cs="宋体" w:hint="eastAsia"/>
                <w:sz w:val="24"/>
                <w:szCs w:val="24"/>
              </w:rPr>
              <w:t>以上两种方式中的任何一种。</w:t>
            </w:r>
          </w:p>
          <w:p w14:paraId="3468FD6C" w14:textId="77777777" w:rsidR="00F91686" w:rsidRPr="00C94BF8" w:rsidRDefault="001A02D6">
            <w:pPr>
              <w:adjustRightInd w:val="0"/>
              <w:snapToGrid w:val="0"/>
              <w:spacing w:line="400" w:lineRule="exact"/>
              <w:rPr>
                <w:rFonts w:ascii="宋体" w:hAnsi="宋体" w:cs="宋体"/>
                <w:sz w:val="24"/>
              </w:rPr>
            </w:pPr>
            <w:r w:rsidRPr="00C94BF8">
              <w:rPr>
                <w:rFonts w:ascii="宋体" w:hAnsi="宋体" w:cs="宋体" w:hint="eastAsia"/>
                <w:sz w:val="24"/>
              </w:rPr>
              <w:t>2.返还履约保证金的时间：</w:t>
            </w:r>
          </w:p>
          <w:p w14:paraId="3ACEF885" w14:textId="77777777" w:rsidR="00F91686" w:rsidRPr="00C94BF8" w:rsidRDefault="001A02D6">
            <w:pPr>
              <w:spacing w:line="400" w:lineRule="exact"/>
              <w:rPr>
                <w:rFonts w:ascii="宋体" w:hAnsi="宋体" w:cs="宋体"/>
                <w:sz w:val="24"/>
              </w:rPr>
            </w:pPr>
            <w:r w:rsidRPr="00C94BF8">
              <w:rPr>
                <w:rFonts w:ascii="宋体" w:hAnsi="宋体" w:cs="宋体" w:hint="eastAsia"/>
                <w:sz w:val="24"/>
              </w:rPr>
              <w:t>合同履行完成，质量检验合格后办理履约保证金返还手续。</w:t>
            </w:r>
          </w:p>
        </w:tc>
      </w:tr>
      <w:tr w:rsidR="00F91686" w:rsidRPr="00C94BF8" w14:paraId="3495EEF2" w14:textId="77777777">
        <w:trPr>
          <w:trHeight w:val="489"/>
        </w:trPr>
        <w:tc>
          <w:tcPr>
            <w:tcW w:w="991" w:type="dxa"/>
            <w:vAlign w:val="center"/>
          </w:tcPr>
          <w:p w14:paraId="51DD3763" w14:textId="77777777" w:rsidR="00F91686" w:rsidRPr="00C94BF8" w:rsidRDefault="001A02D6">
            <w:pPr>
              <w:spacing w:line="440" w:lineRule="exact"/>
              <w:jc w:val="center"/>
              <w:rPr>
                <w:rFonts w:ascii="宋体" w:hAnsi="宋体" w:cs="宋体"/>
                <w:sz w:val="24"/>
              </w:rPr>
            </w:pPr>
            <w:r w:rsidRPr="00C94BF8">
              <w:rPr>
                <w:rFonts w:ascii="宋体" w:hAnsi="宋体" w:cs="宋体" w:hint="eastAsia"/>
                <w:sz w:val="24"/>
              </w:rPr>
              <w:t>3</w:t>
            </w:r>
          </w:p>
        </w:tc>
        <w:tc>
          <w:tcPr>
            <w:tcW w:w="8183" w:type="dxa"/>
            <w:vAlign w:val="center"/>
          </w:tcPr>
          <w:p w14:paraId="2EA2BF69" w14:textId="77777777" w:rsidR="00F91686" w:rsidRPr="00C94BF8" w:rsidRDefault="001A02D6">
            <w:pPr>
              <w:spacing w:line="440" w:lineRule="exact"/>
              <w:rPr>
                <w:rFonts w:ascii="宋体" w:hAnsi="宋体" w:cs="宋体"/>
                <w:sz w:val="24"/>
              </w:rPr>
            </w:pPr>
            <w:r w:rsidRPr="00C94BF8">
              <w:rPr>
                <w:rFonts w:ascii="宋体" w:hAnsi="宋体" w:cs="宋体" w:hint="eastAsia"/>
                <w:sz w:val="24"/>
              </w:rPr>
              <w:t>开</w:t>
            </w:r>
            <w:proofErr w:type="gramStart"/>
            <w:r w:rsidRPr="00C94BF8">
              <w:rPr>
                <w:rFonts w:ascii="宋体" w:hAnsi="宋体" w:cs="宋体" w:hint="eastAsia"/>
                <w:sz w:val="24"/>
              </w:rPr>
              <w:t>工令</w:t>
            </w:r>
            <w:proofErr w:type="gramEnd"/>
            <w:r w:rsidRPr="00C94BF8">
              <w:rPr>
                <w:rFonts w:ascii="宋体" w:hAnsi="宋体" w:cs="宋体" w:hint="eastAsia"/>
                <w:sz w:val="24"/>
              </w:rPr>
              <w:t>期限：无</w:t>
            </w:r>
          </w:p>
        </w:tc>
      </w:tr>
      <w:tr w:rsidR="00F91686" w:rsidRPr="00C94BF8" w14:paraId="5561FD6D" w14:textId="77777777">
        <w:trPr>
          <w:trHeight w:hRule="exact" w:val="454"/>
        </w:trPr>
        <w:tc>
          <w:tcPr>
            <w:tcW w:w="991" w:type="dxa"/>
            <w:vAlign w:val="center"/>
          </w:tcPr>
          <w:p w14:paraId="76FC7E8C" w14:textId="77777777" w:rsidR="00F91686" w:rsidRPr="00C94BF8" w:rsidRDefault="001A02D6">
            <w:pPr>
              <w:spacing w:line="440" w:lineRule="exact"/>
              <w:jc w:val="center"/>
              <w:rPr>
                <w:rFonts w:ascii="宋体" w:hAnsi="宋体" w:cs="宋体"/>
                <w:sz w:val="24"/>
              </w:rPr>
            </w:pPr>
            <w:r w:rsidRPr="00C94BF8">
              <w:rPr>
                <w:rFonts w:ascii="宋体" w:hAnsi="宋体" w:cs="宋体" w:hint="eastAsia"/>
                <w:sz w:val="24"/>
              </w:rPr>
              <w:t>4</w:t>
            </w:r>
          </w:p>
        </w:tc>
        <w:tc>
          <w:tcPr>
            <w:tcW w:w="8183" w:type="dxa"/>
            <w:vAlign w:val="center"/>
          </w:tcPr>
          <w:p w14:paraId="4F8FA962" w14:textId="77777777" w:rsidR="00F91686" w:rsidRPr="00C94BF8" w:rsidRDefault="001A02D6">
            <w:pPr>
              <w:spacing w:line="440" w:lineRule="exact"/>
              <w:rPr>
                <w:rFonts w:ascii="宋体" w:hAnsi="宋体" w:cs="宋体"/>
                <w:sz w:val="24"/>
              </w:rPr>
            </w:pPr>
            <w:r w:rsidRPr="00C94BF8">
              <w:rPr>
                <w:rFonts w:ascii="宋体" w:hAnsi="宋体" w:cs="宋体" w:hint="eastAsia"/>
                <w:sz w:val="24"/>
              </w:rPr>
              <w:t>开工期：接到开</w:t>
            </w:r>
            <w:proofErr w:type="gramStart"/>
            <w:r w:rsidRPr="00C94BF8">
              <w:rPr>
                <w:rFonts w:ascii="宋体" w:hAnsi="宋体" w:cs="宋体" w:hint="eastAsia"/>
                <w:sz w:val="24"/>
              </w:rPr>
              <w:t>工令</w:t>
            </w:r>
            <w:proofErr w:type="gramEnd"/>
            <w:r w:rsidRPr="00C94BF8">
              <w:rPr>
                <w:rFonts w:ascii="宋体" w:hAnsi="宋体" w:cs="宋体" w:hint="eastAsia"/>
                <w:sz w:val="24"/>
              </w:rPr>
              <w:t>之日算起3天内</w:t>
            </w:r>
          </w:p>
        </w:tc>
      </w:tr>
      <w:tr w:rsidR="00F91686" w:rsidRPr="00C94BF8" w14:paraId="6A20D45C" w14:textId="77777777">
        <w:trPr>
          <w:trHeight w:hRule="exact" w:val="454"/>
        </w:trPr>
        <w:tc>
          <w:tcPr>
            <w:tcW w:w="991" w:type="dxa"/>
            <w:vAlign w:val="center"/>
          </w:tcPr>
          <w:p w14:paraId="2B441CDC" w14:textId="77777777" w:rsidR="00F91686" w:rsidRPr="00C94BF8" w:rsidRDefault="001A02D6">
            <w:pPr>
              <w:spacing w:line="440" w:lineRule="exact"/>
              <w:jc w:val="center"/>
              <w:rPr>
                <w:rFonts w:ascii="宋体" w:hAnsi="宋体" w:cs="宋体"/>
                <w:sz w:val="24"/>
              </w:rPr>
            </w:pPr>
            <w:r w:rsidRPr="00C94BF8">
              <w:rPr>
                <w:rFonts w:ascii="宋体" w:hAnsi="宋体" w:cs="宋体" w:hint="eastAsia"/>
                <w:sz w:val="24"/>
              </w:rPr>
              <w:t>5</w:t>
            </w:r>
          </w:p>
        </w:tc>
        <w:tc>
          <w:tcPr>
            <w:tcW w:w="8183" w:type="dxa"/>
            <w:vAlign w:val="center"/>
          </w:tcPr>
          <w:p w14:paraId="6F13EABA" w14:textId="77777777" w:rsidR="00F91686" w:rsidRPr="00C94BF8" w:rsidRDefault="001A02D6">
            <w:pPr>
              <w:spacing w:line="440" w:lineRule="exact"/>
              <w:rPr>
                <w:rFonts w:ascii="宋体" w:hAnsi="宋体" w:cs="宋体"/>
                <w:sz w:val="24"/>
              </w:rPr>
            </w:pPr>
            <w:r w:rsidRPr="00C94BF8">
              <w:rPr>
                <w:rFonts w:ascii="宋体" w:hAnsi="宋体" w:cs="宋体" w:hint="eastAsia"/>
                <w:sz w:val="24"/>
              </w:rPr>
              <w:t>缺陷责任期：2年</w:t>
            </w:r>
          </w:p>
        </w:tc>
      </w:tr>
      <w:tr w:rsidR="00F91686" w:rsidRPr="00C94BF8" w14:paraId="290A402D" w14:textId="77777777">
        <w:trPr>
          <w:trHeight w:hRule="exact" w:val="454"/>
        </w:trPr>
        <w:tc>
          <w:tcPr>
            <w:tcW w:w="991" w:type="dxa"/>
            <w:vAlign w:val="center"/>
          </w:tcPr>
          <w:p w14:paraId="087FB1C1" w14:textId="77777777" w:rsidR="00F91686" w:rsidRPr="00C94BF8" w:rsidRDefault="001A02D6">
            <w:pPr>
              <w:spacing w:line="440" w:lineRule="exact"/>
              <w:jc w:val="center"/>
              <w:rPr>
                <w:rFonts w:ascii="宋体" w:hAnsi="宋体" w:cs="宋体"/>
                <w:sz w:val="24"/>
              </w:rPr>
            </w:pPr>
            <w:r w:rsidRPr="00C94BF8">
              <w:rPr>
                <w:rFonts w:ascii="宋体" w:hAnsi="宋体" w:cs="宋体" w:hint="eastAsia"/>
                <w:sz w:val="24"/>
              </w:rPr>
              <w:t>6</w:t>
            </w:r>
          </w:p>
        </w:tc>
        <w:tc>
          <w:tcPr>
            <w:tcW w:w="8183" w:type="dxa"/>
            <w:vAlign w:val="center"/>
          </w:tcPr>
          <w:p w14:paraId="25D2F4E8" w14:textId="77777777" w:rsidR="00F91686" w:rsidRPr="00C94BF8" w:rsidRDefault="001A02D6">
            <w:pPr>
              <w:spacing w:line="440" w:lineRule="exact"/>
              <w:rPr>
                <w:rFonts w:ascii="宋体" w:hAnsi="宋体" w:cs="宋体"/>
                <w:sz w:val="24"/>
              </w:rPr>
            </w:pPr>
            <w:r w:rsidRPr="00C94BF8">
              <w:rPr>
                <w:rFonts w:ascii="宋体" w:hAnsi="宋体" w:cs="宋体" w:hint="eastAsia"/>
                <w:sz w:val="24"/>
              </w:rPr>
              <w:t>保修期：5年</w:t>
            </w:r>
          </w:p>
        </w:tc>
      </w:tr>
      <w:tr w:rsidR="00F91686" w:rsidRPr="00C94BF8" w14:paraId="44D598EF" w14:textId="77777777">
        <w:trPr>
          <w:trHeight w:hRule="exact" w:val="2052"/>
        </w:trPr>
        <w:tc>
          <w:tcPr>
            <w:tcW w:w="991" w:type="dxa"/>
            <w:vAlign w:val="center"/>
          </w:tcPr>
          <w:p w14:paraId="094CB44D" w14:textId="77777777" w:rsidR="00F91686" w:rsidRPr="00C94BF8" w:rsidRDefault="001A02D6">
            <w:pPr>
              <w:spacing w:line="440" w:lineRule="exact"/>
              <w:jc w:val="center"/>
              <w:rPr>
                <w:rFonts w:ascii="宋体" w:hAnsi="宋体" w:cs="宋体"/>
                <w:sz w:val="24"/>
              </w:rPr>
            </w:pPr>
            <w:r w:rsidRPr="00C94BF8">
              <w:rPr>
                <w:rFonts w:ascii="宋体" w:hAnsi="宋体" w:cs="宋体" w:hint="eastAsia"/>
                <w:sz w:val="24"/>
              </w:rPr>
              <w:t>7</w:t>
            </w:r>
          </w:p>
        </w:tc>
        <w:tc>
          <w:tcPr>
            <w:tcW w:w="8183" w:type="dxa"/>
            <w:vAlign w:val="center"/>
          </w:tcPr>
          <w:p w14:paraId="5EAD990E" w14:textId="77777777" w:rsidR="00F91686" w:rsidRPr="00C94BF8" w:rsidRDefault="001A02D6">
            <w:pPr>
              <w:spacing w:line="400" w:lineRule="exact"/>
              <w:rPr>
                <w:rFonts w:ascii="宋体" w:hAnsi="宋体" w:cs="宋体"/>
                <w:sz w:val="24"/>
              </w:rPr>
            </w:pPr>
            <w:r w:rsidRPr="00C94BF8">
              <w:rPr>
                <w:rFonts w:ascii="宋体" w:hAnsi="宋体" w:cs="宋体" w:hint="eastAsia"/>
                <w:sz w:val="24"/>
              </w:rPr>
              <w:t>中期工作量支付的时限为发包人支付该项工程款后的30个工作日内支付劳务单位结算款的70%。每期中间结算甲方会扣除结算款的</w:t>
            </w:r>
            <w:r w:rsidRPr="00C94BF8">
              <w:rPr>
                <w:rFonts w:ascii="宋体" w:hAnsi="宋体" w:cs="宋体"/>
                <w:sz w:val="24"/>
              </w:rPr>
              <w:t>3</w:t>
            </w:r>
            <w:r w:rsidRPr="00C94BF8">
              <w:rPr>
                <w:rFonts w:ascii="宋体" w:hAnsi="宋体" w:cs="宋体" w:hint="eastAsia"/>
                <w:sz w:val="24"/>
              </w:rPr>
              <w:t>%作为维修保证金，直至合同总价的3%，工程质量保修期满后返还；扣除5%作为民工工资保证金，无拖欠工人工资的情况下在当期扣款三个月后结算支付时无息返还。</w:t>
            </w:r>
          </w:p>
        </w:tc>
      </w:tr>
      <w:tr w:rsidR="00F91686" w:rsidRPr="00C94BF8" w14:paraId="118C2943" w14:textId="77777777">
        <w:trPr>
          <w:trHeight w:val="20"/>
        </w:trPr>
        <w:tc>
          <w:tcPr>
            <w:tcW w:w="991" w:type="dxa"/>
            <w:vAlign w:val="center"/>
          </w:tcPr>
          <w:p w14:paraId="5158E369" w14:textId="77777777" w:rsidR="00F91686" w:rsidRPr="00C94BF8" w:rsidRDefault="001A02D6">
            <w:pPr>
              <w:spacing w:line="440" w:lineRule="exact"/>
              <w:jc w:val="center"/>
              <w:rPr>
                <w:rFonts w:ascii="宋体" w:hAnsi="宋体" w:cs="宋体"/>
                <w:sz w:val="24"/>
              </w:rPr>
            </w:pPr>
            <w:r w:rsidRPr="00C94BF8">
              <w:rPr>
                <w:rFonts w:ascii="宋体" w:hAnsi="宋体" w:cs="宋体" w:hint="eastAsia"/>
                <w:sz w:val="24"/>
              </w:rPr>
              <w:t>8</w:t>
            </w:r>
          </w:p>
        </w:tc>
        <w:tc>
          <w:tcPr>
            <w:tcW w:w="8183" w:type="dxa"/>
            <w:vAlign w:val="center"/>
          </w:tcPr>
          <w:p w14:paraId="5A192423" w14:textId="77777777" w:rsidR="00F91686" w:rsidRPr="00C94BF8" w:rsidRDefault="001A02D6">
            <w:pPr>
              <w:spacing w:line="440" w:lineRule="exact"/>
              <w:rPr>
                <w:rFonts w:ascii="宋体" w:hAnsi="宋体" w:cs="宋体"/>
                <w:sz w:val="24"/>
              </w:rPr>
            </w:pPr>
            <w:r w:rsidRPr="00C94BF8">
              <w:rPr>
                <w:rFonts w:ascii="宋体" w:hAnsi="宋体" w:cs="宋体" w:hint="eastAsia"/>
                <w:sz w:val="24"/>
              </w:rPr>
              <w:t>维修保证金：合同总额的3%</w:t>
            </w:r>
          </w:p>
        </w:tc>
      </w:tr>
      <w:tr w:rsidR="00F91686" w:rsidRPr="00C94BF8" w14:paraId="00A54175" w14:textId="77777777">
        <w:trPr>
          <w:trHeight w:hRule="exact" w:val="939"/>
        </w:trPr>
        <w:tc>
          <w:tcPr>
            <w:tcW w:w="991" w:type="dxa"/>
            <w:vAlign w:val="center"/>
          </w:tcPr>
          <w:p w14:paraId="49179AF3" w14:textId="77777777" w:rsidR="00F91686" w:rsidRPr="00C94BF8" w:rsidRDefault="001A02D6">
            <w:pPr>
              <w:spacing w:line="440" w:lineRule="exact"/>
              <w:jc w:val="center"/>
              <w:rPr>
                <w:rFonts w:ascii="宋体" w:hAnsi="宋体" w:cs="宋体"/>
                <w:sz w:val="24"/>
              </w:rPr>
            </w:pPr>
            <w:r w:rsidRPr="00C94BF8">
              <w:rPr>
                <w:rFonts w:ascii="宋体" w:hAnsi="宋体" w:cs="宋体" w:hint="eastAsia"/>
                <w:sz w:val="24"/>
              </w:rPr>
              <w:t>9</w:t>
            </w:r>
          </w:p>
        </w:tc>
        <w:tc>
          <w:tcPr>
            <w:tcW w:w="8183" w:type="dxa"/>
            <w:vAlign w:val="center"/>
          </w:tcPr>
          <w:p w14:paraId="29A02B2E" w14:textId="77777777" w:rsidR="00F91686" w:rsidRPr="00C94BF8" w:rsidRDefault="001A02D6">
            <w:pPr>
              <w:spacing w:line="440" w:lineRule="exact"/>
              <w:rPr>
                <w:rFonts w:ascii="宋体" w:hAnsi="宋体" w:cs="宋体"/>
                <w:sz w:val="24"/>
              </w:rPr>
            </w:pPr>
            <w:r w:rsidRPr="00C94BF8">
              <w:rPr>
                <w:rFonts w:ascii="宋体" w:hAnsi="宋体" w:cs="宋体" w:hint="eastAsia"/>
                <w:sz w:val="24"/>
              </w:rPr>
              <w:t>分包人民工工资保证金：合同额的5%（当期扣款三个月后结算支付时无息返还）</w:t>
            </w:r>
          </w:p>
        </w:tc>
      </w:tr>
      <w:tr w:rsidR="00F91686" w:rsidRPr="00C94BF8" w14:paraId="6CEBC6C7" w14:textId="77777777">
        <w:trPr>
          <w:trHeight w:hRule="exact" w:val="470"/>
        </w:trPr>
        <w:tc>
          <w:tcPr>
            <w:tcW w:w="991" w:type="dxa"/>
            <w:vAlign w:val="center"/>
          </w:tcPr>
          <w:p w14:paraId="5ECCCC64" w14:textId="77777777" w:rsidR="00F91686" w:rsidRPr="00C94BF8" w:rsidRDefault="001A02D6">
            <w:pPr>
              <w:spacing w:line="440" w:lineRule="exact"/>
              <w:jc w:val="center"/>
              <w:rPr>
                <w:rFonts w:ascii="宋体" w:hAnsi="宋体" w:cs="宋体"/>
                <w:sz w:val="24"/>
              </w:rPr>
            </w:pPr>
            <w:r w:rsidRPr="00C94BF8">
              <w:rPr>
                <w:rFonts w:ascii="宋体" w:hAnsi="宋体" w:cs="宋体" w:hint="eastAsia"/>
                <w:sz w:val="24"/>
              </w:rPr>
              <w:t>10</w:t>
            </w:r>
          </w:p>
        </w:tc>
        <w:tc>
          <w:tcPr>
            <w:tcW w:w="8183" w:type="dxa"/>
            <w:vAlign w:val="center"/>
          </w:tcPr>
          <w:p w14:paraId="71C9FC95" w14:textId="77777777" w:rsidR="00F91686" w:rsidRPr="00C94BF8" w:rsidRDefault="001A02D6">
            <w:pPr>
              <w:spacing w:line="440" w:lineRule="exact"/>
              <w:rPr>
                <w:rFonts w:ascii="宋体" w:hAnsi="宋体" w:cs="宋体"/>
                <w:sz w:val="24"/>
              </w:rPr>
            </w:pPr>
            <w:r w:rsidRPr="00C94BF8">
              <w:rPr>
                <w:rFonts w:ascii="宋体" w:hAnsi="宋体" w:cs="宋体" w:hint="eastAsia"/>
                <w:sz w:val="24"/>
              </w:rPr>
              <w:t>开工预付款：无</w:t>
            </w:r>
          </w:p>
        </w:tc>
      </w:tr>
      <w:tr w:rsidR="00F91686" w:rsidRPr="00C94BF8" w14:paraId="1802E3C6" w14:textId="77777777">
        <w:trPr>
          <w:trHeight w:hRule="exact" w:val="454"/>
        </w:trPr>
        <w:tc>
          <w:tcPr>
            <w:tcW w:w="991" w:type="dxa"/>
            <w:vAlign w:val="center"/>
          </w:tcPr>
          <w:p w14:paraId="2C35BACD" w14:textId="77777777" w:rsidR="00F91686" w:rsidRPr="00C94BF8" w:rsidRDefault="001A02D6">
            <w:pPr>
              <w:spacing w:line="440" w:lineRule="exact"/>
              <w:jc w:val="center"/>
              <w:rPr>
                <w:rFonts w:ascii="宋体" w:hAnsi="宋体" w:cs="宋体"/>
                <w:sz w:val="24"/>
              </w:rPr>
            </w:pPr>
            <w:r w:rsidRPr="00C94BF8">
              <w:rPr>
                <w:rFonts w:ascii="宋体" w:hAnsi="宋体" w:cs="宋体" w:hint="eastAsia"/>
                <w:sz w:val="24"/>
              </w:rPr>
              <w:t>11</w:t>
            </w:r>
          </w:p>
        </w:tc>
        <w:tc>
          <w:tcPr>
            <w:tcW w:w="8183" w:type="dxa"/>
            <w:vAlign w:val="center"/>
          </w:tcPr>
          <w:p w14:paraId="244C23B7" w14:textId="77777777" w:rsidR="00F91686" w:rsidRPr="00C94BF8" w:rsidRDefault="001A02D6">
            <w:pPr>
              <w:spacing w:line="440" w:lineRule="exact"/>
              <w:rPr>
                <w:rFonts w:ascii="宋体" w:hAnsi="宋体" w:cs="宋体"/>
                <w:sz w:val="24"/>
              </w:rPr>
            </w:pPr>
            <w:r w:rsidRPr="00C94BF8">
              <w:rPr>
                <w:rFonts w:ascii="宋体" w:hAnsi="宋体" w:cs="宋体" w:hint="eastAsia"/>
                <w:sz w:val="24"/>
              </w:rPr>
              <w:t>未付款利率：无</w:t>
            </w:r>
          </w:p>
        </w:tc>
      </w:tr>
      <w:tr w:rsidR="00F91686" w:rsidRPr="00C94BF8" w14:paraId="6213690E" w14:textId="77777777">
        <w:trPr>
          <w:trHeight w:hRule="exact" w:val="454"/>
        </w:trPr>
        <w:tc>
          <w:tcPr>
            <w:tcW w:w="991" w:type="dxa"/>
            <w:vAlign w:val="center"/>
          </w:tcPr>
          <w:p w14:paraId="41E8D090" w14:textId="77777777" w:rsidR="00F91686" w:rsidRPr="00C94BF8" w:rsidRDefault="001A02D6">
            <w:pPr>
              <w:spacing w:line="440" w:lineRule="exact"/>
              <w:jc w:val="center"/>
              <w:rPr>
                <w:rFonts w:ascii="宋体" w:hAnsi="宋体" w:cs="宋体"/>
                <w:sz w:val="24"/>
              </w:rPr>
            </w:pPr>
            <w:r w:rsidRPr="00C94BF8">
              <w:rPr>
                <w:rFonts w:ascii="宋体" w:hAnsi="宋体" w:cs="宋体" w:hint="eastAsia"/>
                <w:sz w:val="24"/>
              </w:rPr>
              <w:t>12</w:t>
            </w:r>
          </w:p>
        </w:tc>
        <w:tc>
          <w:tcPr>
            <w:tcW w:w="8183" w:type="dxa"/>
            <w:vAlign w:val="center"/>
          </w:tcPr>
          <w:p w14:paraId="1B95EF8B" w14:textId="77777777" w:rsidR="00F91686" w:rsidRPr="00C94BF8" w:rsidRDefault="001A02D6">
            <w:pPr>
              <w:spacing w:line="440" w:lineRule="exact"/>
              <w:rPr>
                <w:rFonts w:ascii="宋体" w:hAnsi="宋体" w:cs="宋体"/>
                <w:sz w:val="24"/>
              </w:rPr>
            </w:pPr>
            <w:r w:rsidRPr="00C94BF8">
              <w:rPr>
                <w:rFonts w:ascii="宋体" w:hAnsi="宋体" w:cs="宋体" w:hint="eastAsia"/>
                <w:sz w:val="24"/>
              </w:rPr>
              <w:t>争议解决：</w:t>
            </w:r>
            <w:r w:rsidRPr="00C94BF8">
              <w:rPr>
                <w:rFonts w:ascii="宋体" w:hAnsi="宋体" w:cs="宋体"/>
                <w:sz w:val="24"/>
              </w:rPr>
              <w:t>向</w:t>
            </w:r>
            <w:r w:rsidRPr="00C94BF8">
              <w:rPr>
                <w:rFonts w:ascii="宋体" w:hAnsi="宋体" w:cs="宋体"/>
                <w:sz w:val="24"/>
                <w:u w:val="single"/>
              </w:rPr>
              <w:t xml:space="preserve"> </w:t>
            </w:r>
            <w:r w:rsidRPr="00C94BF8">
              <w:rPr>
                <w:rFonts w:ascii="宋体" w:hAnsi="宋体" w:cs="宋体" w:hint="eastAsia"/>
                <w:sz w:val="24"/>
                <w:u w:val="single"/>
              </w:rPr>
              <w:t xml:space="preserve">山东省公路桥梁建设有限公司法人住所地 </w:t>
            </w:r>
            <w:r w:rsidRPr="00C94BF8">
              <w:rPr>
                <w:rFonts w:ascii="宋体" w:hAnsi="宋体" w:cs="宋体"/>
                <w:sz w:val="24"/>
              </w:rPr>
              <w:t>人民法院起诉。</w:t>
            </w:r>
          </w:p>
        </w:tc>
      </w:tr>
      <w:tr w:rsidR="00F91686" w:rsidRPr="00C94BF8" w14:paraId="72E67095" w14:textId="77777777">
        <w:trPr>
          <w:trHeight w:hRule="exact" w:val="454"/>
        </w:trPr>
        <w:tc>
          <w:tcPr>
            <w:tcW w:w="991" w:type="dxa"/>
            <w:vAlign w:val="center"/>
          </w:tcPr>
          <w:p w14:paraId="1DB23BD1" w14:textId="77777777" w:rsidR="00F91686" w:rsidRPr="00C94BF8" w:rsidRDefault="001A02D6">
            <w:pPr>
              <w:spacing w:line="440" w:lineRule="exact"/>
              <w:jc w:val="center"/>
              <w:rPr>
                <w:rFonts w:ascii="宋体" w:hAnsi="宋体" w:cs="宋体"/>
                <w:sz w:val="24"/>
              </w:rPr>
            </w:pPr>
            <w:r w:rsidRPr="00C94BF8">
              <w:rPr>
                <w:rFonts w:ascii="宋体" w:hAnsi="宋体" w:cs="宋体" w:hint="eastAsia"/>
                <w:sz w:val="24"/>
              </w:rPr>
              <w:t>13</w:t>
            </w:r>
          </w:p>
        </w:tc>
        <w:tc>
          <w:tcPr>
            <w:tcW w:w="8183" w:type="dxa"/>
            <w:vAlign w:val="center"/>
          </w:tcPr>
          <w:p w14:paraId="59AD92D2" w14:textId="77777777" w:rsidR="00F91686" w:rsidRPr="00C94BF8" w:rsidRDefault="001A02D6">
            <w:pPr>
              <w:spacing w:line="440" w:lineRule="exact"/>
              <w:rPr>
                <w:rFonts w:ascii="宋体" w:hAnsi="宋体" w:cs="宋体"/>
                <w:sz w:val="24"/>
              </w:rPr>
            </w:pPr>
            <w:r w:rsidRPr="00C94BF8">
              <w:rPr>
                <w:rFonts w:ascii="宋体" w:hAnsi="宋体" w:cs="宋体" w:hint="eastAsia"/>
                <w:sz w:val="24"/>
              </w:rPr>
              <w:t>是否调价：在合同期内不调价</w:t>
            </w:r>
          </w:p>
        </w:tc>
      </w:tr>
    </w:tbl>
    <w:p w14:paraId="0D79EC5C" w14:textId="77777777" w:rsidR="00F91686" w:rsidRPr="00C94BF8" w:rsidRDefault="00F91686">
      <w:pPr>
        <w:spacing w:line="440" w:lineRule="exact"/>
        <w:ind w:firstLineChars="2300" w:firstLine="5520"/>
        <w:rPr>
          <w:rFonts w:ascii="宋体" w:hAnsi="宋体" w:cs="宋体"/>
          <w:sz w:val="24"/>
        </w:rPr>
      </w:pPr>
    </w:p>
    <w:p w14:paraId="196D2C03" w14:textId="77777777" w:rsidR="00F91686" w:rsidRPr="00C94BF8" w:rsidRDefault="001A02D6">
      <w:pPr>
        <w:spacing w:line="440" w:lineRule="exact"/>
        <w:ind w:firstLineChars="2231" w:firstLine="5354"/>
        <w:rPr>
          <w:rFonts w:ascii="宋体" w:hAnsi="宋体" w:cs="宋体"/>
          <w:sz w:val="24"/>
          <w:u w:val="single"/>
        </w:rPr>
      </w:pPr>
      <w:r w:rsidRPr="00C94BF8">
        <w:rPr>
          <w:rFonts w:ascii="宋体" w:hAnsi="宋体" w:cs="宋体" w:hint="eastAsia"/>
          <w:sz w:val="24"/>
        </w:rPr>
        <w:t>竞选文件签署人签名：</w:t>
      </w:r>
      <w:r w:rsidRPr="00C94BF8">
        <w:rPr>
          <w:rFonts w:ascii="宋体" w:hAnsi="宋体" w:cs="宋体" w:hint="eastAsia"/>
          <w:sz w:val="24"/>
          <w:u w:val="single"/>
        </w:rPr>
        <w:t xml:space="preserve">           </w:t>
      </w:r>
    </w:p>
    <w:p w14:paraId="0C3E3779" w14:textId="77777777" w:rsidR="00F91686" w:rsidRPr="00C94BF8" w:rsidRDefault="001A02D6">
      <w:pPr>
        <w:pStyle w:val="2"/>
        <w:rPr>
          <w:rFonts w:ascii="宋体" w:eastAsia="宋体" w:hAnsi="宋体" w:cs="宋体"/>
          <w:b w:val="0"/>
          <w:szCs w:val="24"/>
        </w:rPr>
      </w:pPr>
      <w:r w:rsidRPr="00C94BF8">
        <w:rPr>
          <w:rFonts w:ascii="宋体" w:eastAsia="宋体" w:hAnsi="宋体" w:cs="宋体"/>
          <w:b w:val="0"/>
          <w:kern w:val="2"/>
          <w:sz w:val="24"/>
          <w:szCs w:val="24"/>
        </w:rPr>
        <w:br w:type="page"/>
      </w:r>
      <w:bookmarkStart w:id="53" w:name="_Toc49246622"/>
      <w:r w:rsidRPr="00C94BF8">
        <w:rPr>
          <w:rFonts w:ascii="宋体" w:eastAsia="宋体" w:hAnsi="宋体" w:cs="宋体" w:hint="eastAsia"/>
        </w:rPr>
        <w:lastRenderedPageBreak/>
        <w:t>二、法定代表人身份证明及授权委托书</w:t>
      </w:r>
      <w:bookmarkEnd w:id="53"/>
    </w:p>
    <w:p w14:paraId="49E2E244" w14:textId="77777777" w:rsidR="00F91686" w:rsidRPr="00C94BF8" w:rsidRDefault="00F91686">
      <w:pPr>
        <w:adjustRightInd w:val="0"/>
        <w:snapToGrid w:val="0"/>
        <w:spacing w:line="440" w:lineRule="exact"/>
        <w:rPr>
          <w:rFonts w:ascii="宋体" w:hAnsi="宋体" w:cs="宋体"/>
          <w:sz w:val="24"/>
        </w:rPr>
      </w:pPr>
    </w:p>
    <w:p w14:paraId="200F2538" w14:textId="77777777" w:rsidR="00F91686" w:rsidRPr="00C94BF8" w:rsidRDefault="001A02D6">
      <w:pPr>
        <w:pStyle w:val="5"/>
        <w:adjustRightInd w:val="0"/>
        <w:snapToGrid w:val="0"/>
        <w:spacing w:line="440" w:lineRule="exact"/>
        <w:jc w:val="center"/>
        <w:rPr>
          <w:rFonts w:ascii="宋体" w:hAnsi="宋体" w:cs="宋体"/>
          <w:sz w:val="24"/>
          <w:szCs w:val="24"/>
        </w:rPr>
      </w:pPr>
      <w:r w:rsidRPr="00C94BF8">
        <w:rPr>
          <w:rFonts w:ascii="宋体" w:hAnsi="宋体" w:cs="宋体" w:hint="eastAsia"/>
          <w:sz w:val="24"/>
          <w:szCs w:val="24"/>
        </w:rPr>
        <w:t>（一）法定代表人身份证明</w:t>
      </w:r>
    </w:p>
    <w:p w14:paraId="00139902" w14:textId="77777777" w:rsidR="00F91686" w:rsidRPr="00C94BF8" w:rsidRDefault="00F91686">
      <w:pPr>
        <w:adjustRightInd w:val="0"/>
        <w:snapToGrid w:val="0"/>
        <w:spacing w:line="440" w:lineRule="exact"/>
        <w:rPr>
          <w:rFonts w:ascii="宋体" w:hAnsi="宋体" w:cs="宋体"/>
          <w:sz w:val="24"/>
        </w:rPr>
      </w:pPr>
    </w:p>
    <w:p w14:paraId="0AE19608" w14:textId="77777777" w:rsidR="00F91686" w:rsidRPr="00C94BF8" w:rsidRDefault="001A02D6">
      <w:pPr>
        <w:adjustRightInd w:val="0"/>
        <w:snapToGrid w:val="0"/>
        <w:spacing w:line="440" w:lineRule="exact"/>
        <w:rPr>
          <w:rFonts w:ascii="宋体" w:hAnsi="宋体" w:cs="宋体"/>
          <w:sz w:val="24"/>
        </w:rPr>
      </w:pPr>
      <w:r w:rsidRPr="00C94BF8">
        <w:rPr>
          <w:rFonts w:ascii="宋体" w:hAnsi="宋体" w:cs="宋体" w:hint="eastAsia"/>
          <w:sz w:val="24"/>
        </w:rPr>
        <w:t>劳务单位名称：</w:t>
      </w:r>
      <w:r w:rsidRPr="00C94BF8">
        <w:rPr>
          <w:rFonts w:ascii="宋体" w:hAnsi="宋体" w:cs="宋体" w:hint="eastAsia"/>
          <w:sz w:val="24"/>
          <w:u w:val="single"/>
        </w:rPr>
        <w:t xml:space="preserve">                            </w:t>
      </w:r>
      <w:r w:rsidRPr="00C94BF8">
        <w:rPr>
          <w:rFonts w:ascii="宋体" w:hAnsi="宋体" w:cs="宋体" w:hint="eastAsia"/>
          <w:sz w:val="24"/>
        </w:rPr>
        <w:t xml:space="preserve"> </w:t>
      </w:r>
    </w:p>
    <w:p w14:paraId="0B455C25" w14:textId="77777777" w:rsidR="00F91686" w:rsidRPr="00C94BF8" w:rsidRDefault="001A02D6">
      <w:pPr>
        <w:adjustRightInd w:val="0"/>
        <w:snapToGrid w:val="0"/>
        <w:spacing w:line="440" w:lineRule="exact"/>
        <w:rPr>
          <w:rFonts w:ascii="宋体" w:hAnsi="宋体" w:cs="宋体"/>
          <w:sz w:val="24"/>
        </w:rPr>
      </w:pPr>
      <w:r w:rsidRPr="00C94BF8">
        <w:rPr>
          <w:rFonts w:ascii="宋体" w:hAnsi="宋体" w:cs="宋体" w:hint="eastAsia"/>
          <w:sz w:val="24"/>
        </w:rPr>
        <w:t>单位性质：</w:t>
      </w:r>
      <w:r w:rsidRPr="00C94BF8">
        <w:rPr>
          <w:rFonts w:ascii="宋体" w:hAnsi="宋体" w:cs="宋体" w:hint="eastAsia"/>
          <w:sz w:val="24"/>
          <w:u w:val="single"/>
        </w:rPr>
        <w:t xml:space="preserve">                               </w:t>
      </w:r>
      <w:r w:rsidRPr="00C94BF8">
        <w:rPr>
          <w:rFonts w:ascii="宋体" w:hAnsi="宋体" w:cs="宋体" w:hint="eastAsia"/>
          <w:sz w:val="24"/>
        </w:rPr>
        <w:t xml:space="preserve"> </w:t>
      </w:r>
    </w:p>
    <w:p w14:paraId="7EECB127" w14:textId="77777777" w:rsidR="00F91686" w:rsidRPr="00C94BF8" w:rsidRDefault="001A02D6">
      <w:pPr>
        <w:adjustRightInd w:val="0"/>
        <w:snapToGrid w:val="0"/>
        <w:spacing w:line="440" w:lineRule="exact"/>
        <w:rPr>
          <w:rFonts w:ascii="宋体" w:hAnsi="宋体" w:cs="宋体"/>
          <w:sz w:val="24"/>
        </w:rPr>
      </w:pPr>
      <w:r w:rsidRPr="00C94BF8">
        <w:rPr>
          <w:rFonts w:ascii="宋体" w:hAnsi="宋体" w:cs="宋体" w:hint="eastAsia"/>
          <w:sz w:val="24"/>
        </w:rPr>
        <w:t>地址：</w:t>
      </w:r>
      <w:r w:rsidRPr="00C94BF8">
        <w:rPr>
          <w:rFonts w:ascii="宋体" w:hAnsi="宋体" w:cs="宋体" w:hint="eastAsia"/>
          <w:sz w:val="24"/>
          <w:u w:val="single"/>
        </w:rPr>
        <w:t xml:space="preserve">                                   </w:t>
      </w:r>
    </w:p>
    <w:p w14:paraId="59551846" w14:textId="77777777" w:rsidR="00F91686" w:rsidRPr="00C94BF8" w:rsidRDefault="001A02D6">
      <w:pPr>
        <w:adjustRightInd w:val="0"/>
        <w:snapToGrid w:val="0"/>
        <w:spacing w:line="440" w:lineRule="exact"/>
        <w:rPr>
          <w:rFonts w:ascii="宋体" w:hAnsi="宋体" w:cs="宋体"/>
          <w:sz w:val="24"/>
        </w:rPr>
      </w:pPr>
      <w:r w:rsidRPr="00C94BF8">
        <w:rPr>
          <w:rFonts w:ascii="宋体" w:hAnsi="宋体" w:cs="宋体" w:hint="eastAsia"/>
          <w:sz w:val="24"/>
        </w:rPr>
        <w:t>成立时间：</w:t>
      </w:r>
      <w:r w:rsidRPr="00C94BF8">
        <w:rPr>
          <w:rFonts w:ascii="宋体" w:hAnsi="宋体" w:cs="宋体" w:hint="eastAsia"/>
          <w:sz w:val="24"/>
          <w:u w:val="single"/>
        </w:rPr>
        <w:t xml:space="preserve">         </w:t>
      </w:r>
      <w:r w:rsidRPr="00C94BF8">
        <w:rPr>
          <w:rFonts w:ascii="宋体" w:hAnsi="宋体" w:cs="宋体" w:hint="eastAsia"/>
          <w:sz w:val="24"/>
        </w:rPr>
        <w:t xml:space="preserve"> 年</w:t>
      </w:r>
      <w:r w:rsidRPr="00C94BF8">
        <w:rPr>
          <w:rFonts w:ascii="宋体" w:hAnsi="宋体" w:cs="宋体" w:hint="eastAsia"/>
          <w:sz w:val="24"/>
          <w:u w:val="single"/>
        </w:rPr>
        <w:t xml:space="preserve">       </w:t>
      </w:r>
      <w:r w:rsidRPr="00C94BF8">
        <w:rPr>
          <w:rFonts w:ascii="宋体" w:hAnsi="宋体" w:cs="宋体" w:hint="eastAsia"/>
          <w:sz w:val="24"/>
        </w:rPr>
        <w:t xml:space="preserve"> 月</w:t>
      </w:r>
      <w:r w:rsidRPr="00C94BF8">
        <w:rPr>
          <w:rFonts w:ascii="宋体" w:hAnsi="宋体" w:cs="宋体" w:hint="eastAsia"/>
          <w:sz w:val="24"/>
          <w:u w:val="single"/>
        </w:rPr>
        <w:t xml:space="preserve">       </w:t>
      </w:r>
      <w:r w:rsidRPr="00C94BF8">
        <w:rPr>
          <w:rFonts w:ascii="宋体" w:hAnsi="宋体" w:cs="宋体" w:hint="eastAsia"/>
          <w:sz w:val="24"/>
        </w:rPr>
        <w:t xml:space="preserve"> 日</w:t>
      </w:r>
    </w:p>
    <w:p w14:paraId="30912DD7" w14:textId="77777777" w:rsidR="00F91686" w:rsidRPr="00C94BF8" w:rsidRDefault="001A02D6">
      <w:pPr>
        <w:adjustRightInd w:val="0"/>
        <w:snapToGrid w:val="0"/>
        <w:spacing w:line="440" w:lineRule="exact"/>
        <w:rPr>
          <w:rFonts w:ascii="宋体" w:hAnsi="宋体" w:cs="宋体"/>
          <w:sz w:val="24"/>
        </w:rPr>
      </w:pPr>
      <w:r w:rsidRPr="00C94BF8">
        <w:rPr>
          <w:rFonts w:ascii="宋体" w:hAnsi="宋体" w:cs="宋体" w:hint="eastAsia"/>
          <w:sz w:val="24"/>
        </w:rPr>
        <w:t>经营期限：</w:t>
      </w:r>
      <w:r w:rsidRPr="00C94BF8">
        <w:rPr>
          <w:rFonts w:ascii="宋体" w:hAnsi="宋体" w:cs="宋体" w:hint="eastAsia"/>
          <w:sz w:val="24"/>
          <w:u w:val="single"/>
        </w:rPr>
        <w:t xml:space="preserve">                               </w:t>
      </w:r>
    </w:p>
    <w:p w14:paraId="4C9866F9" w14:textId="77777777" w:rsidR="00F91686" w:rsidRPr="00C94BF8" w:rsidRDefault="001A02D6">
      <w:pPr>
        <w:adjustRightInd w:val="0"/>
        <w:snapToGrid w:val="0"/>
        <w:spacing w:line="440" w:lineRule="exact"/>
        <w:rPr>
          <w:rFonts w:ascii="宋体" w:hAnsi="宋体" w:cs="宋体"/>
          <w:sz w:val="24"/>
          <w:u w:val="single"/>
        </w:rPr>
      </w:pPr>
      <w:r w:rsidRPr="00C94BF8">
        <w:rPr>
          <w:rFonts w:ascii="宋体" w:hAnsi="宋体" w:cs="宋体" w:hint="eastAsia"/>
          <w:sz w:val="24"/>
        </w:rPr>
        <w:t>姓名：</w:t>
      </w:r>
      <w:r w:rsidRPr="00C94BF8">
        <w:rPr>
          <w:rFonts w:ascii="宋体" w:hAnsi="宋体" w:cs="宋体" w:hint="eastAsia"/>
          <w:sz w:val="24"/>
          <w:u w:val="single"/>
        </w:rPr>
        <w:t xml:space="preserve">  （法定代表人签字） </w:t>
      </w:r>
      <w:r w:rsidRPr="00C94BF8">
        <w:rPr>
          <w:rFonts w:ascii="宋体" w:hAnsi="宋体" w:cs="宋体" w:hint="eastAsia"/>
          <w:sz w:val="24"/>
        </w:rPr>
        <w:t xml:space="preserve"> 性别：</w:t>
      </w:r>
      <w:r w:rsidRPr="00C94BF8">
        <w:rPr>
          <w:rFonts w:ascii="宋体" w:hAnsi="宋体" w:cs="宋体" w:hint="eastAsia"/>
          <w:sz w:val="24"/>
          <w:u w:val="single"/>
        </w:rPr>
        <w:t xml:space="preserve">   </w:t>
      </w:r>
      <w:r w:rsidRPr="00C94BF8">
        <w:rPr>
          <w:rFonts w:ascii="宋体" w:hAnsi="宋体" w:cs="宋体" w:hint="eastAsia"/>
          <w:sz w:val="24"/>
        </w:rPr>
        <w:t xml:space="preserve"> 身份证号码：</w:t>
      </w:r>
      <w:r w:rsidRPr="00C94BF8">
        <w:rPr>
          <w:rFonts w:ascii="宋体" w:hAnsi="宋体" w:cs="宋体" w:hint="eastAsia"/>
          <w:sz w:val="24"/>
          <w:u w:val="single"/>
        </w:rPr>
        <w:t xml:space="preserve">       </w:t>
      </w:r>
      <w:r w:rsidRPr="00C94BF8">
        <w:rPr>
          <w:rFonts w:ascii="宋体" w:hAnsi="宋体" w:cs="宋体" w:hint="eastAsia"/>
          <w:sz w:val="24"/>
        </w:rPr>
        <w:t>年龄：</w:t>
      </w:r>
      <w:r w:rsidRPr="00C94BF8">
        <w:rPr>
          <w:rFonts w:ascii="宋体" w:hAnsi="宋体" w:cs="宋体" w:hint="eastAsia"/>
          <w:sz w:val="24"/>
          <w:u w:val="single"/>
        </w:rPr>
        <w:t xml:space="preserve">      </w:t>
      </w:r>
      <w:r w:rsidRPr="00C94BF8">
        <w:rPr>
          <w:rFonts w:ascii="宋体" w:hAnsi="宋体" w:cs="宋体" w:hint="eastAsia"/>
          <w:sz w:val="24"/>
        </w:rPr>
        <w:t>职务：</w:t>
      </w:r>
      <w:r w:rsidRPr="00C94BF8">
        <w:rPr>
          <w:rFonts w:ascii="宋体" w:hAnsi="宋体" w:cs="宋体" w:hint="eastAsia"/>
          <w:sz w:val="24"/>
          <w:u w:val="single"/>
        </w:rPr>
        <w:t xml:space="preserve">       </w:t>
      </w:r>
    </w:p>
    <w:p w14:paraId="0DB33E72" w14:textId="77777777" w:rsidR="00F91686" w:rsidRPr="00C94BF8" w:rsidRDefault="001A02D6">
      <w:pPr>
        <w:adjustRightInd w:val="0"/>
        <w:snapToGrid w:val="0"/>
        <w:spacing w:line="440" w:lineRule="exact"/>
        <w:rPr>
          <w:rFonts w:ascii="宋体" w:hAnsi="宋体" w:cs="宋体"/>
          <w:sz w:val="24"/>
        </w:rPr>
      </w:pPr>
      <w:r w:rsidRPr="00C94BF8">
        <w:rPr>
          <w:rFonts w:ascii="宋体" w:hAnsi="宋体" w:cs="宋体" w:hint="eastAsia"/>
          <w:sz w:val="24"/>
        </w:rPr>
        <w:t>系</w:t>
      </w:r>
      <w:r w:rsidRPr="00C94BF8">
        <w:rPr>
          <w:rFonts w:ascii="宋体" w:hAnsi="宋体" w:cs="宋体" w:hint="eastAsia"/>
          <w:sz w:val="24"/>
          <w:u w:val="single"/>
        </w:rPr>
        <w:t xml:space="preserve">                             </w:t>
      </w:r>
      <w:r w:rsidRPr="00C94BF8">
        <w:rPr>
          <w:rFonts w:ascii="宋体" w:hAnsi="宋体" w:cs="宋体" w:hint="eastAsia"/>
          <w:sz w:val="24"/>
        </w:rPr>
        <w:t xml:space="preserve"> （劳务单位名称）的法定代表人。</w:t>
      </w:r>
    </w:p>
    <w:p w14:paraId="306F42AE" w14:textId="77777777" w:rsidR="00F91686" w:rsidRPr="00C94BF8" w:rsidRDefault="001A02D6">
      <w:pPr>
        <w:adjustRightInd w:val="0"/>
        <w:snapToGrid w:val="0"/>
        <w:spacing w:line="440" w:lineRule="exact"/>
        <w:ind w:firstLineChars="200" w:firstLine="480"/>
        <w:rPr>
          <w:rFonts w:ascii="宋体" w:hAnsi="宋体" w:cs="宋体"/>
          <w:sz w:val="24"/>
        </w:rPr>
      </w:pPr>
      <w:r w:rsidRPr="00C94BF8">
        <w:rPr>
          <w:rFonts w:ascii="宋体" w:hAnsi="宋体" w:cs="宋体" w:hint="eastAsia"/>
          <w:sz w:val="24"/>
        </w:rPr>
        <w:t>特此证明。</w:t>
      </w:r>
    </w:p>
    <w:p w14:paraId="375DC795" w14:textId="77777777" w:rsidR="00F91686" w:rsidRPr="00C94BF8" w:rsidRDefault="00F91686">
      <w:pPr>
        <w:adjustRightInd w:val="0"/>
        <w:snapToGrid w:val="0"/>
        <w:spacing w:line="440" w:lineRule="exact"/>
        <w:ind w:firstLineChars="200" w:firstLine="480"/>
        <w:rPr>
          <w:rFonts w:ascii="宋体" w:hAnsi="宋体" w:cs="宋体"/>
          <w:sz w:val="24"/>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3831"/>
        <w:gridCol w:w="3832"/>
      </w:tblGrid>
      <w:tr w:rsidR="00F91686" w:rsidRPr="00C94BF8" w14:paraId="6A0851B1" w14:textId="77777777">
        <w:trPr>
          <w:trHeight w:val="1742"/>
          <w:jc w:val="center"/>
        </w:trPr>
        <w:tc>
          <w:tcPr>
            <w:tcW w:w="3831" w:type="dxa"/>
            <w:vAlign w:val="center"/>
          </w:tcPr>
          <w:p w14:paraId="23BE65B7" w14:textId="77777777" w:rsidR="00F91686" w:rsidRPr="00C94BF8" w:rsidRDefault="001A02D6">
            <w:pPr>
              <w:adjustRightInd w:val="0"/>
              <w:snapToGrid w:val="0"/>
              <w:spacing w:line="440" w:lineRule="exact"/>
              <w:jc w:val="center"/>
              <w:rPr>
                <w:rFonts w:ascii="宋体" w:hAnsi="宋体" w:cs="宋体"/>
                <w:sz w:val="24"/>
              </w:rPr>
            </w:pPr>
            <w:r w:rsidRPr="00C94BF8">
              <w:rPr>
                <w:rFonts w:ascii="宋体" w:hAnsi="宋体" w:cs="宋体" w:hint="eastAsia"/>
                <w:sz w:val="24"/>
              </w:rPr>
              <w:t>法定代表人身份证复印件（正面）</w:t>
            </w:r>
          </w:p>
        </w:tc>
        <w:tc>
          <w:tcPr>
            <w:tcW w:w="3832" w:type="dxa"/>
            <w:vAlign w:val="center"/>
          </w:tcPr>
          <w:p w14:paraId="5A50D500" w14:textId="77777777" w:rsidR="00F91686" w:rsidRPr="00C94BF8" w:rsidRDefault="001A02D6">
            <w:pPr>
              <w:adjustRightInd w:val="0"/>
              <w:snapToGrid w:val="0"/>
              <w:spacing w:line="440" w:lineRule="exact"/>
              <w:jc w:val="center"/>
              <w:rPr>
                <w:rFonts w:ascii="宋体" w:hAnsi="宋体" w:cs="宋体"/>
                <w:sz w:val="24"/>
              </w:rPr>
            </w:pPr>
            <w:r w:rsidRPr="00C94BF8">
              <w:rPr>
                <w:rFonts w:ascii="宋体" w:hAnsi="宋体" w:cs="宋体" w:hint="eastAsia"/>
                <w:sz w:val="24"/>
              </w:rPr>
              <w:t>法定代表人身份证复印件（背面）</w:t>
            </w:r>
          </w:p>
        </w:tc>
      </w:tr>
    </w:tbl>
    <w:p w14:paraId="5C32D455" w14:textId="77777777" w:rsidR="00F91686" w:rsidRPr="00C94BF8" w:rsidRDefault="00F91686">
      <w:pPr>
        <w:adjustRightInd w:val="0"/>
        <w:snapToGrid w:val="0"/>
        <w:spacing w:line="440" w:lineRule="exact"/>
        <w:rPr>
          <w:rFonts w:ascii="宋体" w:hAnsi="宋体" w:cs="宋体"/>
          <w:sz w:val="24"/>
        </w:rPr>
      </w:pPr>
    </w:p>
    <w:p w14:paraId="2508A356" w14:textId="77777777" w:rsidR="00F91686" w:rsidRPr="00C94BF8" w:rsidRDefault="001A02D6">
      <w:pPr>
        <w:adjustRightInd w:val="0"/>
        <w:snapToGrid w:val="0"/>
        <w:spacing w:line="440" w:lineRule="exact"/>
        <w:rPr>
          <w:rFonts w:ascii="宋体" w:hAnsi="宋体" w:cs="宋体"/>
          <w:sz w:val="24"/>
        </w:rPr>
      </w:pPr>
      <w:r w:rsidRPr="00C94BF8">
        <w:rPr>
          <w:rFonts w:ascii="宋体" w:hAnsi="宋体" w:cs="宋体" w:hint="eastAsia"/>
          <w:sz w:val="24"/>
        </w:rPr>
        <w:t xml:space="preserve">                                  劳务单位：</w:t>
      </w:r>
      <w:r w:rsidRPr="00C94BF8">
        <w:rPr>
          <w:rFonts w:ascii="宋体" w:hAnsi="宋体" w:cs="宋体" w:hint="eastAsia"/>
          <w:sz w:val="24"/>
          <w:u w:val="single"/>
        </w:rPr>
        <w:t xml:space="preserve">                 </w:t>
      </w:r>
      <w:r w:rsidRPr="00C94BF8">
        <w:rPr>
          <w:rFonts w:ascii="宋体" w:hAnsi="宋体" w:cs="宋体" w:hint="eastAsia"/>
          <w:sz w:val="24"/>
        </w:rPr>
        <w:t>(盖单位章)</w:t>
      </w:r>
    </w:p>
    <w:p w14:paraId="576EE7A4" w14:textId="77777777" w:rsidR="00F91686" w:rsidRPr="00C94BF8" w:rsidRDefault="001A02D6">
      <w:pPr>
        <w:adjustRightInd w:val="0"/>
        <w:snapToGrid w:val="0"/>
        <w:spacing w:line="440" w:lineRule="exact"/>
        <w:rPr>
          <w:rFonts w:ascii="宋体" w:hAnsi="宋体" w:cs="宋体"/>
          <w:sz w:val="24"/>
        </w:rPr>
      </w:pPr>
      <w:r w:rsidRPr="00C94BF8">
        <w:rPr>
          <w:rFonts w:ascii="宋体" w:hAnsi="宋体" w:cs="宋体" w:hint="eastAsia"/>
          <w:sz w:val="24"/>
        </w:rPr>
        <w:t xml:space="preserve">                                           </w:t>
      </w:r>
      <w:r w:rsidRPr="00C94BF8">
        <w:rPr>
          <w:rFonts w:ascii="宋体" w:hAnsi="宋体" w:cs="宋体" w:hint="eastAsia"/>
          <w:sz w:val="24"/>
          <w:u w:val="single"/>
        </w:rPr>
        <w:t xml:space="preserve">         </w:t>
      </w:r>
      <w:r w:rsidRPr="00C94BF8">
        <w:rPr>
          <w:rFonts w:ascii="宋体" w:hAnsi="宋体" w:cs="宋体" w:hint="eastAsia"/>
          <w:sz w:val="24"/>
        </w:rPr>
        <w:t>年</w:t>
      </w:r>
      <w:r w:rsidRPr="00C94BF8">
        <w:rPr>
          <w:rFonts w:ascii="宋体" w:hAnsi="宋体" w:cs="宋体" w:hint="eastAsia"/>
          <w:sz w:val="24"/>
          <w:u w:val="single"/>
        </w:rPr>
        <w:t xml:space="preserve">      </w:t>
      </w:r>
      <w:r w:rsidRPr="00C94BF8">
        <w:rPr>
          <w:rFonts w:ascii="宋体" w:hAnsi="宋体" w:cs="宋体" w:hint="eastAsia"/>
          <w:sz w:val="24"/>
        </w:rPr>
        <w:t>月</w:t>
      </w:r>
      <w:r w:rsidRPr="00C94BF8">
        <w:rPr>
          <w:rFonts w:ascii="宋体" w:hAnsi="宋体" w:cs="宋体" w:hint="eastAsia"/>
          <w:sz w:val="24"/>
          <w:u w:val="single"/>
        </w:rPr>
        <w:t xml:space="preserve">   </w:t>
      </w:r>
      <w:r w:rsidRPr="00C94BF8">
        <w:rPr>
          <w:rFonts w:ascii="宋体" w:hAnsi="宋体" w:cs="宋体" w:hint="eastAsia"/>
          <w:sz w:val="24"/>
        </w:rPr>
        <w:t xml:space="preserve"> 日</w:t>
      </w:r>
    </w:p>
    <w:p w14:paraId="54B970C5" w14:textId="77777777" w:rsidR="00F91686" w:rsidRPr="00C94BF8" w:rsidRDefault="00F91686">
      <w:pPr>
        <w:topLinePunct/>
        <w:adjustRightInd w:val="0"/>
        <w:snapToGrid w:val="0"/>
        <w:spacing w:line="440" w:lineRule="exact"/>
        <w:rPr>
          <w:rFonts w:ascii="宋体" w:hAnsi="宋体" w:cs="宋体"/>
          <w:sz w:val="24"/>
        </w:rPr>
      </w:pPr>
    </w:p>
    <w:p w14:paraId="69280883" w14:textId="77777777" w:rsidR="00F91686" w:rsidRPr="00C94BF8" w:rsidRDefault="00F91686">
      <w:pPr>
        <w:topLinePunct/>
        <w:adjustRightInd w:val="0"/>
        <w:snapToGrid w:val="0"/>
        <w:spacing w:line="440" w:lineRule="exact"/>
        <w:rPr>
          <w:rFonts w:ascii="宋体" w:hAnsi="宋体" w:cs="宋体"/>
          <w:sz w:val="24"/>
        </w:rPr>
      </w:pPr>
    </w:p>
    <w:p w14:paraId="3FDB665A" w14:textId="77777777" w:rsidR="00F91686" w:rsidRPr="00C94BF8" w:rsidRDefault="00F91686">
      <w:pPr>
        <w:topLinePunct/>
        <w:adjustRightInd w:val="0"/>
        <w:snapToGrid w:val="0"/>
        <w:spacing w:line="440" w:lineRule="exact"/>
        <w:rPr>
          <w:rFonts w:ascii="宋体" w:hAnsi="宋体" w:cs="宋体"/>
          <w:sz w:val="24"/>
        </w:rPr>
      </w:pPr>
    </w:p>
    <w:p w14:paraId="5EF25F96" w14:textId="77777777" w:rsidR="00F91686" w:rsidRPr="00C94BF8" w:rsidRDefault="00F91686">
      <w:pPr>
        <w:topLinePunct/>
        <w:adjustRightInd w:val="0"/>
        <w:snapToGrid w:val="0"/>
        <w:spacing w:line="440" w:lineRule="exact"/>
        <w:rPr>
          <w:rFonts w:ascii="宋体" w:hAnsi="宋体" w:cs="宋体"/>
          <w:sz w:val="24"/>
        </w:rPr>
      </w:pPr>
    </w:p>
    <w:p w14:paraId="1349F5FB" w14:textId="77777777" w:rsidR="00F91686" w:rsidRPr="00C94BF8" w:rsidRDefault="001A02D6">
      <w:pPr>
        <w:adjustRightInd w:val="0"/>
        <w:snapToGrid w:val="0"/>
        <w:spacing w:line="440" w:lineRule="exact"/>
        <w:jc w:val="left"/>
        <w:rPr>
          <w:rFonts w:ascii="宋体" w:hAnsi="宋体" w:cs="宋体"/>
          <w:sz w:val="24"/>
        </w:rPr>
      </w:pPr>
      <w:r w:rsidRPr="00C94BF8">
        <w:rPr>
          <w:rFonts w:ascii="宋体" w:hAnsi="宋体" w:cs="宋体" w:hint="eastAsia"/>
          <w:sz w:val="24"/>
        </w:rPr>
        <w:t>注: 法定代表人的签字必须是亲笔签名，不得使用印章、签名章或其他电子制版签名代替。</w:t>
      </w:r>
    </w:p>
    <w:p w14:paraId="176E54A9" w14:textId="77777777" w:rsidR="00F91686" w:rsidRPr="00C94BF8" w:rsidRDefault="001A02D6">
      <w:pPr>
        <w:pStyle w:val="5"/>
        <w:adjustRightInd w:val="0"/>
        <w:snapToGrid w:val="0"/>
        <w:spacing w:line="440" w:lineRule="exact"/>
        <w:jc w:val="center"/>
        <w:rPr>
          <w:rFonts w:ascii="宋体" w:hAnsi="宋体" w:cs="宋体"/>
          <w:sz w:val="24"/>
          <w:szCs w:val="24"/>
        </w:rPr>
      </w:pPr>
      <w:r w:rsidRPr="00C94BF8">
        <w:rPr>
          <w:rFonts w:ascii="宋体" w:hAnsi="宋体" w:cs="宋体" w:hint="eastAsia"/>
          <w:sz w:val="24"/>
          <w:szCs w:val="24"/>
        </w:rPr>
        <w:br w:type="page"/>
      </w:r>
      <w:r w:rsidRPr="00C94BF8">
        <w:rPr>
          <w:rFonts w:ascii="宋体" w:hAnsi="宋体" w:cs="宋体" w:hint="eastAsia"/>
          <w:sz w:val="24"/>
          <w:szCs w:val="24"/>
        </w:rPr>
        <w:lastRenderedPageBreak/>
        <w:t>（二）授权委托书</w:t>
      </w:r>
    </w:p>
    <w:p w14:paraId="7EB28CE4" w14:textId="77777777" w:rsidR="00F91686" w:rsidRPr="00C94BF8" w:rsidRDefault="00F91686">
      <w:pPr>
        <w:adjustRightInd w:val="0"/>
        <w:snapToGrid w:val="0"/>
        <w:spacing w:line="440" w:lineRule="exact"/>
        <w:rPr>
          <w:rFonts w:ascii="宋体" w:hAnsi="宋体" w:cs="宋体"/>
          <w:sz w:val="24"/>
        </w:rPr>
      </w:pPr>
    </w:p>
    <w:p w14:paraId="22D3FB32" w14:textId="77777777" w:rsidR="00F91686" w:rsidRPr="00C94BF8" w:rsidRDefault="001A02D6">
      <w:pPr>
        <w:spacing w:line="500" w:lineRule="exact"/>
        <w:ind w:firstLineChars="200" w:firstLine="480"/>
        <w:rPr>
          <w:rFonts w:ascii="宋体" w:hAnsi="宋体"/>
          <w:sz w:val="24"/>
          <w:szCs w:val="21"/>
        </w:rPr>
      </w:pPr>
      <w:r w:rsidRPr="00C94BF8">
        <w:rPr>
          <w:rFonts w:ascii="宋体" w:hAnsi="宋体" w:hint="eastAsia"/>
          <w:sz w:val="24"/>
          <w:szCs w:val="21"/>
        </w:rPr>
        <w:t>本人</w:t>
      </w:r>
      <w:r w:rsidRPr="00C94BF8">
        <w:rPr>
          <w:rFonts w:ascii="宋体" w:hAnsi="宋体" w:hint="eastAsia"/>
          <w:sz w:val="24"/>
          <w:szCs w:val="21"/>
          <w:u w:val="single"/>
        </w:rPr>
        <w:t xml:space="preserve">        </w:t>
      </w:r>
      <w:r w:rsidRPr="00C94BF8">
        <w:rPr>
          <w:rFonts w:ascii="宋体" w:hAnsi="宋体" w:hint="eastAsia"/>
          <w:sz w:val="24"/>
          <w:szCs w:val="21"/>
        </w:rPr>
        <w:t>（姓名）系</w:t>
      </w:r>
      <w:r w:rsidRPr="00C94BF8">
        <w:rPr>
          <w:rFonts w:ascii="宋体" w:hAnsi="宋体" w:hint="eastAsia"/>
          <w:sz w:val="24"/>
          <w:szCs w:val="21"/>
          <w:u w:val="single"/>
        </w:rPr>
        <w:t xml:space="preserve">                          </w:t>
      </w:r>
      <w:r w:rsidRPr="00C94BF8">
        <w:rPr>
          <w:rFonts w:ascii="宋体" w:hAnsi="宋体" w:hint="eastAsia"/>
          <w:sz w:val="24"/>
          <w:szCs w:val="21"/>
        </w:rPr>
        <w:t>（单位名称）的法定代表人，现委托</w:t>
      </w:r>
      <w:r w:rsidRPr="00C94BF8">
        <w:rPr>
          <w:rFonts w:ascii="宋体" w:hAnsi="宋体" w:hint="eastAsia"/>
          <w:sz w:val="24"/>
          <w:szCs w:val="21"/>
          <w:u w:val="single"/>
        </w:rPr>
        <w:t xml:space="preserve">               </w:t>
      </w:r>
      <w:r w:rsidRPr="00C94BF8">
        <w:rPr>
          <w:rFonts w:ascii="宋体" w:hAnsi="宋体" w:hint="eastAsia"/>
          <w:sz w:val="24"/>
          <w:szCs w:val="21"/>
        </w:rPr>
        <w:t>（姓名）为我方代理人。代理人根据授权，以我方名义签署、澄清、递交、撤回、修改</w:t>
      </w:r>
      <w:r w:rsidRPr="00C94BF8">
        <w:rPr>
          <w:rFonts w:ascii="宋体" w:hAnsi="宋体" w:hint="eastAsia"/>
          <w:sz w:val="24"/>
          <w:szCs w:val="21"/>
          <w:u w:val="single"/>
        </w:rPr>
        <w:t xml:space="preserve">成都至宜宾高速公路工程ZCB2-LM项目  </w:t>
      </w:r>
      <w:r w:rsidRPr="00C94BF8">
        <w:rPr>
          <w:rFonts w:ascii="宋体" w:hAnsi="宋体" w:hint="eastAsia"/>
          <w:sz w:val="24"/>
          <w:szCs w:val="21"/>
        </w:rPr>
        <w:t>施工签订合同、工程结算和处理现场施工的一切事宜，其法律后果由我方承担。</w:t>
      </w:r>
    </w:p>
    <w:p w14:paraId="39586416" w14:textId="77777777" w:rsidR="00F91686" w:rsidRPr="00C94BF8" w:rsidRDefault="001A02D6">
      <w:pPr>
        <w:spacing w:line="500" w:lineRule="exact"/>
        <w:ind w:firstLineChars="200" w:firstLine="480"/>
        <w:rPr>
          <w:rFonts w:ascii="宋体" w:hAnsi="宋体"/>
          <w:sz w:val="24"/>
          <w:szCs w:val="21"/>
        </w:rPr>
      </w:pPr>
      <w:r w:rsidRPr="00C94BF8">
        <w:rPr>
          <w:rFonts w:ascii="宋体" w:hAnsi="宋体" w:hint="eastAsia"/>
          <w:sz w:val="24"/>
          <w:szCs w:val="21"/>
        </w:rPr>
        <w:t>委托期限：至本工程结束。</w:t>
      </w:r>
    </w:p>
    <w:p w14:paraId="0F047F4E" w14:textId="77777777" w:rsidR="00F91686" w:rsidRPr="00C94BF8" w:rsidRDefault="001A02D6">
      <w:pPr>
        <w:topLinePunct/>
        <w:adjustRightInd w:val="0"/>
        <w:snapToGrid w:val="0"/>
        <w:spacing w:line="440" w:lineRule="exact"/>
        <w:ind w:firstLineChars="200" w:firstLine="480"/>
        <w:rPr>
          <w:rFonts w:ascii="宋体" w:hAnsi="宋体" w:cs="宋体"/>
          <w:sz w:val="24"/>
        </w:rPr>
      </w:pPr>
      <w:r w:rsidRPr="00C94BF8">
        <w:rPr>
          <w:rFonts w:ascii="宋体" w:hAnsi="宋体" w:cs="宋体" w:hint="eastAsia"/>
          <w:sz w:val="24"/>
        </w:rPr>
        <w:t>代理人无转委托权。</w:t>
      </w:r>
    </w:p>
    <w:p w14:paraId="3A94889C" w14:textId="77777777" w:rsidR="00F91686" w:rsidRPr="00C94BF8" w:rsidRDefault="001A02D6">
      <w:pPr>
        <w:topLinePunct/>
        <w:adjustRightInd w:val="0"/>
        <w:snapToGrid w:val="0"/>
        <w:spacing w:line="440" w:lineRule="exact"/>
        <w:ind w:firstLineChars="200" w:firstLine="480"/>
        <w:rPr>
          <w:rFonts w:ascii="宋体" w:hAnsi="宋体" w:cs="宋体"/>
          <w:sz w:val="24"/>
        </w:rPr>
      </w:pPr>
      <w:r w:rsidRPr="00C94BF8">
        <w:rPr>
          <w:rFonts w:ascii="宋体" w:hAnsi="宋体" w:cs="宋体" w:hint="eastAsia"/>
          <w:sz w:val="24"/>
        </w:rPr>
        <w:t>附：法定代表人、委托代理人身份证明</w:t>
      </w:r>
    </w:p>
    <w:p w14:paraId="6F49A821" w14:textId="77777777" w:rsidR="00F91686" w:rsidRPr="00C94BF8" w:rsidRDefault="00F91686">
      <w:pPr>
        <w:adjustRightInd w:val="0"/>
        <w:snapToGrid w:val="0"/>
        <w:spacing w:line="440" w:lineRule="exact"/>
        <w:rPr>
          <w:rFonts w:ascii="宋体" w:hAnsi="宋体" w:cs="宋体"/>
          <w:sz w:val="24"/>
        </w:rPr>
      </w:pPr>
    </w:p>
    <w:p w14:paraId="77C3E38F" w14:textId="77777777" w:rsidR="00F91686" w:rsidRPr="00C94BF8" w:rsidRDefault="001A02D6">
      <w:pPr>
        <w:topLinePunct/>
        <w:adjustRightInd w:val="0"/>
        <w:snapToGrid w:val="0"/>
        <w:spacing w:line="440" w:lineRule="exact"/>
        <w:ind w:firstLineChars="1400" w:firstLine="3360"/>
        <w:rPr>
          <w:rFonts w:ascii="宋体" w:hAnsi="宋体" w:cs="宋体"/>
          <w:sz w:val="24"/>
        </w:rPr>
      </w:pPr>
      <w:r w:rsidRPr="00C94BF8">
        <w:rPr>
          <w:rFonts w:ascii="宋体" w:hAnsi="宋体" w:cs="宋体" w:hint="eastAsia"/>
          <w:sz w:val="24"/>
        </w:rPr>
        <w:t>劳务单位：</w:t>
      </w:r>
      <w:r w:rsidRPr="00C94BF8">
        <w:rPr>
          <w:rFonts w:ascii="宋体" w:hAnsi="宋体" w:cs="宋体" w:hint="eastAsia"/>
          <w:sz w:val="24"/>
          <w:u w:val="single"/>
        </w:rPr>
        <w:t xml:space="preserve">                      </w:t>
      </w:r>
      <w:r w:rsidRPr="00C94BF8">
        <w:rPr>
          <w:rFonts w:ascii="宋体" w:hAnsi="宋体" w:cs="宋体" w:hint="eastAsia"/>
          <w:sz w:val="24"/>
        </w:rPr>
        <w:t>（盖单位章）</w:t>
      </w:r>
    </w:p>
    <w:p w14:paraId="30FDE29B" w14:textId="77777777" w:rsidR="00F91686" w:rsidRPr="00C94BF8" w:rsidRDefault="00F91686">
      <w:pPr>
        <w:topLinePunct/>
        <w:adjustRightInd w:val="0"/>
        <w:snapToGrid w:val="0"/>
        <w:spacing w:line="440" w:lineRule="exact"/>
        <w:ind w:firstLineChars="1400" w:firstLine="3360"/>
        <w:rPr>
          <w:rFonts w:ascii="宋体" w:hAnsi="宋体" w:cs="宋体"/>
          <w:sz w:val="24"/>
        </w:rPr>
      </w:pPr>
    </w:p>
    <w:p w14:paraId="16EB1F51" w14:textId="77777777" w:rsidR="00F91686" w:rsidRPr="00C94BF8" w:rsidRDefault="001A02D6">
      <w:pPr>
        <w:topLinePunct/>
        <w:adjustRightInd w:val="0"/>
        <w:snapToGrid w:val="0"/>
        <w:spacing w:line="440" w:lineRule="exact"/>
        <w:ind w:firstLineChars="1400" w:firstLine="3360"/>
        <w:rPr>
          <w:rFonts w:ascii="宋体" w:hAnsi="宋体" w:cs="宋体"/>
          <w:sz w:val="24"/>
        </w:rPr>
      </w:pPr>
      <w:r w:rsidRPr="00C94BF8">
        <w:rPr>
          <w:rFonts w:ascii="宋体" w:hAnsi="宋体" w:cs="宋体" w:hint="eastAsia"/>
          <w:sz w:val="24"/>
        </w:rPr>
        <w:t>法定代表人：</w:t>
      </w:r>
      <w:r w:rsidRPr="00C94BF8">
        <w:rPr>
          <w:rFonts w:ascii="宋体" w:hAnsi="宋体" w:cs="宋体" w:hint="eastAsia"/>
          <w:sz w:val="24"/>
          <w:u w:val="single"/>
        </w:rPr>
        <w:t xml:space="preserve">                      </w:t>
      </w:r>
      <w:r w:rsidRPr="00C94BF8">
        <w:rPr>
          <w:rFonts w:ascii="宋体" w:hAnsi="宋体" w:cs="宋体" w:hint="eastAsia"/>
          <w:sz w:val="24"/>
        </w:rPr>
        <w:t>（签字）</w:t>
      </w:r>
    </w:p>
    <w:p w14:paraId="551D1315" w14:textId="77777777" w:rsidR="00F91686" w:rsidRPr="00C94BF8" w:rsidRDefault="00F91686">
      <w:pPr>
        <w:topLinePunct/>
        <w:adjustRightInd w:val="0"/>
        <w:snapToGrid w:val="0"/>
        <w:spacing w:line="440" w:lineRule="exact"/>
        <w:rPr>
          <w:rFonts w:ascii="宋体" w:hAnsi="宋体" w:cs="宋体"/>
          <w:sz w:val="24"/>
        </w:rPr>
      </w:pPr>
    </w:p>
    <w:p w14:paraId="5771F05B" w14:textId="77777777" w:rsidR="00F91686" w:rsidRPr="00C94BF8" w:rsidRDefault="001A02D6">
      <w:pPr>
        <w:topLinePunct/>
        <w:adjustRightInd w:val="0"/>
        <w:snapToGrid w:val="0"/>
        <w:spacing w:line="440" w:lineRule="exact"/>
        <w:ind w:firstLineChars="1350" w:firstLine="3240"/>
        <w:rPr>
          <w:rFonts w:ascii="宋体" w:hAnsi="宋体" w:cs="宋体"/>
          <w:sz w:val="24"/>
          <w:u w:val="single"/>
        </w:rPr>
      </w:pPr>
      <w:r w:rsidRPr="00C94BF8">
        <w:rPr>
          <w:rFonts w:ascii="宋体" w:hAnsi="宋体" w:cs="宋体" w:hint="eastAsia"/>
          <w:sz w:val="24"/>
        </w:rPr>
        <w:t>身份证号码：</w:t>
      </w:r>
      <w:r w:rsidRPr="00C94BF8">
        <w:rPr>
          <w:rFonts w:ascii="宋体" w:hAnsi="宋体" w:cs="宋体" w:hint="eastAsia"/>
          <w:sz w:val="24"/>
          <w:u w:val="single"/>
        </w:rPr>
        <w:t xml:space="preserve">                            </w:t>
      </w:r>
    </w:p>
    <w:p w14:paraId="491ECA32" w14:textId="77777777" w:rsidR="00F91686" w:rsidRPr="00C94BF8" w:rsidRDefault="00F91686">
      <w:pPr>
        <w:topLinePunct/>
        <w:adjustRightInd w:val="0"/>
        <w:snapToGrid w:val="0"/>
        <w:spacing w:line="440" w:lineRule="exact"/>
        <w:ind w:firstLineChars="1400" w:firstLine="3360"/>
        <w:rPr>
          <w:rFonts w:ascii="宋体" w:hAnsi="宋体" w:cs="宋体"/>
          <w:sz w:val="24"/>
        </w:rPr>
      </w:pPr>
    </w:p>
    <w:p w14:paraId="3D3FB2A9" w14:textId="77777777" w:rsidR="00F91686" w:rsidRPr="00C94BF8" w:rsidRDefault="001A02D6">
      <w:pPr>
        <w:topLinePunct/>
        <w:adjustRightInd w:val="0"/>
        <w:snapToGrid w:val="0"/>
        <w:spacing w:line="440" w:lineRule="exact"/>
        <w:ind w:firstLineChars="1350" w:firstLine="3240"/>
        <w:rPr>
          <w:rFonts w:ascii="宋体" w:hAnsi="宋体" w:cs="宋体"/>
          <w:sz w:val="24"/>
        </w:rPr>
      </w:pPr>
      <w:r w:rsidRPr="00C94BF8">
        <w:rPr>
          <w:rFonts w:ascii="宋体" w:hAnsi="宋体" w:cs="宋体" w:hint="eastAsia"/>
          <w:sz w:val="24"/>
        </w:rPr>
        <w:t>委托代理人：</w:t>
      </w:r>
      <w:r w:rsidRPr="00C94BF8">
        <w:rPr>
          <w:rFonts w:ascii="宋体" w:hAnsi="宋体" w:cs="宋体" w:hint="eastAsia"/>
          <w:sz w:val="24"/>
          <w:u w:val="single"/>
        </w:rPr>
        <w:t xml:space="preserve">                      </w:t>
      </w:r>
      <w:r w:rsidRPr="00C94BF8">
        <w:rPr>
          <w:rFonts w:ascii="宋体" w:hAnsi="宋体" w:cs="宋体" w:hint="eastAsia"/>
          <w:sz w:val="24"/>
        </w:rPr>
        <w:t>（签字）</w:t>
      </w:r>
    </w:p>
    <w:p w14:paraId="4FB5D6B5" w14:textId="77777777" w:rsidR="00F91686" w:rsidRPr="00C94BF8" w:rsidRDefault="00F91686">
      <w:pPr>
        <w:topLinePunct/>
        <w:adjustRightInd w:val="0"/>
        <w:snapToGrid w:val="0"/>
        <w:spacing w:line="440" w:lineRule="exact"/>
        <w:ind w:firstLineChars="1371" w:firstLine="3290"/>
        <w:rPr>
          <w:rFonts w:ascii="宋体" w:hAnsi="宋体" w:cs="宋体"/>
          <w:sz w:val="24"/>
        </w:rPr>
      </w:pPr>
    </w:p>
    <w:p w14:paraId="0DFACB61" w14:textId="77777777" w:rsidR="00F91686" w:rsidRPr="00C94BF8" w:rsidRDefault="001A02D6">
      <w:pPr>
        <w:topLinePunct/>
        <w:adjustRightInd w:val="0"/>
        <w:snapToGrid w:val="0"/>
        <w:spacing w:line="440" w:lineRule="exact"/>
        <w:ind w:firstLineChars="1350" w:firstLine="3240"/>
        <w:rPr>
          <w:rFonts w:ascii="宋体" w:hAnsi="宋体" w:cs="宋体"/>
          <w:sz w:val="24"/>
          <w:u w:val="single"/>
        </w:rPr>
      </w:pPr>
      <w:r w:rsidRPr="00C94BF8">
        <w:rPr>
          <w:rFonts w:ascii="宋体" w:hAnsi="宋体" w:cs="宋体" w:hint="eastAsia"/>
          <w:sz w:val="24"/>
        </w:rPr>
        <w:t>身份证号码：</w:t>
      </w:r>
      <w:r w:rsidRPr="00C94BF8">
        <w:rPr>
          <w:rFonts w:ascii="宋体" w:hAnsi="宋体" w:cs="宋体" w:hint="eastAsia"/>
          <w:sz w:val="24"/>
          <w:u w:val="single"/>
        </w:rPr>
        <w:t xml:space="preserve">                            </w:t>
      </w:r>
    </w:p>
    <w:p w14:paraId="6958F1BF" w14:textId="77777777" w:rsidR="00F91686" w:rsidRPr="00C94BF8" w:rsidRDefault="00F91686">
      <w:pPr>
        <w:topLinePunct/>
        <w:adjustRightInd w:val="0"/>
        <w:snapToGrid w:val="0"/>
        <w:spacing w:line="440" w:lineRule="exact"/>
        <w:ind w:firstLineChars="1371" w:firstLine="3290"/>
        <w:rPr>
          <w:rFonts w:ascii="宋体" w:hAnsi="宋体" w:cs="宋体"/>
          <w:sz w:val="24"/>
        </w:rPr>
      </w:pPr>
    </w:p>
    <w:p w14:paraId="143F1E5B" w14:textId="77777777" w:rsidR="00F91686" w:rsidRPr="00C94BF8" w:rsidRDefault="001A02D6">
      <w:pPr>
        <w:topLinePunct/>
        <w:adjustRightInd w:val="0"/>
        <w:snapToGrid w:val="0"/>
        <w:spacing w:line="440" w:lineRule="exact"/>
        <w:ind w:leftChars="199" w:left="418" w:firstLineChars="1700" w:firstLine="4080"/>
        <w:jc w:val="left"/>
        <w:rPr>
          <w:rFonts w:ascii="宋体" w:hAnsi="宋体" w:cs="宋体"/>
          <w:sz w:val="24"/>
        </w:rPr>
      </w:pPr>
      <w:r w:rsidRPr="00C94BF8">
        <w:rPr>
          <w:rFonts w:ascii="宋体" w:hAnsi="宋体" w:cs="宋体" w:hint="eastAsia"/>
          <w:sz w:val="24"/>
          <w:u w:val="single"/>
        </w:rPr>
        <w:t xml:space="preserve">       </w:t>
      </w:r>
      <w:r w:rsidRPr="00C94BF8">
        <w:rPr>
          <w:rFonts w:ascii="宋体" w:hAnsi="宋体" w:cs="宋体" w:hint="eastAsia"/>
          <w:sz w:val="24"/>
        </w:rPr>
        <w:t xml:space="preserve">年 </w:t>
      </w:r>
      <w:r w:rsidRPr="00C94BF8">
        <w:rPr>
          <w:rFonts w:ascii="宋体" w:hAnsi="宋体" w:cs="宋体" w:hint="eastAsia"/>
          <w:sz w:val="24"/>
          <w:u w:val="single"/>
        </w:rPr>
        <w:t xml:space="preserve">        </w:t>
      </w:r>
      <w:r w:rsidRPr="00C94BF8">
        <w:rPr>
          <w:rFonts w:ascii="宋体" w:hAnsi="宋体" w:cs="宋体" w:hint="eastAsia"/>
          <w:sz w:val="24"/>
        </w:rPr>
        <w:t xml:space="preserve">月 </w:t>
      </w:r>
      <w:r w:rsidRPr="00C94BF8">
        <w:rPr>
          <w:rFonts w:ascii="宋体" w:hAnsi="宋体" w:cs="宋体" w:hint="eastAsia"/>
          <w:sz w:val="24"/>
          <w:u w:val="single"/>
        </w:rPr>
        <w:t xml:space="preserve">      </w:t>
      </w:r>
      <w:r w:rsidRPr="00C94BF8">
        <w:rPr>
          <w:rFonts w:ascii="宋体" w:hAnsi="宋体" w:cs="宋体" w:hint="eastAsia"/>
          <w:sz w:val="24"/>
        </w:rPr>
        <w:t xml:space="preserve"> 日</w:t>
      </w:r>
    </w:p>
    <w:p w14:paraId="547C4719" w14:textId="77777777" w:rsidR="00F91686" w:rsidRPr="00C94BF8" w:rsidRDefault="00F91686">
      <w:pPr>
        <w:pStyle w:val="af0"/>
        <w:spacing w:line="440" w:lineRule="exact"/>
        <w:ind w:firstLine="0"/>
        <w:textAlignment w:val="auto"/>
        <w:rPr>
          <w:rFonts w:ascii="宋体" w:hAnsi="宋体" w:cs="宋体"/>
          <w:kern w:val="2"/>
          <w:sz w:val="24"/>
          <w:szCs w:val="24"/>
        </w:rPr>
      </w:pPr>
    </w:p>
    <w:p w14:paraId="3EC07335" w14:textId="77777777" w:rsidR="00F91686" w:rsidRPr="00C94BF8" w:rsidRDefault="001A02D6">
      <w:pPr>
        <w:pStyle w:val="2"/>
        <w:rPr>
          <w:rFonts w:ascii="宋体" w:eastAsia="宋体" w:hAnsi="宋体" w:cs="宋体"/>
        </w:rPr>
      </w:pPr>
      <w:r w:rsidRPr="00C94BF8">
        <w:rPr>
          <w:rFonts w:ascii="宋体" w:eastAsia="宋体" w:hAnsi="宋体" w:cs="宋体"/>
          <w:b w:val="0"/>
          <w:kern w:val="2"/>
          <w:sz w:val="24"/>
          <w:szCs w:val="24"/>
        </w:rPr>
        <w:br w:type="page"/>
      </w:r>
      <w:bookmarkStart w:id="54" w:name="_Toc49246623"/>
      <w:r w:rsidRPr="00C94BF8">
        <w:rPr>
          <w:rFonts w:ascii="宋体" w:eastAsia="宋体" w:hAnsi="宋体" w:cs="宋体" w:hint="eastAsia"/>
        </w:rPr>
        <w:lastRenderedPageBreak/>
        <w:t>三、已标价工程量清单及选拔记录单</w:t>
      </w:r>
      <w:bookmarkEnd w:id="54"/>
    </w:p>
    <w:p w14:paraId="78108C05" w14:textId="77777777" w:rsidR="00F91686" w:rsidRPr="00C94BF8" w:rsidRDefault="00F91686">
      <w:pPr>
        <w:pStyle w:val="a1"/>
        <w:adjustRightInd w:val="0"/>
        <w:snapToGrid w:val="0"/>
        <w:spacing w:line="440" w:lineRule="exact"/>
        <w:ind w:firstLine="480"/>
        <w:rPr>
          <w:rFonts w:ascii="宋体" w:hAnsi="宋体" w:cs="宋体"/>
          <w:sz w:val="24"/>
          <w:szCs w:val="24"/>
        </w:rPr>
      </w:pPr>
    </w:p>
    <w:p w14:paraId="2DD89EDE" w14:textId="77777777" w:rsidR="00F91686" w:rsidRPr="00C94BF8" w:rsidRDefault="001A02D6">
      <w:pPr>
        <w:pStyle w:val="a1"/>
        <w:adjustRightInd w:val="0"/>
        <w:snapToGrid w:val="0"/>
        <w:spacing w:line="440" w:lineRule="exact"/>
        <w:ind w:firstLine="480"/>
        <w:rPr>
          <w:rFonts w:ascii="宋体" w:hAnsi="宋体" w:cs="宋体"/>
          <w:sz w:val="24"/>
          <w:szCs w:val="24"/>
        </w:rPr>
      </w:pPr>
      <w:r w:rsidRPr="00C94BF8">
        <w:rPr>
          <w:rFonts w:ascii="宋体" w:hAnsi="宋体" w:cs="宋体" w:hint="eastAsia"/>
          <w:sz w:val="24"/>
          <w:szCs w:val="24"/>
        </w:rPr>
        <w:t>1、劳务单位应该按照“工程量清单”的要求逐项填报工程量清单，包括工程量清单说明、竞选报价说明及其他说明。</w:t>
      </w:r>
    </w:p>
    <w:p w14:paraId="6A5378A6" w14:textId="77777777" w:rsidR="00F91686" w:rsidRPr="00C94BF8" w:rsidRDefault="001A02D6">
      <w:pPr>
        <w:adjustRightInd w:val="0"/>
        <w:snapToGrid w:val="0"/>
        <w:spacing w:line="440" w:lineRule="exact"/>
        <w:ind w:firstLine="480"/>
        <w:rPr>
          <w:rFonts w:ascii="宋体" w:hAnsi="宋体" w:cs="宋体"/>
          <w:sz w:val="24"/>
        </w:rPr>
      </w:pPr>
      <w:r w:rsidRPr="00C94BF8">
        <w:rPr>
          <w:rFonts w:ascii="宋体" w:hAnsi="宋体" w:cs="宋体" w:hint="eastAsia"/>
          <w:sz w:val="24"/>
        </w:rPr>
        <w:t>2、下列表格的工程数量为总</w:t>
      </w:r>
      <w:r w:rsidRPr="00C94BF8">
        <w:rPr>
          <w:rFonts w:ascii="宋体" w:hAnsi="宋体" w:cs="宋体"/>
          <w:sz w:val="24"/>
        </w:rPr>
        <w:t>清单</w:t>
      </w:r>
      <w:r w:rsidRPr="00C94BF8">
        <w:rPr>
          <w:rFonts w:ascii="宋体" w:hAnsi="宋体" w:cs="宋体" w:hint="eastAsia"/>
          <w:sz w:val="24"/>
        </w:rPr>
        <w:t>暂定数量，不能作为报价的依据，劳务单位应以施工内容进行报价。如若劳务单位成交，将无条件接受采购人关于分包范围的约定（分包合同中明确），否则视为自动放弃成交。</w:t>
      </w:r>
    </w:p>
    <w:p w14:paraId="1F485585" w14:textId="77777777" w:rsidR="00F91686" w:rsidRPr="00C94BF8" w:rsidRDefault="001A02D6">
      <w:pPr>
        <w:adjustRightInd w:val="0"/>
        <w:snapToGrid w:val="0"/>
        <w:spacing w:line="440" w:lineRule="exact"/>
        <w:rPr>
          <w:rFonts w:ascii="宋体" w:hAnsi="宋体" w:cs="宋体"/>
          <w:b/>
          <w:sz w:val="28"/>
          <w:szCs w:val="28"/>
        </w:rPr>
      </w:pPr>
      <w:r w:rsidRPr="00C94BF8">
        <w:rPr>
          <w:rFonts w:ascii="宋体" w:hAnsi="宋体" w:cs="宋体"/>
          <w:b/>
          <w:sz w:val="28"/>
          <w:szCs w:val="28"/>
        </w:rPr>
        <w:br w:type="page"/>
      </w:r>
    </w:p>
    <w:tbl>
      <w:tblPr>
        <w:tblpPr w:leftFromText="180" w:rightFromText="180" w:vertAnchor="text" w:horzAnchor="page" w:tblpX="1459" w:tblpY="431"/>
        <w:tblOverlap w:val="never"/>
        <w:tblW w:w="0" w:type="auto"/>
        <w:tblLayout w:type="fixed"/>
        <w:tblLook w:val="04A0" w:firstRow="1" w:lastRow="0" w:firstColumn="1" w:lastColumn="0" w:noHBand="0" w:noVBand="1"/>
      </w:tblPr>
      <w:tblGrid>
        <w:gridCol w:w="846"/>
        <w:gridCol w:w="3752"/>
        <w:gridCol w:w="941"/>
        <w:gridCol w:w="1154"/>
        <w:gridCol w:w="1124"/>
        <w:gridCol w:w="1178"/>
      </w:tblGrid>
      <w:tr w:rsidR="00F91686" w:rsidRPr="00C94BF8" w14:paraId="77ACD772" w14:textId="77777777">
        <w:trPr>
          <w:trHeight w:val="522"/>
        </w:trPr>
        <w:tc>
          <w:tcPr>
            <w:tcW w:w="8995" w:type="dxa"/>
            <w:gridSpan w:val="6"/>
            <w:tcBorders>
              <w:top w:val="nil"/>
              <w:left w:val="nil"/>
              <w:bottom w:val="single" w:sz="4" w:space="0" w:color="auto"/>
              <w:right w:val="nil"/>
            </w:tcBorders>
            <w:vAlign w:val="center"/>
          </w:tcPr>
          <w:p w14:paraId="3505814B" w14:textId="77777777" w:rsidR="00F91686" w:rsidRPr="00C94BF8" w:rsidRDefault="00F91686">
            <w:pPr>
              <w:spacing w:line="440" w:lineRule="exact"/>
              <w:rPr>
                <w:rFonts w:ascii="宋体" w:hAnsi="宋体" w:cs="仿宋"/>
                <w:b/>
                <w:bCs/>
                <w:sz w:val="28"/>
                <w:szCs w:val="28"/>
              </w:rPr>
            </w:pPr>
          </w:p>
          <w:p w14:paraId="2F3DFA01" w14:textId="72C4C696" w:rsidR="00F91686" w:rsidRPr="00C94BF8" w:rsidRDefault="001A02D6">
            <w:pPr>
              <w:spacing w:line="440" w:lineRule="exact"/>
              <w:rPr>
                <w:rFonts w:ascii="宋体" w:hAnsi="宋体" w:cs="仿宋"/>
                <w:b/>
                <w:bCs/>
                <w:sz w:val="28"/>
                <w:szCs w:val="28"/>
              </w:rPr>
            </w:pPr>
            <w:r w:rsidRPr="00C94BF8">
              <w:rPr>
                <w:rFonts w:ascii="宋体" w:hAnsi="宋体" w:cs="仿宋" w:hint="eastAsia"/>
                <w:b/>
                <w:bCs/>
                <w:sz w:val="28"/>
                <w:szCs w:val="28"/>
              </w:rPr>
              <w:t>1、</w:t>
            </w:r>
            <w:r w:rsidR="00667842" w:rsidRPr="00C94BF8">
              <w:rPr>
                <w:rFonts w:ascii="宋体" w:hAnsi="宋体" w:cs="仿宋" w:hint="eastAsia"/>
                <w:b/>
                <w:bCs/>
                <w:sz w:val="28"/>
                <w:szCs w:val="28"/>
              </w:rPr>
              <w:t xml:space="preserve"> </w:t>
            </w:r>
            <w:r w:rsidR="00667842" w:rsidRPr="00C94BF8">
              <w:rPr>
                <w:rFonts w:ascii="宋体" w:hAnsi="宋体" w:cs="仿宋"/>
                <w:b/>
                <w:bCs/>
                <w:sz w:val="28"/>
                <w:szCs w:val="28"/>
              </w:rPr>
              <w:t xml:space="preserve"> </w:t>
            </w:r>
            <w:r w:rsidR="00667842" w:rsidRPr="00C94BF8">
              <w:rPr>
                <w:rFonts w:ascii="宋体" w:hAnsi="宋体" w:cs="仿宋"/>
                <w:b/>
                <w:bCs/>
                <w:sz w:val="28"/>
                <w:szCs w:val="28"/>
                <w:u w:val="single"/>
              </w:rPr>
              <w:t xml:space="preserve">                            </w:t>
            </w:r>
            <w:r w:rsidRPr="00C94BF8">
              <w:rPr>
                <w:rFonts w:ascii="宋体" w:hAnsi="宋体" w:cs="仿宋" w:hint="eastAsia"/>
                <w:b/>
                <w:bCs/>
                <w:sz w:val="28"/>
                <w:szCs w:val="28"/>
              </w:rPr>
              <w:t>工程</w:t>
            </w:r>
          </w:p>
        </w:tc>
      </w:tr>
      <w:tr w:rsidR="00F91686" w:rsidRPr="00C94BF8" w14:paraId="7444C05C" w14:textId="77777777">
        <w:trPr>
          <w:trHeight w:val="478"/>
        </w:trPr>
        <w:tc>
          <w:tcPr>
            <w:tcW w:w="846" w:type="dxa"/>
            <w:tcBorders>
              <w:top w:val="single" w:sz="4" w:space="0" w:color="auto"/>
              <w:left w:val="single" w:sz="4" w:space="0" w:color="auto"/>
              <w:bottom w:val="single" w:sz="4" w:space="0" w:color="auto"/>
              <w:right w:val="single" w:sz="4" w:space="0" w:color="auto"/>
            </w:tcBorders>
            <w:vAlign w:val="center"/>
          </w:tcPr>
          <w:p w14:paraId="3CD21D83" w14:textId="77777777" w:rsidR="00F91686" w:rsidRPr="00C94BF8" w:rsidRDefault="001A02D6">
            <w:pPr>
              <w:widowControl/>
              <w:jc w:val="center"/>
              <w:textAlignment w:val="center"/>
              <w:rPr>
                <w:rFonts w:ascii="宋体" w:hAnsi="宋体" w:cs="宋体"/>
                <w:kern w:val="0"/>
                <w:szCs w:val="21"/>
                <w:lang w:bidi="ar"/>
              </w:rPr>
            </w:pPr>
            <w:r w:rsidRPr="00C94BF8">
              <w:rPr>
                <w:rFonts w:hint="eastAsia"/>
                <w:color w:val="000000"/>
                <w:sz w:val="20"/>
                <w:szCs w:val="20"/>
              </w:rPr>
              <w:t>序号</w:t>
            </w:r>
          </w:p>
        </w:tc>
        <w:tc>
          <w:tcPr>
            <w:tcW w:w="3752" w:type="dxa"/>
            <w:tcBorders>
              <w:top w:val="single" w:sz="4" w:space="0" w:color="auto"/>
              <w:left w:val="single" w:sz="4" w:space="0" w:color="auto"/>
              <w:bottom w:val="single" w:sz="4" w:space="0" w:color="auto"/>
              <w:right w:val="single" w:sz="4" w:space="0" w:color="auto"/>
            </w:tcBorders>
            <w:vAlign w:val="center"/>
          </w:tcPr>
          <w:p w14:paraId="63C2F00C" w14:textId="77777777" w:rsidR="00F91686" w:rsidRPr="00C94BF8" w:rsidRDefault="001A02D6">
            <w:pPr>
              <w:widowControl/>
              <w:jc w:val="center"/>
              <w:textAlignment w:val="center"/>
              <w:rPr>
                <w:rFonts w:ascii="宋体" w:hAnsi="宋体" w:cs="宋体"/>
                <w:kern w:val="0"/>
                <w:szCs w:val="21"/>
                <w:lang w:bidi="ar"/>
              </w:rPr>
            </w:pPr>
            <w:r w:rsidRPr="00C94BF8">
              <w:rPr>
                <w:rFonts w:hint="eastAsia"/>
                <w:color w:val="000000"/>
                <w:sz w:val="20"/>
                <w:szCs w:val="20"/>
              </w:rPr>
              <w:t>项目名称</w:t>
            </w:r>
          </w:p>
        </w:tc>
        <w:tc>
          <w:tcPr>
            <w:tcW w:w="941" w:type="dxa"/>
            <w:tcBorders>
              <w:top w:val="single" w:sz="4" w:space="0" w:color="auto"/>
              <w:left w:val="single" w:sz="4" w:space="0" w:color="auto"/>
              <w:bottom w:val="single" w:sz="4" w:space="0" w:color="auto"/>
              <w:right w:val="single" w:sz="4" w:space="0" w:color="auto"/>
            </w:tcBorders>
            <w:vAlign w:val="center"/>
          </w:tcPr>
          <w:p w14:paraId="487FE4CF" w14:textId="77777777" w:rsidR="00F91686" w:rsidRPr="00C94BF8" w:rsidRDefault="001A02D6">
            <w:pPr>
              <w:widowControl/>
              <w:jc w:val="center"/>
              <w:textAlignment w:val="center"/>
              <w:rPr>
                <w:rFonts w:ascii="宋体" w:hAnsi="宋体" w:cs="宋体"/>
                <w:kern w:val="0"/>
                <w:szCs w:val="21"/>
                <w:lang w:bidi="ar"/>
              </w:rPr>
            </w:pPr>
            <w:r w:rsidRPr="00C94BF8">
              <w:rPr>
                <w:rFonts w:hint="eastAsia"/>
                <w:color w:val="000000"/>
                <w:sz w:val="20"/>
                <w:szCs w:val="20"/>
              </w:rPr>
              <w:t>单位</w:t>
            </w:r>
          </w:p>
        </w:tc>
        <w:tc>
          <w:tcPr>
            <w:tcW w:w="1154" w:type="dxa"/>
            <w:tcBorders>
              <w:top w:val="single" w:sz="4" w:space="0" w:color="auto"/>
              <w:left w:val="single" w:sz="4" w:space="0" w:color="auto"/>
              <w:bottom w:val="single" w:sz="4" w:space="0" w:color="000000"/>
              <w:right w:val="single" w:sz="4" w:space="0" w:color="auto"/>
            </w:tcBorders>
            <w:vAlign w:val="center"/>
          </w:tcPr>
          <w:p w14:paraId="6D79BAFA" w14:textId="77777777" w:rsidR="00F91686" w:rsidRPr="00C94BF8" w:rsidRDefault="001A02D6">
            <w:pPr>
              <w:widowControl/>
              <w:jc w:val="center"/>
              <w:textAlignment w:val="center"/>
              <w:rPr>
                <w:rFonts w:ascii="宋体" w:hAnsi="宋体" w:cs="宋体"/>
                <w:kern w:val="0"/>
                <w:szCs w:val="21"/>
                <w:lang w:bidi="ar"/>
              </w:rPr>
            </w:pPr>
            <w:r w:rsidRPr="00C94BF8">
              <w:rPr>
                <w:rFonts w:hint="eastAsia"/>
                <w:color w:val="000000"/>
                <w:sz w:val="20"/>
                <w:szCs w:val="20"/>
              </w:rPr>
              <w:t>工程数量</w:t>
            </w:r>
          </w:p>
        </w:tc>
        <w:tc>
          <w:tcPr>
            <w:tcW w:w="1124" w:type="dxa"/>
            <w:tcBorders>
              <w:top w:val="single" w:sz="4" w:space="0" w:color="auto"/>
              <w:left w:val="single" w:sz="4" w:space="0" w:color="auto"/>
              <w:bottom w:val="single" w:sz="4" w:space="0" w:color="auto"/>
              <w:right w:val="single" w:sz="4" w:space="0" w:color="auto"/>
            </w:tcBorders>
            <w:vAlign w:val="center"/>
          </w:tcPr>
          <w:p w14:paraId="72070A98" w14:textId="77777777" w:rsidR="00F91686" w:rsidRPr="00C94BF8" w:rsidRDefault="001A02D6">
            <w:pPr>
              <w:widowControl/>
              <w:jc w:val="center"/>
              <w:textAlignment w:val="center"/>
              <w:rPr>
                <w:rFonts w:ascii="宋体" w:hAnsi="宋体" w:cs="宋体"/>
                <w:kern w:val="0"/>
                <w:szCs w:val="21"/>
                <w:lang w:bidi="ar"/>
              </w:rPr>
            </w:pPr>
            <w:r w:rsidRPr="00C94BF8">
              <w:rPr>
                <w:rFonts w:hint="eastAsia"/>
                <w:color w:val="000000"/>
                <w:sz w:val="18"/>
                <w:szCs w:val="18"/>
              </w:rPr>
              <w:t>不含增值税单价（元）</w:t>
            </w:r>
          </w:p>
        </w:tc>
        <w:tc>
          <w:tcPr>
            <w:tcW w:w="1178" w:type="dxa"/>
            <w:tcBorders>
              <w:top w:val="single" w:sz="4" w:space="0" w:color="auto"/>
              <w:left w:val="single" w:sz="4" w:space="0" w:color="auto"/>
              <w:bottom w:val="single" w:sz="4" w:space="0" w:color="auto"/>
              <w:right w:val="single" w:sz="4" w:space="0" w:color="auto"/>
            </w:tcBorders>
            <w:vAlign w:val="center"/>
          </w:tcPr>
          <w:p w14:paraId="132E5A24" w14:textId="77777777" w:rsidR="00F91686" w:rsidRPr="00C94BF8" w:rsidRDefault="001A02D6">
            <w:pPr>
              <w:widowControl/>
              <w:jc w:val="center"/>
              <w:textAlignment w:val="center"/>
              <w:rPr>
                <w:rFonts w:ascii="宋体" w:hAnsi="宋体" w:cs="宋体"/>
                <w:kern w:val="0"/>
                <w:szCs w:val="21"/>
                <w:lang w:bidi="ar"/>
              </w:rPr>
            </w:pPr>
            <w:r w:rsidRPr="00C94BF8">
              <w:rPr>
                <w:rFonts w:hint="eastAsia"/>
                <w:color w:val="000000"/>
                <w:sz w:val="20"/>
                <w:szCs w:val="20"/>
              </w:rPr>
              <w:t>合价（元）</w:t>
            </w:r>
          </w:p>
        </w:tc>
      </w:tr>
      <w:tr w:rsidR="00B74ED6" w:rsidRPr="00C94BF8" w14:paraId="538F4553" w14:textId="77777777" w:rsidTr="00B16242">
        <w:trPr>
          <w:trHeight w:val="397"/>
        </w:trPr>
        <w:tc>
          <w:tcPr>
            <w:tcW w:w="846" w:type="dxa"/>
            <w:tcBorders>
              <w:top w:val="nil"/>
              <w:left w:val="single" w:sz="4" w:space="0" w:color="auto"/>
              <w:bottom w:val="single" w:sz="4" w:space="0" w:color="auto"/>
              <w:right w:val="single" w:sz="4" w:space="0" w:color="auto"/>
            </w:tcBorders>
          </w:tcPr>
          <w:p w14:paraId="0C948CD9" w14:textId="3D274EC1" w:rsidR="00B74ED6" w:rsidRPr="00C94BF8" w:rsidRDefault="00B74ED6" w:rsidP="00B74ED6">
            <w:pPr>
              <w:widowControl/>
              <w:jc w:val="center"/>
              <w:textAlignment w:val="center"/>
              <w:rPr>
                <w:rFonts w:ascii="宋体" w:hAnsi="宋体" w:cs="宋体"/>
                <w:b/>
                <w:szCs w:val="21"/>
              </w:rPr>
            </w:pPr>
          </w:p>
        </w:tc>
        <w:tc>
          <w:tcPr>
            <w:tcW w:w="3752" w:type="dxa"/>
            <w:tcBorders>
              <w:top w:val="nil"/>
              <w:left w:val="single" w:sz="4" w:space="0" w:color="auto"/>
              <w:bottom w:val="single" w:sz="4" w:space="0" w:color="auto"/>
              <w:right w:val="single" w:sz="4" w:space="0" w:color="auto"/>
            </w:tcBorders>
          </w:tcPr>
          <w:p w14:paraId="39EC2B63" w14:textId="723FC498" w:rsidR="00B74ED6" w:rsidRPr="00C94BF8" w:rsidRDefault="00B74ED6" w:rsidP="00B74ED6">
            <w:pPr>
              <w:widowControl/>
              <w:jc w:val="center"/>
              <w:textAlignment w:val="center"/>
              <w:rPr>
                <w:rFonts w:ascii="宋体" w:hAnsi="宋体" w:cs="宋体"/>
                <w:color w:val="000000"/>
                <w:kern w:val="0"/>
                <w:sz w:val="18"/>
                <w:szCs w:val="18"/>
                <w:lang w:bidi="ar"/>
              </w:rPr>
            </w:pPr>
          </w:p>
        </w:tc>
        <w:tc>
          <w:tcPr>
            <w:tcW w:w="941" w:type="dxa"/>
            <w:tcBorders>
              <w:top w:val="nil"/>
              <w:left w:val="nil"/>
              <w:bottom w:val="single" w:sz="4" w:space="0" w:color="auto"/>
              <w:right w:val="single" w:sz="4" w:space="0" w:color="auto"/>
            </w:tcBorders>
          </w:tcPr>
          <w:p w14:paraId="3449448A" w14:textId="6DE97050" w:rsidR="00B74ED6" w:rsidRPr="00C94BF8" w:rsidRDefault="00B74ED6" w:rsidP="00B74ED6">
            <w:pPr>
              <w:jc w:val="center"/>
              <w:rPr>
                <w:rFonts w:ascii="宋体" w:hAnsi="宋体" w:cs="宋体"/>
                <w:kern w:val="0"/>
                <w:szCs w:val="21"/>
              </w:rPr>
            </w:pPr>
          </w:p>
        </w:tc>
        <w:tc>
          <w:tcPr>
            <w:tcW w:w="1154" w:type="dxa"/>
            <w:tcBorders>
              <w:top w:val="nil"/>
              <w:left w:val="nil"/>
              <w:bottom w:val="single" w:sz="4" w:space="0" w:color="auto"/>
              <w:right w:val="single" w:sz="4" w:space="0" w:color="auto"/>
            </w:tcBorders>
          </w:tcPr>
          <w:p w14:paraId="79D73839" w14:textId="2F86B1D6" w:rsidR="00B74ED6" w:rsidRPr="00C94BF8" w:rsidRDefault="00B74ED6" w:rsidP="00B74ED6">
            <w:pPr>
              <w:widowControl/>
              <w:jc w:val="center"/>
              <w:textAlignment w:val="center"/>
              <w:rPr>
                <w:rFonts w:ascii="宋体" w:hAnsi="宋体" w:cs="宋体"/>
                <w:color w:val="000000"/>
                <w:kern w:val="0"/>
                <w:sz w:val="18"/>
                <w:szCs w:val="18"/>
                <w:lang w:bidi="ar"/>
              </w:rPr>
            </w:pPr>
          </w:p>
        </w:tc>
        <w:tc>
          <w:tcPr>
            <w:tcW w:w="1124" w:type="dxa"/>
            <w:tcBorders>
              <w:top w:val="nil"/>
              <w:left w:val="nil"/>
              <w:bottom w:val="single" w:sz="4" w:space="0" w:color="auto"/>
              <w:right w:val="single" w:sz="4" w:space="0" w:color="auto"/>
            </w:tcBorders>
            <w:vAlign w:val="center"/>
          </w:tcPr>
          <w:p w14:paraId="5094D798" w14:textId="75010698" w:rsidR="00B74ED6" w:rsidRPr="00C94BF8" w:rsidRDefault="00B74ED6" w:rsidP="00B74ED6">
            <w:pPr>
              <w:widowControl/>
              <w:jc w:val="center"/>
              <w:textAlignment w:val="center"/>
              <w:rPr>
                <w:rFonts w:ascii="宋体" w:hAnsi="宋体" w:cs="宋体"/>
                <w:color w:val="000000"/>
                <w:kern w:val="0"/>
                <w:sz w:val="22"/>
                <w:szCs w:val="22"/>
                <w:lang w:bidi="ar"/>
              </w:rPr>
            </w:pPr>
            <w:r w:rsidRPr="00C94BF8">
              <w:rPr>
                <w:rFonts w:hint="eastAsia"/>
                <w:color w:val="000000"/>
                <w:szCs w:val="21"/>
              </w:rPr>
              <w:t xml:space="preserve">　</w:t>
            </w:r>
          </w:p>
        </w:tc>
        <w:tc>
          <w:tcPr>
            <w:tcW w:w="1178" w:type="dxa"/>
            <w:tcBorders>
              <w:top w:val="nil"/>
              <w:left w:val="nil"/>
              <w:bottom w:val="single" w:sz="4" w:space="0" w:color="auto"/>
              <w:right w:val="single" w:sz="4" w:space="0" w:color="auto"/>
            </w:tcBorders>
            <w:vAlign w:val="center"/>
          </w:tcPr>
          <w:p w14:paraId="791FC9D7" w14:textId="5BD170CC" w:rsidR="00B74ED6" w:rsidRPr="00C94BF8" w:rsidRDefault="00B74ED6" w:rsidP="00B74ED6">
            <w:pPr>
              <w:widowControl/>
              <w:jc w:val="center"/>
              <w:rPr>
                <w:rFonts w:ascii="宋体" w:hAnsi="宋体" w:cs="宋体"/>
                <w:color w:val="0000FF"/>
                <w:kern w:val="0"/>
                <w:szCs w:val="21"/>
              </w:rPr>
            </w:pPr>
            <w:r w:rsidRPr="00C94BF8">
              <w:rPr>
                <w:rFonts w:hint="eastAsia"/>
                <w:color w:val="000000"/>
                <w:szCs w:val="21"/>
              </w:rPr>
              <w:t>0</w:t>
            </w:r>
          </w:p>
        </w:tc>
      </w:tr>
      <w:tr w:rsidR="00667842" w:rsidRPr="00C94BF8" w14:paraId="0CD53CEB" w14:textId="77777777" w:rsidTr="002B00EF">
        <w:trPr>
          <w:trHeight w:val="397"/>
        </w:trPr>
        <w:tc>
          <w:tcPr>
            <w:tcW w:w="846" w:type="dxa"/>
            <w:tcBorders>
              <w:top w:val="nil"/>
              <w:left w:val="single" w:sz="4" w:space="0" w:color="auto"/>
              <w:bottom w:val="single" w:sz="4" w:space="0" w:color="auto"/>
              <w:right w:val="single" w:sz="4" w:space="0" w:color="auto"/>
            </w:tcBorders>
          </w:tcPr>
          <w:p w14:paraId="3A6363AF" w14:textId="026C40B1" w:rsidR="00667842" w:rsidRPr="00C94BF8" w:rsidRDefault="00667842" w:rsidP="00667842">
            <w:pPr>
              <w:widowControl/>
              <w:jc w:val="center"/>
              <w:textAlignment w:val="center"/>
              <w:rPr>
                <w:rFonts w:ascii="宋体" w:hAnsi="宋体" w:cs="宋体"/>
                <w:b/>
                <w:szCs w:val="21"/>
              </w:rPr>
            </w:pPr>
          </w:p>
        </w:tc>
        <w:tc>
          <w:tcPr>
            <w:tcW w:w="3752" w:type="dxa"/>
            <w:tcBorders>
              <w:top w:val="nil"/>
              <w:left w:val="single" w:sz="4" w:space="0" w:color="auto"/>
              <w:bottom w:val="single" w:sz="4" w:space="0" w:color="auto"/>
              <w:right w:val="single" w:sz="4" w:space="0" w:color="auto"/>
            </w:tcBorders>
          </w:tcPr>
          <w:p w14:paraId="11F404F2" w14:textId="1B27DCCC" w:rsidR="00667842" w:rsidRPr="00C94BF8" w:rsidRDefault="00667842" w:rsidP="00667842">
            <w:pPr>
              <w:widowControl/>
              <w:jc w:val="center"/>
              <w:textAlignment w:val="center"/>
              <w:rPr>
                <w:rFonts w:ascii="宋体" w:hAnsi="宋体" w:cs="宋体"/>
                <w:color w:val="000000"/>
                <w:kern w:val="0"/>
                <w:sz w:val="18"/>
                <w:szCs w:val="18"/>
                <w:lang w:bidi="ar"/>
              </w:rPr>
            </w:pPr>
          </w:p>
        </w:tc>
        <w:tc>
          <w:tcPr>
            <w:tcW w:w="941" w:type="dxa"/>
            <w:tcBorders>
              <w:top w:val="nil"/>
              <w:left w:val="nil"/>
              <w:bottom w:val="single" w:sz="4" w:space="0" w:color="auto"/>
              <w:right w:val="single" w:sz="4" w:space="0" w:color="auto"/>
            </w:tcBorders>
          </w:tcPr>
          <w:p w14:paraId="596E7F9F" w14:textId="6B26E300" w:rsidR="00667842" w:rsidRPr="00C94BF8" w:rsidRDefault="00667842" w:rsidP="00667842">
            <w:pPr>
              <w:jc w:val="center"/>
              <w:rPr>
                <w:rFonts w:ascii="宋体" w:hAnsi="宋体" w:cs="宋体"/>
                <w:kern w:val="0"/>
                <w:szCs w:val="21"/>
              </w:rPr>
            </w:pPr>
          </w:p>
        </w:tc>
        <w:tc>
          <w:tcPr>
            <w:tcW w:w="1154" w:type="dxa"/>
            <w:tcBorders>
              <w:top w:val="nil"/>
              <w:left w:val="nil"/>
              <w:bottom w:val="single" w:sz="4" w:space="0" w:color="auto"/>
              <w:right w:val="single" w:sz="4" w:space="0" w:color="auto"/>
            </w:tcBorders>
          </w:tcPr>
          <w:p w14:paraId="7F22CA14" w14:textId="2AB54C65" w:rsidR="00667842" w:rsidRPr="00C94BF8" w:rsidRDefault="00667842" w:rsidP="00667842">
            <w:pPr>
              <w:widowControl/>
              <w:jc w:val="center"/>
              <w:textAlignment w:val="center"/>
              <w:rPr>
                <w:rFonts w:ascii="宋体" w:hAnsi="宋体" w:cs="宋体"/>
                <w:color w:val="000000"/>
                <w:kern w:val="0"/>
                <w:sz w:val="18"/>
                <w:szCs w:val="18"/>
                <w:lang w:bidi="ar"/>
              </w:rPr>
            </w:pPr>
          </w:p>
        </w:tc>
        <w:tc>
          <w:tcPr>
            <w:tcW w:w="1124" w:type="dxa"/>
            <w:tcBorders>
              <w:top w:val="nil"/>
              <w:left w:val="nil"/>
              <w:bottom w:val="single" w:sz="4" w:space="0" w:color="auto"/>
              <w:right w:val="single" w:sz="4" w:space="0" w:color="auto"/>
            </w:tcBorders>
          </w:tcPr>
          <w:p w14:paraId="74AF60DE" w14:textId="4E43F899" w:rsidR="00667842" w:rsidRPr="00C94BF8" w:rsidRDefault="00667842" w:rsidP="00667842">
            <w:pPr>
              <w:widowControl/>
              <w:jc w:val="center"/>
              <w:textAlignment w:val="center"/>
              <w:rPr>
                <w:rFonts w:ascii="宋体" w:hAnsi="宋体" w:cs="宋体"/>
                <w:color w:val="000000"/>
                <w:kern w:val="0"/>
                <w:sz w:val="22"/>
                <w:szCs w:val="22"/>
                <w:lang w:bidi="ar"/>
              </w:rPr>
            </w:pPr>
          </w:p>
        </w:tc>
        <w:tc>
          <w:tcPr>
            <w:tcW w:w="1178" w:type="dxa"/>
            <w:tcBorders>
              <w:top w:val="nil"/>
              <w:left w:val="nil"/>
              <w:bottom w:val="single" w:sz="4" w:space="0" w:color="auto"/>
              <w:right w:val="single" w:sz="4" w:space="0" w:color="auto"/>
            </w:tcBorders>
          </w:tcPr>
          <w:p w14:paraId="07240B61" w14:textId="6F66EC0D" w:rsidR="00667842" w:rsidRPr="00C94BF8" w:rsidRDefault="00667842" w:rsidP="00667842">
            <w:pPr>
              <w:widowControl/>
              <w:jc w:val="center"/>
              <w:rPr>
                <w:rFonts w:ascii="宋体" w:hAnsi="宋体" w:cs="宋体"/>
                <w:color w:val="0000FF"/>
                <w:kern w:val="0"/>
                <w:szCs w:val="21"/>
              </w:rPr>
            </w:pPr>
          </w:p>
        </w:tc>
      </w:tr>
      <w:tr w:rsidR="00667842" w:rsidRPr="00C94BF8" w14:paraId="16F7328F" w14:textId="77777777" w:rsidTr="002B00EF">
        <w:trPr>
          <w:trHeight w:val="397"/>
        </w:trPr>
        <w:tc>
          <w:tcPr>
            <w:tcW w:w="846" w:type="dxa"/>
            <w:tcBorders>
              <w:top w:val="nil"/>
              <w:left w:val="single" w:sz="4" w:space="0" w:color="auto"/>
              <w:bottom w:val="single" w:sz="4" w:space="0" w:color="auto"/>
              <w:right w:val="single" w:sz="4" w:space="0" w:color="auto"/>
            </w:tcBorders>
          </w:tcPr>
          <w:p w14:paraId="6B8EAB15" w14:textId="0DFA8791" w:rsidR="00667842" w:rsidRPr="00C94BF8" w:rsidRDefault="00667842" w:rsidP="00667842">
            <w:pPr>
              <w:widowControl/>
              <w:jc w:val="center"/>
              <w:textAlignment w:val="center"/>
              <w:rPr>
                <w:rFonts w:ascii="宋体" w:hAnsi="宋体" w:cs="宋体"/>
                <w:b/>
                <w:szCs w:val="21"/>
              </w:rPr>
            </w:pPr>
          </w:p>
        </w:tc>
        <w:tc>
          <w:tcPr>
            <w:tcW w:w="3752" w:type="dxa"/>
            <w:tcBorders>
              <w:top w:val="nil"/>
              <w:left w:val="single" w:sz="4" w:space="0" w:color="auto"/>
              <w:bottom w:val="single" w:sz="4" w:space="0" w:color="auto"/>
              <w:right w:val="single" w:sz="4" w:space="0" w:color="auto"/>
            </w:tcBorders>
          </w:tcPr>
          <w:p w14:paraId="5B4628CF" w14:textId="634E49B6" w:rsidR="00667842" w:rsidRPr="00C94BF8" w:rsidRDefault="00667842" w:rsidP="00667842">
            <w:pPr>
              <w:widowControl/>
              <w:jc w:val="center"/>
              <w:textAlignment w:val="center"/>
              <w:rPr>
                <w:rFonts w:ascii="宋体" w:hAnsi="宋体" w:cs="宋体"/>
                <w:color w:val="000000"/>
                <w:kern w:val="0"/>
                <w:sz w:val="18"/>
                <w:szCs w:val="18"/>
                <w:lang w:bidi="ar"/>
              </w:rPr>
            </w:pPr>
          </w:p>
        </w:tc>
        <w:tc>
          <w:tcPr>
            <w:tcW w:w="941" w:type="dxa"/>
            <w:tcBorders>
              <w:top w:val="nil"/>
              <w:left w:val="nil"/>
              <w:bottom w:val="single" w:sz="4" w:space="0" w:color="auto"/>
              <w:right w:val="single" w:sz="4" w:space="0" w:color="auto"/>
            </w:tcBorders>
          </w:tcPr>
          <w:p w14:paraId="2D98617F" w14:textId="4DDF6FA2" w:rsidR="00667842" w:rsidRPr="00C94BF8" w:rsidRDefault="00667842" w:rsidP="00667842">
            <w:pPr>
              <w:jc w:val="center"/>
              <w:rPr>
                <w:rFonts w:ascii="宋体" w:hAnsi="宋体" w:cs="宋体"/>
                <w:kern w:val="0"/>
                <w:szCs w:val="21"/>
              </w:rPr>
            </w:pPr>
          </w:p>
        </w:tc>
        <w:tc>
          <w:tcPr>
            <w:tcW w:w="1154" w:type="dxa"/>
            <w:tcBorders>
              <w:top w:val="nil"/>
              <w:left w:val="nil"/>
              <w:bottom w:val="single" w:sz="4" w:space="0" w:color="auto"/>
              <w:right w:val="single" w:sz="4" w:space="0" w:color="auto"/>
            </w:tcBorders>
          </w:tcPr>
          <w:p w14:paraId="49E105E0" w14:textId="084088A6" w:rsidR="00667842" w:rsidRPr="00C94BF8" w:rsidRDefault="00667842" w:rsidP="00667842">
            <w:pPr>
              <w:widowControl/>
              <w:jc w:val="center"/>
              <w:textAlignment w:val="center"/>
              <w:rPr>
                <w:rFonts w:ascii="宋体" w:hAnsi="宋体" w:cs="宋体"/>
                <w:color w:val="000000"/>
                <w:kern w:val="0"/>
                <w:sz w:val="18"/>
                <w:szCs w:val="18"/>
                <w:lang w:bidi="ar"/>
              </w:rPr>
            </w:pPr>
          </w:p>
        </w:tc>
        <w:tc>
          <w:tcPr>
            <w:tcW w:w="1124" w:type="dxa"/>
            <w:tcBorders>
              <w:top w:val="nil"/>
              <w:left w:val="nil"/>
              <w:bottom w:val="single" w:sz="4" w:space="0" w:color="auto"/>
              <w:right w:val="single" w:sz="4" w:space="0" w:color="auto"/>
            </w:tcBorders>
          </w:tcPr>
          <w:p w14:paraId="58AB39D1" w14:textId="20A4DAB4" w:rsidR="00667842" w:rsidRPr="00C94BF8" w:rsidRDefault="00667842" w:rsidP="00667842">
            <w:pPr>
              <w:widowControl/>
              <w:jc w:val="center"/>
              <w:textAlignment w:val="center"/>
              <w:rPr>
                <w:rFonts w:ascii="宋体" w:hAnsi="宋体" w:cs="宋体"/>
                <w:color w:val="000000"/>
                <w:kern w:val="0"/>
                <w:sz w:val="22"/>
                <w:szCs w:val="22"/>
                <w:lang w:bidi="ar"/>
              </w:rPr>
            </w:pPr>
          </w:p>
        </w:tc>
        <w:tc>
          <w:tcPr>
            <w:tcW w:w="1178" w:type="dxa"/>
            <w:tcBorders>
              <w:top w:val="nil"/>
              <w:left w:val="nil"/>
              <w:bottom w:val="single" w:sz="4" w:space="0" w:color="auto"/>
              <w:right w:val="single" w:sz="4" w:space="0" w:color="auto"/>
            </w:tcBorders>
          </w:tcPr>
          <w:p w14:paraId="3BD5DFCB" w14:textId="5A7AA58F" w:rsidR="00667842" w:rsidRPr="00C94BF8" w:rsidRDefault="00667842" w:rsidP="00667842">
            <w:pPr>
              <w:widowControl/>
              <w:jc w:val="center"/>
              <w:rPr>
                <w:rFonts w:ascii="宋体" w:hAnsi="宋体" w:cs="宋体"/>
                <w:color w:val="0000FF"/>
                <w:kern w:val="0"/>
                <w:szCs w:val="21"/>
              </w:rPr>
            </w:pPr>
          </w:p>
        </w:tc>
      </w:tr>
      <w:tr w:rsidR="00667842" w:rsidRPr="00C94BF8" w14:paraId="4F4D45B2" w14:textId="77777777" w:rsidTr="002B00EF">
        <w:trPr>
          <w:trHeight w:val="397"/>
        </w:trPr>
        <w:tc>
          <w:tcPr>
            <w:tcW w:w="846" w:type="dxa"/>
            <w:tcBorders>
              <w:top w:val="nil"/>
              <w:left w:val="single" w:sz="4" w:space="0" w:color="auto"/>
              <w:bottom w:val="single" w:sz="4" w:space="0" w:color="auto"/>
              <w:right w:val="single" w:sz="4" w:space="0" w:color="auto"/>
            </w:tcBorders>
          </w:tcPr>
          <w:p w14:paraId="50319FA1" w14:textId="5F2F812B" w:rsidR="00667842" w:rsidRPr="00C94BF8" w:rsidRDefault="00667842" w:rsidP="00667842">
            <w:pPr>
              <w:widowControl/>
              <w:jc w:val="center"/>
              <w:textAlignment w:val="center"/>
              <w:rPr>
                <w:rFonts w:ascii="等线" w:eastAsia="等线" w:hAnsi="等线"/>
                <w:color w:val="000000"/>
                <w:sz w:val="18"/>
                <w:szCs w:val="18"/>
              </w:rPr>
            </w:pPr>
          </w:p>
        </w:tc>
        <w:tc>
          <w:tcPr>
            <w:tcW w:w="3752" w:type="dxa"/>
            <w:tcBorders>
              <w:top w:val="nil"/>
              <w:left w:val="single" w:sz="4" w:space="0" w:color="auto"/>
              <w:bottom w:val="single" w:sz="4" w:space="0" w:color="auto"/>
              <w:right w:val="single" w:sz="4" w:space="0" w:color="auto"/>
            </w:tcBorders>
          </w:tcPr>
          <w:p w14:paraId="1AC5C499" w14:textId="4D6EAF85" w:rsidR="00667842" w:rsidRPr="00C94BF8" w:rsidRDefault="00667842" w:rsidP="00667842">
            <w:pPr>
              <w:widowControl/>
              <w:jc w:val="center"/>
              <w:textAlignment w:val="center"/>
              <w:rPr>
                <w:rFonts w:ascii="等线" w:eastAsia="等线" w:hAnsi="等线"/>
                <w:color w:val="000000"/>
                <w:sz w:val="18"/>
                <w:szCs w:val="18"/>
              </w:rPr>
            </w:pPr>
          </w:p>
        </w:tc>
        <w:tc>
          <w:tcPr>
            <w:tcW w:w="941" w:type="dxa"/>
            <w:tcBorders>
              <w:top w:val="nil"/>
              <w:left w:val="nil"/>
              <w:bottom w:val="single" w:sz="4" w:space="0" w:color="auto"/>
              <w:right w:val="single" w:sz="4" w:space="0" w:color="auto"/>
            </w:tcBorders>
          </w:tcPr>
          <w:p w14:paraId="3013E4A5" w14:textId="0FCA84C7" w:rsidR="00667842" w:rsidRPr="00C94BF8" w:rsidRDefault="00667842" w:rsidP="00667842">
            <w:pPr>
              <w:jc w:val="center"/>
              <w:rPr>
                <w:rFonts w:ascii="等线" w:eastAsia="等线" w:hAnsi="等线"/>
                <w:color w:val="000000"/>
                <w:sz w:val="18"/>
                <w:szCs w:val="18"/>
              </w:rPr>
            </w:pPr>
          </w:p>
        </w:tc>
        <w:tc>
          <w:tcPr>
            <w:tcW w:w="1154" w:type="dxa"/>
            <w:tcBorders>
              <w:top w:val="nil"/>
              <w:left w:val="nil"/>
              <w:bottom w:val="single" w:sz="4" w:space="0" w:color="auto"/>
              <w:right w:val="single" w:sz="4" w:space="0" w:color="auto"/>
            </w:tcBorders>
          </w:tcPr>
          <w:p w14:paraId="0637573A" w14:textId="2EC7067F" w:rsidR="00667842" w:rsidRPr="00C94BF8" w:rsidRDefault="00667842" w:rsidP="00667842">
            <w:pPr>
              <w:widowControl/>
              <w:jc w:val="center"/>
              <w:textAlignment w:val="center"/>
              <w:rPr>
                <w:color w:val="000000"/>
                <w:szCs w:val="21"/>
              </w:rPr>
            </w:pPr>
          </w:p>
        </w:tc>
        <w:tc>
          <w:tcPr>
            <w:tcW w:w="1124" w:type="dxa"/>
            <w:tcBorders>
              <w:top w:val="nil"/>
              <w:left w:val="nil"/>
              <w:bottom w:val="single" w:sz="4" w:space="0" w:color="auto"/>
              <w:right w:val="single" w:sz="4" w:space="0" w:color="auto"/>
            </w:tcBorders>
          </w:tcPr>
          <w:p w14:paraId="1419F1EA" w14:textId="77777777" w:rsidR="00667842" w:rsidRPr="00C94BF8" w:rsidRDefault="00667842" w:rsidP="00667842">
            <w:pPr>
              <w:widowControl/>
              <w:jc w:val="center"/>
              <w:textAlignment w:val="center"/>
              <w:rPr>
                <w:color w:val="000000"/>
                <w:szCs w:val="21"/>
              </w:rPr>
            </w:pPr>
          </w:p>
        </w:tc>
        <w:tc>
          <w:tcPr>
            <w:tcW w:w="1178" w:type="dxa"/>
            <w:tcBorders>
              <w:top w:val="nil"/>
              <w:left w:val="nil"/>
              <w:bottom w:val="single" w:sz="4" w:space="0" w:color="auto"/>
              <w:right w:val="single" w:sz="4" w:space="0" w:color="auto"/>
            </w:tcBorders>
          </w:tcPr>
          <w:p w14:paraId="42624712" w14:textId="77777777" w:rsidR="00667842" w:rsidRPr="00C94BF8" w:rsidRDefault="00667842" w:rsidP="00667842">
            <w:pPr>
              <w:widowControl/>
              <w:jc w:val="center"/>
              <w:rPr>
                <w:color w:val="000000"/>
                <w:szCs w:val="21"/>
              </w:rPr>
            </w:pPr>
          </w:p>
        </w:tc>
      </w:tr>
      <w:tr w:rsidR="00667842" w:rsidRPr="00C94BF8" w14:paraId="404BDD83" w14:textId="77777777" w:rsidTr="002B00EF">
        <w:trPr>
          <w:trHeight w:val="397"/>
        </w:trPr>
        <w:tc>
          <w:tcPr>
            <w:tcW w:w="846" w:type="dxa"/>
            <w:tcBorders>
              <w:top w:val="nil"/>
              <w:left w:val="single" w:sz="4" w:space="0" w:color="auto"/>
              <w:bottom w:val="single" w:sz="4" w:space="0" w:color="auto"/>
              <w:right w:val="single" w:sz="4" w:space="0" w:color="auto"/>
            </w:tcBorders>
          </w:tcPr>
          <w:p w14:paraId="6277946E" w14:textId="77777777" w:rsidR="00667842" w:rsidRPr="00C94BF8" w:rsidRDefault="00667842" w:rsidP="00667842">
            <w:pPr>
              <w:widowControl/>
              <w:jc w:val="center"/>
              <w:textAlignment w:val="center"/>
              <w:rPr>
                <w:rFonts w:ascii="等线" w:eastAsia="等线" w:hAnsi="等线"/>
                <w:color w:val="000000"/>
                <w:sz w:val="18"/>
                <w:szCs w:val="18"/>
              </w:rPr>
            </w:pPr>
          </w:p>
        </w:tc>
        <w:tc>
          <w:tcPr>
            <w:tcW w:w="3752" w:type="dxa"/>
            <w:tcBorders>
              <w:top w:val="nil"/>
              <w:left w:val="single" w:sz="4" w:space="0" w:color="auto"/>
              <w:bottom w:val="single" w:sz="4" w:space="0" w:color="auto"/>
              <w:right w:val="single" w:sz="4" w:space="0" w:color="auto"/>
            </w:tcBorders>
          </w:tcPr>
          <w:p w14:paraId="208626D7" w14:textId="2A506A71" w:rsidR="00667842" w:rsidRPr="00C94BF8" w:rsidRDefault="00667842" w:rsidP="00667842">
            <w:pPr>
              <w:widowControl/>
              <w:jc w:val="center"/>
              <w:textAlignment w:val="center"/>
              <w:rPr>
                <w:rFonts w:ascii="等线" w:eastAsia="等线" w:hAnsi="等线"/>
                <w:color w:val="000000"/>
                <w:sz w:val="18"/>
                <w:szCs w:val="18"/>
              </w:rPr>
            </w:pPr>
          </w:p>
        </w:tc>
        <w:tc>
          <w:tcPr>
            <w:tcW w:w="941" w:type="dxa"/>
            <w:tcBorders>
              <w:top w:val="nil"/>
              <w:left w:val="nil"/>
              <w:bottom w:val="single" w:sz="4" w:space="0" w:color="auto"/>
              <w:right w:val="single" w:sz="4" w:space="0" w:color="auto"/>
            </w:tcBorders>
          </w:tcPr>
          <w:p w14:paraId="558CC8A4" w14:textId="77777777" w:rsidR="00667842" w:rsidRPr="00C94BF8" w:rsidRDefault="00667842" w:rsidP="00667842">
            <w:pPr>
              <w:jc w:val="center"/>
              <w:rPr>
                <w:rFonts w:ascii="等线" w:eastAsia="等线" w:hAnsi="等线"/>
                <w:color w:val="000000"/>
                <w:sz w:val="18"/>
                <w:szCs w:val="18"/>
              </w:rPr>
            </w:pPr>
          </w:p>
        </w:tc>
        <w:tc>
          <w:tcPr>
            <w:tcW w:w="1154" w:type="dxa"/>
            <w:tcBorders>
              <w:top w:val="nil"/>
              <w:left w:val="nil"/>
              <w:bottom w:val="single" w:sz="4" w:space="0" w:color="auto"/>
              <w:right w:val="single" w:sz="4" w:space="0" w:color="auto"/>
            </w:tcBorders>
          </w:tcPr>
          <w:p w14:paraId="14FA20CF" w14:textId="77777777" w:rsidR="00667842" w:rsidRPr="00C94BF8" w:rsidRDefault="00667842" w:rsidP="00667842">
            <w:pPr>
              <w:widowControl/>
              <w:jc w:val="center"/>
              <w:textAlignment w:val="center"/>
              <w:rPr>
                <w:color w:val="000000"/>
                <w:szCs w:val="21"/>
              </w:rPr>
            </w:pPr>
          </w:p>
        </w:tc>
        <w:tc>
          <w:tcPr>
            <w:tcW w:w="1124" w:type="dxa"/>
            <w:tcBorders>
              <w:top w:val="nil"/>
              <w:left w:val="nil"/>
              <w:bottom w:val="single" w:sz="4" w:space="0" w:color="auto"/>
              <w:right w:val="single" w:sz="4" w:space="0" w:color="auto"/>
            </w:tcBorders>
          </w:tcPr>
          <w:p w14:paraId="5AC967E2" w14:textId="77777777" w:rsidR="00667842" w:rsidRPr="00C94BF8" w:rsidRDefault="00667842" w:rsidP="00667842">
            <w:pPr>
              <w:widowControl/>
              <w:jc w:val="center"/>
              <w:textAlignment w:val="center"/>
              <w:rPr>
                <w:color w:val="000000"/>
                <w:szCs w:val="21"/>
              </w:rPr>
            </w:pPr>
          </w:p>
        </w:tc>
        <w:tc>
          <w:tcPr>
            <w:tcW w:w="1178" w:type="dxa"/>
            <w:tcBorders>
              <w:top w:val="nil"/>
              <w:left w:val="nil"/>
              <w:bottom w:val="single" w:sz="4" w:space="0" w:color="auto"/>
              <w:right w:val="single" w:sz="4" w:space="0" w:color="auto"/>
            </w:tcBorders>
          </w:tcPr>
          <w:p w14:paraId="7BA33C43" w14:textId="77777777" w:rsidR="00667842" w:rsidRPr="00C94BF8" w:rsidRDefault="00667842" w:rsidP="00667842">
            <w:pPr>
              <w:widowControl/>
              <w:jc w:val="center"/>
              <w:rPr>
                <w:color w:val="000000"/>
                <w:szCs w:val="21"/>
              </w:rPr>
            </w:pPr>
          </w:p>
        </w:tc>
      </w:tr>
      <w:tr w:rsidR="00667842" w:rsidRPr="00C94BF8" w14:paraId="548F7DA8" w14:textId="77777777" w:rsidTr="002B00EF">
        <w:trPr>
          <w:trHeight w:val="397"/>
        </w:trPr>
        <w:tc>
          <w:tcPr>
            <w:tcW w:w="846" w:type="dxa"/>
            <w:tcBorders>
              <w:top w:val="nil"/>
              <w:left w:val="single" w:sz="4" w:space="0" w:color="auto"/>
              <w:bottom w:val="single" w:sz="4" w:space="0" w:color="auto"/>
              <w:right w:val="single" w:sz="4" w:space="0" w:color="auto"/>
            </w:tcBorders>
          </w:tcPr>
          <w:p w14:paraId="397DB824" w14:textId="3C7B4801" w:rsidR="00667842" w:rsidRPr="00C94BF8" w:rsidRDefault="00667842" w:rsidP="00667842">
            <w:pPr>
              <w:widowControl/>
              <w:jc w:val="center"/>
              <w:textAlignment w:val="center"/>
              <w:rPr>
                <w:rFonts w:ascii="等线" w:eastAsia="等线" w:hAnsi="等线"/>
                <w:color w:val="000000"/>
                <w:sz w:val="18"/>
                <w:szCs w:val="18"/>
              </w:rPr>
            </w:pPr>
          </w:p>
        </w:tc>
        <w:tc>
          <w:tcPr>
            <w:tcW w:w="3752" w:type="dxa"/>
            <w:tcBorders>
              <w:top w:val="nil"/>
              <w:left w:val="single" w:sz="4" w:space="0" w:color="auto"/>
              <w:bottom w:val="single" w:sz="4" w:space="0" w:color="auto"/>
              <w:right w:val="single" w:sz="4" w:space="0" w:color="auto"/>
            </w:tcBorders>
          </w:tcPr>
          <w:p w14:paraId="270E16D8" w14:textId="6A1044D2" w:rsidR="00667842" w:rsidRPr="00C94BF8" w:rsidRDefault="00667842" w:rsidP="00667842">
            <w:pPr>
              <w:widowControl/>
              <w:jc w:val="center"/>
              <w:textAlignment w:val="center"/>
              <w:rPr>
                <w:rFonts w:ascii="等线" w:eastAsia="等线" w:hAnsi="等线"/>
                <w:color w:val="000000"/>
                <w:sz w:val="18"/>
                <w:szCs w:val="18"/>
              </w:rPr>
            </w:pPr>
          </w:p>
        </w:tc>
        <w:tc>
          <w:tcPr>
            <w:tcW w:w="941" w:type="dxa"/>
            <w:tcBorders>
              <w:top w:val="nil"/>
              <w:left w:val="nil"/>
              <w:bottom w:val="single" w:sz="4" w:space="0" w:color="auto"/>
              <w:right w:val="single" w:sz="4" w:space="0" w:color="auto"/>
            </w:tcBorders>
          </w:tcPr>
          <w:p w14:paraId="628F272C" w14:textId="6754817C" w:rsidR="00667842" w:rsidRPr="00C94BF8" w:rsidRDefault="00667842" w:rsidP="00667842">
            <w:pPr>
              <w:jc w:val="center"/>
              <w:rPr>
                <w:rFonts w:ascii="等线" w:eastAsia="等线" w:hAnsi="等线"/>
                <w:color w:val="000000"/>
                <w:sz w:val="18"/>
                <w:szCs w:val="18"/>
              </w:rPr>
            </w:pPr>
          </w:p>
        </w:tc>
        <w:tc>
          <w:tcPr>
            <w:tcW w:w="1154" w:type="dxa"/>
            <w:tcBorders>
              <w:top w:val="nil"/>
              <w:left w:val="nil"/>
              <w:bottom w:val="single" w:sz="4" w:space="0" w:color="auto"/>
              <w:right w:val="single" w:sz="4" w:space="0" w:color="auto"/>
            </w:tcBorders>
          </w:tcPr>
          <w:p w14:paraId="28DEA07F" w14:textId="245106D6" w:rsidR="00667842" w:rsidRPr="00C94BF8" w:rsidRDefault="00667842" w:rsidP="00667842">
            <w:pPr>
              <w:widowControl/>
              <w:jc w:val="center"/>
              <w:textAlignment w:val="center"/>
              <w:rPr>
                <w:color w:val="000000"/>
                <w:szCs w:val="21"/>
              </w:rPr>
            </w:pPr>
          </w:p>
        </w:tc>
        <w:tc>
          <w:tcPr>
            <w:tcW w:w="1124" w:type="dxa"/>
            <w:tcBorders>
              <w:top w:val="nil"/>
              <w:left w:val="nil"/>
              <w:bottom w:val="single" w:sz="4" w:space="0" w:color="auto"/>
              <w:right w:val="single" w:sz="4" w:space="0" w:color="auto"/>
            </w:tcBorders>
          </w:tcPr>
          <w:p w14:paraId="7FBFF5FC" w14:textId="77777777" w:rsidR="00667842" w:rsidRPr="00C94BF8" w:rsidRDefault="00667842" w:rsidP="00667842">
            <w:pPr>
              <w:widowControl/>
              <w:jc w:val="center"/>
              <w:textAlignment w:val="center"/>
              <w:rPr>
                <w:color w:val="000000"/>
                <w:szCs w:val="21"/>
              </w:rPr>
            </w:pPr>
          </w:p>
        </w:tc>
        <w:tc>
          <w:tcPr>
            <w:tcW w:w="1178" w:type="dxa"/>
            <w:tcBorders>
              <w:top w:val="nil"/>
              <w:left w:val="nil"/>
              <w:bottom w:val="single" w:sz="4" w:space="0" w:color="auto"/>
              <w:right w:val="single" w:sz="4" w:space="0" w:color="auto"/>
            </w:tcBorders>
          </w:tcPr>
          <w:p w14:paraId="024CBA30" w14:textId="77777777" w:rsidR="00667842" w:rsidRPr="00C94BF8" w:rsidRDefault="00667842" w:rsidP="00667842">
            <w:pPr>
              <w:widowControl/>
              <w:jc w:val="center"/>
              <w:rPr>
                <w:color w:val="000000"/>
                <w:szCs w:val="21"/>
              </w:rPr>
            </w:pPr>
          </w:p>
        </w:tc>
      </w:tr>
      <w:tr w:rsidR="00667842" w:rsidRPr="00C94BF8" w14:paraId="4BD2EF5C" w14:textId="77777777" w:rsidTr="002B00EF">
        <w:trPr>
          <w:trHeight w:val="397"/>
        </w:trPr>
        <w:tc>
          <w:tcPr>
            <w:tcW w:w="846" w:type="dxa"/>
            <w:tcBorders>
              <w:top w:val="nil"/>
              <w:left w:val="single" w:sz="4" w:space="0" w:color="auto"/>
              <w:bottom w:val="single" w:sz="4" w:space="0" w:color="auto"/>
              <w:right w:val="single" w:sz="4" w:space="0" w:color="auto"/>
            </w:tcBorders>
          </w:tcPr>
          <w:p w14:paraId="348C2BF5" w14:textId="60863217" w:rsidR="00667842" w:rsidRPr="00C94BF8" w:rsidRDefault="00667842" w:rsidP="00667842">
            <w:pPr>
              <w:widowControl/>
              <w:jc w:val="center"/>
              <w:textAlignment w:val="center"/>
              <w:rPr>
                <w:rFonts w:ascii="等线" w:eastAsia="等线" w:hAnsi="等线"/>
                <w:color w:val="000000"/>
                <w:sz w:val="18"/>
                <w:szCs w:val="18"/>
              </w:rPr>
            </w:pPr>
          </w:p>
        </w:tc>
        <w:tc>
          <w:tcPr>
            <w:tcW w:w="3752" w:type="dxa"/>
            <w:tcBorders>
              <w:top w:val="nil"/>
              <w:left w:val="single" w:sz="4" w:space="0" w:color="auto"/>
              <w:bottom w:val="single" w:sz="4" w:space="0" w:color="auto"/>
              <w:right w:val="single" w:sz="4" w:space="0" w:color="auto"/>
            </w:tcBorders>
          </w:tcPr>
          <w:p w14:paraId="007F36E4" w14:textId="0D2D08FB" w:rsidR="00667842" w:rsidRPr="00C94BF8" w:rsidRDefault="00667842" w:rsidP="00667842">
            <w:pPr>
              <w:widowControl/>
              <w:jc w:val="center"/>
              <w:textAlignment w:val="center"/>
              <w:rPr>
                <w:rFonts w:ascii="等线" w:eastAsia="等线" w:hAnsi="等线"/>
                <w:color w:val="000000"/>
                <w:sz w:val="18"/>
                <w:szCs w:val="18"/>
              </w:rPr>
            </w:pPr>
          </w:p>
        </w:tc>
        <w:tc>
          <w:tcPr>
            <w:tcW w:w="941" w:type="dxa"/>
            <w:tcBorders>
              <w:top w:val="nil"/>
              <w:left w:val="nil"/>
              <w:bottom w:val="single" w:sz="4" w:space="0" w:color="auto"/>
              <w:right w:val="single" w:sz="4" w:space="0" w:color="auto"/>
            </w:tcBorders>
          </w:tcPr>
          <w:p w14:paraId="2B6976FC" w14:textId="2FF85EEB" w:rsidR="00667842" w:rsidRPr="00C94BF8" w:rsidRDefault="00667842" w:rsidP="00667842">
            <w:pPr>
              <w:jc w:val="center"/>
              <w:rPr>
                <w:rFonts w:ascii="等线" w:eastAsia="等线" w:hAnsi="等线"/>
                <w:color w:val="000000"/>
                <w:sz w:val="18"/>
                <w:szCs w:val="18"/>
              </w:rPr>
            </w:pPr>
          </w:p>
        </w:tc>
        <w:tc>
          <w:tcPr>
            <w:tcW w:w="1154" w:type="dxa"/>
            <w:tcBorders>
              <w:top w:val="nil"/>
              <w:left w:val="nil"/>
              <w:bottom w:val="single" w:sz="4" w:space="0" w:color="auto"/>
              <w:right w:val="single" w:sz="4" w:space="0" w:color="auto"/>
            </w:tcBorders>
          </w:tcPr>
          <w:p w14:paraId="08067732" w14:textId="53800B45" w:rsidR="00667842" w:rsidRPr="00C94BF8" w:rsidRDefault="00667842" w:rsidP="00667842">
            <w:pPr>
              <w:widowControl/>
              <w:jc w:val="center"/>
              <w:textAlignment w:val="center"/>
              <w:rPr>
                <w:color w:val="000000"/>
                <w:szCs w:val="21"/>
              </w:rPr>
            </w:pPr>
          </w:p>
        </w:tc>
        <w:tc>
          <w:tcPr>
            <w:tcW w:w="1124" w:type="dxa"/>
            <w:tcBorders>
              <w:top w:val="nil"/>
              <w:left w:val="nil"/>
              <w:bottom w:val="single" w:sz="4" w:space="0" w:color="auto"/>
              <w:right w:val="single" w:sz="4" w:space="0" w:color="auto"/>
            </w:tcBorders>
          </w:tcPr>
          <w:p w14:paraId="7B176961" w14:textId="77777777" w:rsidR="00667842" w:rsidRPr="00C94BF8" w:rsidRDefault="00667842" w:rsidP="00667842">
            <w:pPr>
              <w:widowControl/>
              <w:jc w:val="center"/>
              <w:textAlignment w:val="center"/>
              <w:rPr>
                <w:color w:val="000000"/>
                <w:szCs w:val="21"/>
              </w:rPr>
            </w:pPr>
          </w:p>
        </w:tc>
        <w:tc>
          <w:tcPr>
            <w:tcW w:w="1178" w:type="dxa"/>
            <w:tcBorders>
              <w:top w:val="nil"/>
              <w:left w:val="nil"/>
              <w:bottom w:val="single" w:sz="4" w:space="0" w:color="auto"/>
              <w:right w:val="single" w:sz="4" w:space="0" w:color="auto"/>
            </w:tcBorders>
          </w:tcPr>
          <w:p w14:paraId="4C3296E0" w14:textId="77777777" w:rsidR="00667842" w:rsidRPr="00C94BF8" w:rsidRDefault="00667842" w:rsidP="00667842">
            <w:pPr>
              <w:widowControl/>
              <w:jc w:val="center"/>
              <w:rPr>
                <w:color w:val="000000"/>
                <w:szCs w:val="21"/>
              </w:rPr>
            </w:pPr>
          </w:p>
        </w:tc>
      </w:tr>
      <w:tr w:rsidR="00667842" w:rsidRPr="00C94BF8" w14:paraId="15F11CF3" w14:textId="77777777" w:rsidTr="002B00EF">
        <w:trPr>
          <w:trHeight w:val="397"/>
        </w:trPr>
        <w:tc>
          <w:tcPr>
            <w:tcW w:w="846" w:type="dxa"/>
            <w:tcBorders>
              <w:top w:val="nil"/>
              <w:left w:val="single" w:sz="4" w:space="0" w:color="auto"/>
              <w:bottom w:val="single" w:sz="4" w:space="0" w:color="auto"/>
              <w:right w:val="single" w:sz="4" w:space="0" w:color="auto"/>
            </w:tcBorders>
          </w:tcPr>
          <w:p w14:paraId="76356A0B" w14:textId="173C937F" w:rsidR="00667842" w:rsidRPr="00C94BF8" w:rsidRDefault="00667842" w:rsidP="00667842">
            <w:pPr>
              <w:widowControl/>
              <w:jc w:val="center"/>
              <w:textAlignment w:val="center"/>
              <w:rPr>
                <w:rFonts w:ascii="等线" w:eastAsia="等线" w:hAnsi="等线"/>
                <w:color w:val="000000"/>
                <w:sz w:val="18"/>
                <w:szCs w:val="18"/>
              </w:rPr>
            </w:pPr>
          </w:p>
        </w:tc>
        <w:tc>
          <w:tcPr>
            <w:tcW w:w="3752" w:type="dxa"/>
            <w:tcBorders>
              <w:top w:val="nil"/>
              <w:left w:val="single" w:sz="4" w:space="0" w:color="auto"/>
              <w:bottom w:val="single" w:sz="4" w:space="0" w:color="auto"/>
              <w:right w:val="single" w:sz="4" w:space="0" w:color="auto"/>
            </w:tcBorders>
          </w:tcPr>
          <w:p w14:paraId="7A322F17" w14:textId="13BE2CC0" w:rsidR="00667842" w:rsidRPr="00C94BF8" w:rsidRDefault="00667842" w:rsidP="00667842">
            <w:pPr>
              <w:widowControl/>
              <w:jc w:val="center"/>
              <w:textAlignment w:val="center"/>
              <w:rPr>
                <w:rFonts w:ascii="等线" w:eastAsia="等线" w:hAnsi="等线"/>
                <w:color w:val="000000"/>
                <w:sz w:val="18"/>
                <w:szCs w:val="18"/>
              </w:rPr>
            </w:pPr>
          </w:p>
        </w:tc>
        <w:tc>
          <w:tcPr>
            <w:tcW w:w="941" w:type="dxa"/>
            <w:tcBorders>
              <w:top w:val="nil"/>
              <w:left w:val="nil"/>
              <w:bottom w:val="single" w:sz="4" w:space="0" w:color="auto"/>
              <w:right w:val="single" w:sz="4" w:space="0" w:color="auto"/>
            </w:tcBorders>
          </w:tcPr>
          <w:p w14:paraId="72457260" w14:textId="665E3449" w:rsidR="00667842" w:rsidRPr="00C94BF8" w:rsidRDefault="00667842" w:rsidP="00667842">
            <w:pPr>
              <w:jc w:val="center"/>
              <w:rPr>
                <w:rFonts w:ascii="等线" w:eastAsia="等线" w:hAnsi="等线"/>
                <w:color w:val="000000"/>
                <w:sz w:val="18"/>
                <w:szCs w:val="18"/>
              </w:rPr>
            </w:pPr>
          </w:p>
        </w:tc>
        <w:tc>
          <w:tcPr>
            <w:tcW w:w="1154" w:type="dxa"/>
            <w:tcBorders>
              <w:top w:val="nil"/>
              <w:left w:val="nil"/>
              <w:bottom w:val="single" w:sz="4" w:space="0" w:color="auto"/>
              <w:right w:val="single" w:sz="4" w:space="0" w:color="auto"/>
            </w:tcBorders>
          </w:tcPr>
          <w:p w14:paraId="6D41B1CD" w14:textId="723D3380" w:rsidR="00667842" w:rsidRPr="00C94BF8" w:rsidRDefault="00667842" w:rsidP="00667842">
            <w:pPr>
              <w:widowControl/>
              <w:jc w:val="center"/>
              <w:textAlignment w:val="center"/>
              <w:rPr>
                <w:color w:val="000000"/>
                <w:szCs w:val="21"/>
              </w:rPr>
            </w:pPr>
          </w:p>
        </w:tc>
        <w:tc>
          <w:tcPr>
            <w:tcW w:w="1124" w:type="dxa"/>
            <w:tcBorders>
              <w:top w:val="nil"/>
              <w:left w:val="nil"/>
              <w:bottom w:val="single" w:sz="4" w:space="0" w:color="auto"/>
              <w:right w:val="single" w:sz="4" w:space="0" w:color="auto"/>
            </w:tcBorders>
          </w:tcPr>
          <w:p w14:paraId="0C4EF917" w14:textId="77777777" w:rsidR="00667842" w:rsidRPr="00C94BF8" w:rsidRDefault="00667842" w:rsidP="00667842">
            <w:pPr>
              <w:widowControl/>
              <w:jc w:val="center"/>
              <w:textAlignment w:val="center"/>
              <w:rPr>
                <w:color w:val="000000"/>
                <w:szCs w:val="21"/>
              </w:rPr>
            </w:pPr>
          </w:p>
        </w:tc>
        <w:tc>
          <w:tcPr>
            <w:tcW w:w="1178" w:type="dxa"/>
            <w:tcBorders>
              <w:top w:val="nil"/>
              <w:left w:val="nil"/>
              <w:bottom w:val="single" w:sz="4" w:space="0" w:color="auto"/>
              <w:right w:val="single" w:sz="4" w:space="0" w:color="auto"/>
            </w:tcBorders>
          </w:tcPr>
          <w:p w14:paraId="4CB6A552" w14:textId="77777777" w:rsidR="00667842" w:rsidRPr="00C94BF8" w:rsidRDefault="00667842" w:rsidP="00667842">
            <w:pPr>
              <w:widowControl/>
              <w:jc w:val="center"/>
              <w:rPr>
                <w:color w:val="000000"/>
                <w:szCs w:val="21"/>
              </w:rPr>
            </w:pPr>
          </w:p>
        </w:tc>
      </w:tr>
      <w:tr w:rsidR="00667842" w:rsidRPr="00C94BF8" w14:paraId="31608814" w14:textId="77777777" w:rsidTr="002B00EF">
        <w:trPr>
          <w:trHeight w:val="397"/>
        </w:trPr>
        <w:tc>
          <w:tcPr>
            <w:tcW w:w="846" w:type="dxa"/>
            <w:tcBorders>
              <w:top w:val="nil"/>
              <w:left w:val="single" w:sz="4" w:space="0" w:color="auto"/>
              <w:bottom w:val="single" w:sz="4" w:space="0" w:color="auto"/>
              <w:right w:val="single" w:sz="4" w:space="0" w:color="auto"/>
            </w:tcBorders>
          </w:tcPr>
          <w:p w14:paraId="5DF047CE" w14:textId="09F31B46" w:rsidR="00667842" w:rsidRPr="00C94BF8" w:rsidRDefault="00667842" w:rsidP="00667842">
            <w:pPr>
              <w:widowControl/>
              <w:jc w:val="center"/>
              <w:textAlignment w:val="center"/>
              <w:rPr>
                <w:rFonts w:ascii="等线" w:eastAsia="等线" w:hAnsi="等线"/>
                <w:color w:val="000000"/>
                <w:sz w:val="18"/>
                <w:szCs w:val="18"/>
              </w:rPr>
            </w:pPr>
          </w:p>
        </w:tc>
        <w:tc>
          <w:tcPr>
            <w:tcW w:w="3752" w:type="dxa"/>
            <w:tcBorders>
              <w:top w:val="nil"/>
              <w:left w:val="single" w:sz="4" w:space="0" w:color="auto"/>
              <w:bottom w:val="single" w:sz="4" w:space="0" w:color="auto"/>
              <w:right w:val="single" w:sz="4" w:space="0" w:color="auto"/>
            </w:tcBorders>
          </w:tcPr>
          <w:p w14:paraId="65FF8625" w14:textId="01C771A2" w:rsidR="00667842" w:rsidRPr="00C94BF8" w:rsidRDefault="00667842" w:rsidP="00667842">
            <w:pPr>
              <w:widowControl/>
              <w:jc w:val="center"/>
              <w:textAlignment w:val="center"/>
              <w:rPr>
                <w:rFonts w:ascii="等线" w:eastAsia="等线" w:hAnsi="等线"/>
                <w:color w:val="000000"/>
                <w:sz w:val="18"/>
                <w:szCs w:val="18"/>
              </w:rPr>
            </w:pPr>
          </w:p>
        </w:tc>
        <w:tc>
          <w:tcPr>
            <w:tcW w:w="941" w:type="dxa"/>
            <w:tcBorders>
              <w:top w:val="nil"/>
              <w:left w:val="nil"/>
              <w:bottom w:val="single" w:sz="4" w:space="0" w:color="auto"/>
              <w:right w:val="single" w:sz="4" w:space="0" w:color="auto"/>
            </w:tcBorders>
          </w:tcPr>
          <w:p w14:paraId="16CA3141" w14:textId="4708C955" w:rsidR="00667842" w:rsidRPr="00C94BF8" w:rsidRDefault="00667842" w:rsidP="00667842">
            <w:pPr>
              <w:jc w:val="center"/>
              <w:rPr>
                <w:rFonts w:ascii="等线" w:eastAsia="等线" w:hAnsi="等线"/>
                <w:color w:val="000000"/>
                <w:sz w:val="18"/>
                <w:szCs w:val="18"/>
              </w:rPr>
            </w:pPr>
          </w:p>
        </w:tc>
        <w:tc>
          <w:tcPr>
            <w:tcW w:w="1154" w:type="dxa"/>
            <w:tcBorders>
              <w:top w:val="nil"/>
              <w:left w:val="nil"/>
              <w:bottom w:val="single" w:sz="4" w:space="0" w:color="auto"/>
              <w:right w:val="single" w:sz="4" w:space="0" w:color="auto"/>
            </w:tcBorders>
          </w:tcPr>
          <w:p w14:paraId="65D04F19" w14:textId="30EDA2BF" w:rsidR="00667842" w:rsidRPr="00C94BF8" w:rsidRDefault="00667842" w:rsidP="00667842">
            <w:pPr>
              <w:widowControl/>
              <w:jc w:val="center"/>
              <w:textAlignment w:val="center"/>
              <w:rPr>
                <w:color w:val="000000"/>
                <w:szCs w:val="21"/>
              </w:rPr>
            </w:pPr>
          </w:p>
        </w:tc>
        <w:tc>
          <w:tcPr>
            <w:tcW w:w="1124" w:type="dxa"/>
            <w:tcBorders>
              <w:top w:val="nil"/>
              <w:left w:val="nil"/>
              <w:bottom w:val="single" w:sz="4" w:space="0" w:color="auto"/>
              <w:right w:val="single" w:sz="4" w:space="0" w:color="auto"/>
            </w:tcBorders>
          </w:tcPr>
          <w:p w14:paraId="03774CAD" w14:textId="77777777" w:rsidR="00667842" w:rsidRPr="00C94BF8" w:rsidRDefault="00667842" w:rsidP="00667842">
            <w:pPr>
              <w:widowControl/>
              <w:jc w:val="center"/>
              <w:textAlignment w:val="center"/>
              <w:rPr>
                <w:color w:val="000000"/>
                <w:szCs w:val="21"/>
              </w:rPr>
            </w:pPr>
          </w:p>
        </w:tc>
        <w:tc>
          <w:tcPr>
            <w:tcW w:w="1178" w:type="dxa"/>
            <w:tcBorders>
              <w:top w:val="nil"/>
              <w:left w:val="nil"/>
              <w:bottom w:val="single" w:sz="4" w:space="0" w:color="auto"/>
              <w:right w:val="single" w:sz="4" w:space="0" w:color="auto"/>
            </w:tcBorders>
          </w:tcPr>
          <w:p w14:paraId="12C52D1E" w14:textId="77777777" w:rsidR="00667842" w:rsidRPr="00C94BF8" w:rsidRDefault="00667842" w:rsidP="00667842">
            <w:pPr>
              <w:widowControl/>
              <w:jc w:val="center"/>
              <w:rPr>
                <w:color w:val="000000"/>
                <w:szCs w:val="21"/>
              </w:rPr>
            </w:pPr>
          </w:p>
        </w:tc>
      </w:tr>
      <w:tr w:rsidR="00667842" w:rsidRPr="00C94BF8" w14:paraId="5B2C83AA" w14:textId="77777777" w:rsidTr="002B00EF">
        <w:trPr>
          <w:trHeight w:val="397"/>
        </w:trPr>
        <w:tc>
          <w:tcPr>
            <w:tcW w:w="846" w:type="dxa"/>
            <w:tcBorders>
              <w:top w:val="nil"/>
              <w:left w:val="single" w:sz="4" w:space="0" w:color="auto"/>
              <w:bottom w:val="single" w:sz="4" w:space="0" w:color="auto"/>
              <w:right w:val="single" w:sz="4" w:space="0" w:color="auto"/>
            </w:tcBorders>
          </w:tcPr>
          <w:p w14:paraId="5F51393C" w14:textId="4E69FF61" w:rsidR="00667842" w:rsidRPr="00C94BF8" w:rsidRDefault="00667842" w:rsidP="00667842">
            <w:pPr>
              <w:widowControl/>
              <w:jc w:val="center"/>
              <w:textAlignment w:val="center"/>
              <w:rPr>
                <w:rFonts w:ascii="等线" w:eastAsia="等线" w:hAnsi="等线"/>
                <w:color w:val="000000"/>
                <w:sz w:val="18"/>
                <w:szCs w:val="18"/>
              </w:rPr>
            </w:pPr>
          </w:p>
        </w:tc>
        <w:tc>
          <w:tcPr>
            <w:tcW w:w="3752" w:type="dxa"/>
            <w:tcBorders>
              <w:top w:val="nil"/>
              <w:left w:val="single" w:sz="4" w:space="0" w:color="auto"/>
              <w:bottom w:val="single" w:sz="4" w:space="0" w:color="auto"/>
              <w:right w:val="single" w:sz="4" w:space="0" w:color="auto"/>
            </w:tcBorders>
          </w:tcPr>
          <w:p w14:paraId="4A0DA80F" w14:textId="5B5F09F3" w:rsidR="00667842" w:rsidRPr="00C94BF8" w:rsidRDefault="00667842" w:rsidP="00667842">
            <w:pPr>
              <w:widowControl/>
              <w:jc w:val="center"/>
              <w:textAlignment w:val="center"/>
              <w:rPr>
                <w:rFonts w:ascii="等线" w:eastAsia="等线" w:hAnsi="等线"/>
                <w:color w:val="000000"/>
                <w:sz w:val="18"/>
                <w:szCs w:val="18"/>
              </w:rPr>
            </w:pPr>
          </w:p>
        </w:tc>
        <w:tc>
          <w:tcPr>
            <w:tcW w:w="941" w:type="dxa"/>
            <w:tcBorders>
              <w:top w:val="nil"/>
              <w:left w:val="nil"/>
              <w:bottom w:val="single" w:sz="4" w:space="0" w:color="auto"/>
              <w:right w:val="single" w:sz="4" w:space="0" w:color="auto"/>
            </w:tcBorders>
          </w:tcPr>
          <w:p w14:paraId="08F52B8F" w14:textId="3720A28A" w:rsidR="00667842" w:rsidRPr="00C94BF8" w:rsidRDefault="00667842" w:rsidP="00667842">
            <w:pPr>
              <w:jc w:val="center"/>
              <w:rPr>
                <w:rFonts w:ascii="等线" w:eastAsia="等线" w:hAnsi="等线"/>
                <w:color w:val="000000"/>
                <w:sz w:val="18"/>
                <w:szCs w:val="18"/>
              </w:rPr>
            </w:pPr>
          </w:p>
        </w:tc>
        <w:tc>
          <w:tcPr>
            <w:tcW w:w="1154" w:type="dxa"/>
            <w:tcBorders>
              <w:top w:val="nil"/>
              <w:left w:val="nil"/>
              <w:bottom w:val="single" w:sz="4" w:space="0" w:color="auto"/>
              <w:right w:val="single" w:sz="4" w:space="0" w:color="auto"/>
            </w:tcBorders>
          </w:tcPr>
          <w:p w14:paraId="4094B3D6" w14:textId="27894CEF" w:rsidR="00667842" w:rsidRPr="00C94BF8" w:rsidRDefault="00667842" w:rsidP="00667842">
            <w:pPr>
              <w:widowControl/>
              <w:jc w:val="center"/>
              <w:textAlignment w:val="center"/>
              <w:rPr>
                <w:color w:val="000000"/>
                <w:szCs w:val="21"/>
              </w:rPr>
            </w:pPr>
          </w:p>
        </w:tc>
        <w:tc>
          <w:tcPr>
            <w:tcW w:w="1124" w:type="dxa"/>
            <w:tcBorders>
              <w:top w:val="nil"/>
              <w:left w:val="nil"/>
              <w:bottom w:val="single" w:sz="4" w:space="0" w:color="auto"/>
              <w:right w:val="single" w:sz="4" w:space="0" w:color="auto"/>
            </w:tcBorders>
          </w:tcPr>
          <w:p w14:paraId="23C3FD00" w14:textId="77777777" w:rsidR="00667842" w:rsidRPr="00C94BF8" w:rsidRDefault="00667842" w:rsidP="00667842">
            <w:pPr>
              <w:widowControl/>
              <w:jc w:val="center"/>
              <w:textAlignment w:val="center"/>
              <w:rPr>
                <w:color w:val="000000"/>
                <w:szCs w:val="21"/>
              </w:rPr>
            </w:pPr>
          </w:p>
        </w:tc>
        <w:tc>
          <w:tcPr>
            <w:tcW w:w="1178" w:type="dxa"/>
            <w:tcBorders>
              <w:top w:val="nil"/>
              <w:left w:val="nil"/>
              <w:bottom w:val="single" w:sz="4" w:space="0" w:color="auto"/>
              <w:right w:val="single" w:sz="4" w:space="0" w:color="auto"/>
            </w:tcBorders>
          </w:tcPr>
          <w:p w14:paraId="30CD9DD3" w14:textId="77777777" w:rsidR="00667842" w:rsidRPr="00C94BF8" w:rsidRDefault="00667842" w:rsidP="00667842">
            <w:pPr>
              <w:widowControl/>
              <w:jc w:val="center"/>
              <w:rPr>
                <w:color w:val="000000"/>
                <w:szCs w:val="21"/>
              </w:rPr>
            </w:pPr>
          </w:p>
        </w:tc>
      </w:tr>
      <w:tr w:rsidR="00667842" w:rsidRPr="00C94BF8" w14:paraId="7E562561" w14:textId="77777777" w:rsidTr="002B00EF">
        <w:trPr>
          <w:trHeight w:val="397"/>
        </w:trPr>
        <w:tc>
          <w:tcPr>
            <w:tcW w:w="846" w:type="dxa"/>
            <w:tcBorders>
              <w:top w:val="nil"/>
              <w:left w:val="single" w:sz="4" w:space="0" w:color="auto"/>
              <w:bottom w:val="single" w:sz="4" w:space="0" w:color="auto"/>
              <w:right w:val="single" w:sz="4" w:space="0" w:color="auto"/>
            </w:tcBorders>
          </w:tcPr>
          <w:p w14:paraId="55C3ECB2" w14:textId="537719DC" w:rsidR="00667842" w:rsidRPr="00C94BF8" w:rsidRDefault="00667842" w:rsidP="00667842">
            <w:pPr>
              <w:widowControl/>
              <w:jc w:val="center"/>
              <w:textAlignment w:val="center"/>
              <w:rPr>
                <w:rFonts w:ascii="等线" w:eastAsia="等线" w:hAnsi="等线"/>
                <w:color w:val="000000"/>
                <w:sz w:val="18"/>
                <w:szCs w:val="18"/>
              </w:rPr>
            </w:pPr>
          </w:p>
        </w:tc>
        <w:tc>
          <w:tcPr>
            <w:tcW w:w="3752" w:type="dxa"/>
            <w:tcBorders>
              <w:top w:val="nil"/>
              <w:left w:val="single" w:sz="4" w:space="0" w:color="auto"/>
              <w:bottom w:val="single" w:sz="4" w:space="0" w:color="auto"/>
              <w:right w:val="single" w:sz="4" w:space="0" w:color="auto"/>
            </w:tcBorders>
          </w:tcPr>
          <w:p w14:paraId="585C3DA2" w14:textId="680D8EA9" w:rsidR="00667842" w:rsidRPr="00C94BF8" w:rsidRDefault="00667842" w:rsidP="00667842">
            <w:pPr>
              <w:widowControl/>
              <w:jc w:val="center"/>
              <w:textAlignment w:val="center"/>
              <w:rPr>
                <w:rFonts w:ascii="等线" w:eastAsia="等线" w:hAnsi="等线"/>
                <w:color w:val="000000"/>
                <w:sz w:val="18"/>
                <w:szCs w:val="18"/>
              </w:rPr>
            </w:pPr>
          </w:p>
        </w:tc>
        <w:tc>
          <w:tcPr>
            <w:tcW w:w="941" w:type="dxa"/>
            <w:tcBorders>
              <w:top w:val="nil"/>
              <w:left w:val="nil"/>
              <w:bottom w:val="single" w:sz="4" w:space="0" w:color="auto"/>
              <w:right w:val="single" w:sz="4" w:space="0" w:color="auto"/>
            </w:tcBorders>
          </w:tcPr>
          <w:p w14:paraId="65B548F0" w14:textId="7A0847BE" w:rsidR="00667842" w:rsidRPr="00C94BF8" w:rsidRDefault="00667842" w:rsidP="00667842">
            <w:pPr>
              <w:jc w:val="center"/>
              <w:rPr>
                <w:rFonts w:ascii="等线" w:eastAsia="等线" w:hAnsi="等线"/>
                <w:color w:val="000000"/>
                <w:sz w:val="18"/>
                <w:szCs w:val="18"/>
              </w:rPr>
            </w:pPr>
          </w:p>
        </w:tc>
        <w:tc>
          <w:tcPr>
            <w:tcW w:w="1154" w:type="dxa"/>
            <w:tcBorders>
              <w:top w:val="nil"/>
              <w:left w:val="nil"/>
              <w:bottom w:val="single" w:sz="4" w:space="0" w:color="auto"/>
              <w:right w:val="single" w:sz="4" w:space="0" w:color="auto"/>
            </w:tcBorders>
          </w:tcPr>
          <w:p w14:paraId="76BC1E43" w14:textId="5959349B" w:rsidR="00667842" w:rsidRPr="00C94BF8" w:rsidRDefault="00667842" w:rsidP="00667842">
            <w:pPr>
              <w:widowControl/>
              <w:jc w:val="center"/>
              <w:textAlignment w:val="center"/>
              <w:rPr>
                <w:color w:val="000000"/>
                <w:szCs w:val="21"/>
              </w:rPr>
            </w:pPr>
          </w:p>
        </w:tc>
        <w:tc>
          <w:tcPr>
            <w:tcW w:w="1124" w:type="dxa"/>
            <w:tcBorders>
              <w:top w:val="nil"/>
              <w:left w:val="nil"/>
              <w:bottom w:val="single" w:sz="4" w:space="0" w:color="auto"/>
              <w:right w:val="single" w:sz="4" w:space="0" w:color="auto"/>
            </w:tcBorders>
          </w:tcPr>
          <w:p w14:paraId="29E1F2F1" w14:textId="77777777" w:rsidR="00667842" w:rsidRPr="00C94BF8" w:rsidRDefault="00667842" w:rsidP="00667842">
            <w:pPr>
              <w:widowControl/>
              <w:jc w:val="center"/>
              <w:textAlignment w:val="center"/>
              <w:rPr>
                <w:color w:val="000000"/>
                <w:szCs w:val="21"/>
              </w:rPr>
            </w:pPr>
          </w:p>
        </w:tc>
        <w:tc>
          <w:tcPr>
            <w:tcW w:w="1178" w:type="dxa"/>
            <w:tcBorders>
              <w:top w:val="nil"/>
              <w:left w:val="nil"/>
              <w:bottom w:val="single" w:sz="4" w:space="0" w:color="auto"/>
              <w:right w:val="single" w:sz="4" w:space="0" w:color="auto"/>
            </w:tcBorders>
          </w:tcPr>
          <w:p w14:paraId="5C31D21A" w14:textId="77777777" w:rsidR="00667842" w:rsidRPr="00C94BF8" w:rsidRDefault="00667842" w:rsidP="00667842">
            <w:pPr>
              <w:widowControl/>
              <w:jc w:val="center"/>
              <w:rPr>
                <w:color w:val="000000"/>
                <w:szCs w:val="21"/>
              </w:rPr>
            </w:pPr>
          </w:p>
        </w:tc>
      </w:tr>
      <w:tr w:rsidR="00B74ED6" w:rsidRPr="00C94BF8" w14:paraId="43FF725B" w14:textId="77777777">
        <w:trPr>
          <w:trHeight w:val="397"/>
        </w:trPr>
        <w:tc>
          <w:tcPr>
            <w:tcW w:w="846" w:type="dxa"/>
            <w:tcBorders>
              <w:top w:val="nil"/>
              <w:left w:val="single" w:sz="4" w:space="0" w:color="auto"/>
              <w:bottom w:val="single" w:sz="4" w:space="0" w:color="auto"/>
              <w:right w:val="single" w:sz="4" w:space="0" w:color="auto"/>
            </w:tcBorders>
            <w:vAlign w:val="center"/>
          </w:tcPr>
          <w:p w14:paraId="49E4F6B2" w14:textId="77777777" w:rsidR="00B74ED6" w:rsidRPr="00C94BF8" w:rsidRDefault="00B74ED6" w:rsidP="00B74ED6">
            <w:pPr>
              <w:widowControl/>
              <w:jc w:val="center"/>
              <w:textAlignment w:val="center"/>
              <w:rPr>
                <w:rFonts w:ascii="等线" w:eastAsia="等线" w:hAnsi="等线"/>
                <w:color w:val="000000"/>
                <w:sz w:val="18"/>
                <w:szCs w:val="18"/>
              </w:rPr>
            </w:pPr>
          </w:p>
        </w:tc>
        <w:tc>
          <w:tcPr>
            <w:tcW w:w="3752" w:type="dxa"/>
            <w:tcBorders>
              <w:top w:val="nil"/>
              <w:left w:val="single" w:sz="4" w:space="0" w:color="auto"/>
              <w:bottom w:val="single" w:sz="4" w:space="0" w:color="auto"/>
              <w:right w:val="single" w:sz="4" w:space="0" w:color="auto"/>
            </w:tcBorders>
            <w:vAlign w:val="center"/>
          </w:tcPr>
          <w:p w14:paraId="6FD8D943" w14:textId="77777777" w:rsidR="00B74ED6" w:rsidRPr="00C94BF8" w:rsidRDefault="00B74ED6" w:rsidP="00B74ED6">
            <w:pPr>
              <w:widowControl/>
              <w:jc w:val="center"/>
              <w:textAlignment w:val="center"/>
              <w:rPr>
                <w:rFonts w:ascii="等线" w:eastAsia="等线" w:hAnsi="等线"/>
                <w:color w:val="000000"/>
                <w:sz w:val="18"/>
                <w:szCs w:val="18"/>
              </w:rPr>
            </w:pPr>
          </w:p>
        </w:tc>
        <w:tc>
          <w:tcPr>
            <w:tcW w:w="941" w:type="dxa"/>
            <w:tcBorders>
              <w:top w:val="nil"/>
              <w:left w:val="nil"/>
              <w:bottom w:val="single" w:sz="4" w:space="0" w:color="auto"/>
              <w:right w:val="single" w:sz="4" w:space="0" w:color="auto"/>
            </w:tcBorders>
            <w:vAlign w:val="center"/>
          </w:tcPr>
          <w:p w14:paraId="6D13CDEE" w14:textId="77777777" w:rsidR="00B74ED6" w:rsidRPr="00C94BF8" w:rsidRDefault="00B74ED6" w:rsidP="00B74ED6">
            <w:pPr>
              <w:jc w:val="center"/>
              <w:rPr>
                <w:rFonts w:ascii="等线" w:eastAsia="等线" w:hAnsi="等线"/>
                <w:color w:val="000000"/>
                <w:sz w:val="18"/>
                <w:szCs w:val="18"/>
              </w:rPr>
            </w:pPr>
          </w:p>
        </w:tc>
        <w:tc>
          <w:tcPr>
            <w:tcW w:w="1154" w:type="dxa"/>
            <w:tcBorders>
              <w:top w:val="nil"/>
              <w:left w:val="nil"/>
              <w:bottom w:val="single" w:sz="4" w:space="0" w:color="auto"/>
              <w:right w:val="single" w:sz="4" w:space="0" w:color="auto"/>
            </w:tcBorders>
            <w:vAlign w:val="center"/>
          </w:tcPr>
          <w:p w14:paraId="2BD02790" w14:textId="77777777" w:rsidR="00B74ED6" w:rsidRPr="00C94BF8" w:rsidRDefault="00B74ED6" w:rsidP="00B74ED6">
            <w:pPr>
              <w:widowControl/>
              <w:jc w:val="center"/>
              <w:textAlignment w:val="center"/>
              <w:rPr>
                <w:color w:val="000000"/>
                <w:szCs w:val="21"/>
              </w:rPr>
            </w:pPr>
          </w:p>
        </w:tc>
        <w:tc>
          <w:tcPr>
            <w:tcW w:w="1124" w:type="dxa"/>
            <w:tcBorders>
              <w:top w:val="nil"/>
              <w:left w:val="nil"/>
              <w:bottom w:val="single" w:sz="4" w:space="0" w:color="auto"/>
              <w:right w:val="single" w:sz="4" w:space="0" w:color="auto"/>
            </w:tcBorders>
            <w:vAlign w:val="center"/>
          </w:tcPr>
          <w:p w14:paraId="6B8A7BC7" w14:textId="77777777" w:rsidR="00B74ED6" w:rsidRPr="00C94BF8" w:rsidRDefault="00B74ED6" w:rsidP="00B74ED6">
            <w:pPr>
              <w:widowControl/>
              <w:jc w:val="center"/>
              <w:textAlignment w:val="center"/>
              <w:rPr>
                <w:color w:val="000000"/>
                <w:szCs w:val="21"/>
              </w:rPr>
            </w:pPr>
          </w:p>
        </w:tc>
        <w:tc>
          <w:tcPr>
            <w:tcW w:w="1178" w:type="dxa"/>
            <w:tcBorders>
              <w:top w:val="nil"/>
              <w:left w:val="nil"/>
              <w:bottom w:val="single" w:sz="4" w:space="0" w:color="auto"/>
              <w:right w:val="single" w:sz="4" w:space="0" w:color="auto"/>
            </w:tcBorders>
            <w:vAlign w:val="center"/>
          </w:tcPr>
          <w:p w14:paraId="3ABB7189" w14:textId="77777777" w:rsidR="00B74ED6" w:rsidRPr="00C94BF8" w:rsidRDefault="00B74ED6" w:rsidP="00B74ED6">
            <w:pPr>
              <w:widowControl/>
              <w:jc w:val="center"/>
              <w:rPr>
                <w:color w:val="000000"/>
                <w:szCs w:val="21"/>
              </w:rPr>
            </w:pPr>
          </w:p>
        </w:tc>
      </w:tr>
      <w:tr w:rsidR="00F91686" w:rsidRPr="00C94BF8" w14:paraId="5F9FACCA" w14:textId="77777777">
        <w:trPr>
          <w:trHeight w:val="397"/>
        </w:trPr>
        <w:tc>
          <w:tcPr>
            <w:tcW w:w="8995" w:type="dxa"/>
            <w:gridSpan w:val="6"/>
            <w:tcBorders>
              <w:top w:val="single" w:sz="4" w:space="0" w:color="auto"/>
              <w:left w:val="single" w:sz="4" w:space="0" w:color="auto"/>
              <w:bottom w:val="single" w:sz="4" w:space="0" w:color="auto"/>
              <w:right w:val="single" w:sz="4" w:space="0" w:color="auto"/>
            </w:tcBorders>
            <w:vAlign w:val="center"/>
          </w:tcPr>
          <w:p w14:paraId="245B5A30" w14:textId="77777777" w:rsidR="00F91686" w:rsidRPr="00C94BF8" w:rsidRDefault="001A02D6">
            <w:pPr>
              <w:widowControl/>
              <w:jc w:val="center"/>
              <w:rPr>
                <w:rFonts w:ascii="宋体" w:hAnsi="宋体" w:cs="宋体"/>
                <w:color w:val="0000FF"/>
                <w:kern w:val="0"/>
                <w:szCs w:val="21"/>
              </w:rPr>
            </w:pPr>
            <w:r w:rsidRPr="00C94BF8">
              <w:rPr>
                <w:rFonts w:ascii="宋体" w:hAnsi="宋体" w:cs="宋体" w:hint="eastAsia"/>
                <w:b/>
                <w:kern w:val="0"/>
                <w:szCs w:val="21"/>
                <w:lang w:bidi="ar"/>
              </w:rPr>
              <w:t>合计   人民币:（元）</w:t>
            </w:r>
          </w:p>
        </w:tc>
      </w:tr>
      <w:tr w:rsidR="00F91686" w:rsidRPr="00C94BF8" w14:paraId="289ED452" w14:textId="77777777">
        <w:trPr>
          <w:trHeight w:val="1594"/>
        </w:trPr>
        <w:tc>
          <w:tcPr>
            <w:tcW w:w="8995" w:type="dxa"/>
            <w:gridSpan w:val="6"/>
            <w:tcBorders>
              <w:top w:val="single" w:sz="4" w:space="0" w:color="auto"/>
              <w:left w:val="single" w:sz="4" w:space="0" w:color="auto"/>
              <w:bottom w:val="single" w:sz="4" w:space="0" w:color="auto"/>
              <w:right w:val="single" w:sz="4" w:space="0" w:color="auto"/>
            </w:tcBorders>
            <w:vAlign w:val="center"/>
          </w:tcPr>
          <w:p w14:paraId="0BB4BAEC" w14:textId="77777777" w:rsidR="00F91686" w:rsidRPr="00C94BF8" w:rsidRDefault="001A02D6">
            <w:pPr>
              <w:spacing w:line="360" w:lineRule="auto"/>
              <w:jc w:val="left"/>
              <w:rPr>
                <w:rFonts w:ascii="宋体" w:hAnsi="宋体"/>
                <w:sz w:val="24"/>
              </w:rPr>
            </w:pPr>
            <w:r w:rsidRPr="00C94BF8">
              <w:rPr>
                <w:rFonts w:ascii="宋体" w:hAnsi="宋体" w:hint="eastAsia"/>
                <w:sz w:val="24"/>
              </w:rPr>
              <w:t>劳务</w:t>
            </w:r>
            <w:r w:rsidRPr="00C94BF8">
              <w:rPr>
                <w:rFonts w:ascii="宋体" w:hAnsi="宋体"/>
                <w:sz w:val="24"/>
              </w:rPr>
              <w:t>单位：（</w:t>
            </w:r>
            <w:r w:rsidRPr="00C94BF8">
              <w:rPr>
                <w:rFonts w:ascii="宋体" w:hAnsi="宋体" w:hint="eastAsia"/>
                <w:sz w:val="24"/>
              </w:rPr>
              <w:t>盖章</w:t>
            </w:r>
            <w:r w:rsidRPr="00C94BF8">
              <w:rPr>
                <w:rFonts w:ascii="宋体" w:hAnsi="宋体"/>
                <w:sz w:val="24"/>
              </w:rPr>
              <w:t>）</w:t>
            </w:r>
          </w:p>
          <w:p w14:paraId="2F7394AD" w14:textId="77777777" w:rsidR="00F91686" w:rsidRPr="00C94BF8" w:rsidRDefault="001A02D6">
            <w:pPr>
              <w:spacing w:line="360" w:lineRule="auto"/>
              <w:jc w:val="left"/>
              <w:rPr>
                <w:rFonts w:ascii="宋体" w:hAnsi="宋体"/>
                <w:sz w:val="24"/>
              </w:rPr>
            </w:pPr>
            <w:r w:rsidRPr="00C94BF8">
              <w:rPr>
                <w:rFonts w:ascii="宋体" w:hAnsi="宋体" w:hint="eastAsia"/>
                <w:sz w:val="24"/>
              </w:rPr>
              <w:t>法定</w:t>
            </w:r>
            <w:r w:rsidRPr="00C94BF8">
              <w:rPr>
                <w:rFonts w:ascii="宋体" w:hAnsi="宋体"/>
                <w:sz w:val="24"/>
              </w:rPr>
              <w:t>代表人或委托代理人：（</w:t>
            </w:r>
            <w:r w:rsidRPr="00C94BF8">
              <w:rPr>
                <w:rFonts w:ascii="宋体" w:hAnsi="宋体" w:hint="eastAsia"/>
                <w:sz w:val="24"/>
              </w:rPr>
              <w:t>签字</w:t>
            </w:r>
            <w:r w:rsidRPr="00C94BF8">
              <w:rPr>
                <w:rFonts w:ascii="宋体" w:hAnsi="宋体"/>
                <w:sz w:val="24"/>
              </w:rPr>
              <w:t>）</w:t>
            </w:r>
          </w:p>
          <w:p w14:paraId="001B7962" w14:textId="77777777" w:rsidR="00F91686" w:rsidRPr="00C94BF8" w:rsidRDefault="001A02D6">
            <w:pPr>
              <w:spacing w:line="360" w:lineRule="auto"/>
              <w:jc w:val="left"/>
              <w:rPr>
                <w:rFonts w:ascii="宋体" w:hAnsi="宋体"/>
                <w:sz w:val="24"/>
              </w:rPr>
            </w:pPr>
            <w:r w:rsidRPr="00C94BF8">
              <w:rPr>
                <w:rFonts w:ascii="宋体" w:hAnsi="宋体" w:hint="eastAsia"/>
                <w:sz w:val="24"/>
              </w:rPr>
              <w:t>日期</w:t>
            </w:r>
            <w:r w:rsidRPr="00C94BF8">
              <w:rPr>
                <w:rFonts w:ascii="宋体" w:hAnsi="宋体"/>
                <w:sz w:val="24"/>
              </w:rPr>
              <w:t>：</w:t>
            </w:r>
            <w:r w:rsidRPr="00C94BF8">
              <w:rPr>
                <w:rFonts w:ascii="宋体" w:hAnsi="宋体" w:hint="eastAsia"/>
                <w:sz w:val="24"/>
              </w:rPr>
              <w:t xml:space="preserve">  年   月   日</w:t>
            </w:r>
          </w:p>
          <w:p w14:paraId="390C517C" w14:textId="77777777" w:rsidR="00F91686" w:rsidRPr="00C94BF8" w:rsidRDefault="00F91686">
            <w:pPr>
              <w:widowControl/>
              <w:jc w:val="center"/>
              <w:rPr>
                <w:rFonts w:ascii="宋体" w:hAnsi="宋体" w:cs="宋体"/>
                <w:b/>
                <w:kern w:val="0"/>
                <w:szCs w:val="21"/>
                <w:lang w:bidi="ar"/>
              </w:rPr>
            </w:pPr>
          </w:p>
        </w:tc>
      </w:tr>
    </w:tbl>
    <w:p w14:paraId="70442095" w14:textId="77777777" w:rsidR="00F91686" w:rsidRPr="00C94BF8" w:rsidRDefault="001A02D6">
      <w:pPr>
        <w:spacing w:line="440" w:lineRule="exact"/>
        <w:jc w:val="left"/>
        <w:rPr>
          <w:rFonts w:ascii="宋体" w:hAnsi="宋体"/>
          <w:b/>
          <w:bCs/>
          <w:sz w:val="24"/>
        </w:rPr>
      </w:pPr>
      <w:r w:rsidRPr="00C94BF8">
        <w:rPr>
          <w:rFonts w:ascii="宋体" w:hAnsi="宋体" w:hint="eastAsia"/>
          <w:b/>
          <w:bCs/>
          <w:sz w:val="24"/>
        </w:rPr>
        <w:t>注：</w:t>
      </w:r>
    </w:p>
    <w:p w14:paraId="00A2E952" w14:textId="77777777" w:rsidR="00F91686" w:rsidRPr="00C94BF8" w:rsidRDefault="001A02D6">
      <w:pPr>
        <w:spacing w:line="440" w:lineRule="exact"/>
        <w:jc w:val="left"/>
        <w:rPr>
          <w:rFonts w:ascii="宋体" w:hAnsi="宋体" w:cs="仿宋"/>
          <w:bCs/>
          <w:sz w:val="24"/>
        </w:rPr>
      </w:pPr>
      <w:r w:rsidRPr="00C94BF8">
        <w:rPr>
          <w:rFonts w:ascii="宋体" w:hAnsi="宋体" w:cs="仿宋"/>
          <w:bCs/>
          <w:sz w:val="24"/>
        </w:rPr>
        <w:t>1</w:t>
      </w:r>
      <w:r w:rsidRPr="00C94BF8">
        <w:rPr>
          <w:rFonts w:ascii="宋体" w:hAnsi="宋体" w:cs="仿宋" w:hint="eastAsia"/>
          <w:bCs/>
          <w:sz w:val="24"/>
        </w:rPr>
        <w:t>、清单后附单价分析：</w:t>
      </w:r>
    </w:p>
    <w:p w14:paraId="04DDA591" w14:textId="77777777" w:rsidR="00F91686" w:rsidRPr="00C94BF8" w:rsidRDefault="00F91686">
      <w:pPr>
        <w:tabs>
          <w:tab w:val="left" w:pos="540"/>
        </w:tabs>
        <w:spacing w:line="440" w:lineRule="exact"/>
        <w:rPr>
          <w:rFonts w:ascii="宋体" w:hAnsi="宋体" w:cs="仿宋"/>
          <w:bCs/>
          <w:sz w:val="24"/>
        </w:rPr>
      </w:pPr>
    </w:p>
    <w:p w14:paraId="5D7A43A0" w14:textId="77777777" w:rsidR="00B74ED6" w:rsidRPr="00C94BF8" w:rsidRDefault="00B74ED6" w:rsidP="00B74ED6">
      <w:pPr>
        <w:pStyle w:val="a0"/>
        <w:ind w:firstLine="560"/>
      </w:pPr>
    </w:p>
    <w:p w14:paraId="36814497" w14:textId="77777777" w:rsidR="00B74ED6" w:rsidRPr="00C94BF8" w:rsidRDefault="00B74ED6" w:rsidP="00B74ED6">
      <w:pPr>
        <w:pStyle w:val="a0"/>
        <w:ind w:firstLine="560"/>
      </w:pPr>
    </w:p>
    <w:p w14:paraId="18312B2D" w14:textId="77777777" w:rsidR="00B74ED6" w:rsidRPr="00C94BF8" w:rsidRDefault="00B74ED6" w:rsidP="00B74ED6">
      <w:pPr>
        <w:pStyle w:val="a0"/>
        <w:ind w:firstLine="560"/>
      </w:pPr>
    </w:p>
    <w:p w14:paraId="31521A6A" w14:textId="77777777" w:rsidR="00B74ED6" w:rsidRPr="00C94BF8" w:rsidRDefault="00B74ED6" w:rsidP="00B74ED6">
      <w:pPr>
        <w:pStyle w:val="a0"/>
        <w:ind w:firstLine="560"/>
      </w:pPr>
    </w:p>
    <w:p w14:paraId="35CC2FC5" w14:textId="77777777" w:rsidR="00B74ED6" w:rsidRPr="00C94BF8" w:rsidRDefault="00B74ED6" w:rsidP="00B74ED6">
      <w:pPr>
        <w:pStyle w:val="a0"/>
        <w:ind w:firstLine="560"/>
      </w:pPr>
    </w:p>
    <w:p w14:paraId="75517B8B" w14:textId="77777777" w:rsidR="00B74ED6" w:rsidRPr="00C94BF8" w:rsidRDefault="00B74ED6" w:rsidP="00B74ED6">
      <w:pPr>
        <w:pStyle w:val="a0"/>
        <w:ind w:firstLine="560"/>
      </w:pPr>
    </w:p>
    <w:p w14:paraId="51FD81AD" w14:textId="77777777" w:rsidR="00B74ED6" w:rsidRPr="00C94BF8" w:rsidRDefault="00B74ED6" w:rsidP="00B74ED6">
      <w:pPr>
        <w:pStyle w:val="a0"/>
        <w:ind w:firstLine="560"/>
      </w:pPr>
    </w:p>
    <w:p w14:paraId="462556B0" w14:textId="77777777" w:rsidR="00F91686" w:rsidRPr="00C94BF8" w:rsidRDefault="001A02D6">
      <w:pPr>
        <w:tabs>
          <w:tab w:val="left" w:pos="540"/>
        </w:tabs>
        <w:spacing w:line="440" w:lineRule="exact"/>
        <w:rPr>
          <w:rFonts w:ascii="宋体" w:hAnsi="宋体" w:cs="仿宋"/>
          <w:bCs/>
          <w:sz w:val="24"/>
        </w:rPr>
      </w:pPr>
      <w:r w:rsidRPr="00C94BF8">
        <w:rPr>
          <w:rFonts w:ascii="宋体" w:hAnsi="宋体" w:cs="仿宋" w:hint="eastAsia"/>
          <w:bCs/>
          <w:sz w:val="24"/>
        </w:rPr>
        <w:lastRenderedPageBreak/>
        <w:t>样式如下：</w:t>
      </w:r>
    </w:p>
    <w:tbl>
      <w:tblPr>
        <w:tblW w:w="5000" w:type="pct"/>
        <w:tblLook w:val="04A0" w:firstRow="1" w:lastRow="0" w:firstColumn="1" w:lastColumn="0" w:noHBand="0" w:noVBand="1"/>
      </w:tblPr>
      <w:tblGrid>
        <w:gridCol w:w="688"/>
        <w:gridCol w:w="688"/>
        <w:gridCol w:w="688"/>
        <w:gridCol w:w="688"/>
        <w:gridCol w:w="688"/>
        <w:gridCol w:w="688"/>
        <w:gridCol w:w="688"/>
        <w:gridCol w:w="688"/>
        <w:gridCol w:w="687"/>
        <w:gridCol w:w="687"/>
        <w:gridCol w:w="687"/>
        <w:gridCol w:w="687"/>
        <w:gridCol w:w="687"/>
        <w:gridCol w:w="689"/>
      </w:tblGrid>
      <w:tr w:rsidR="00F91686" w:rsidRPr="00C94BF8" w14:paraId="18C02EDD" w14:textId="77777777">
        <w:trPr>
          <w:trHeight w:val="468"/>
        </w:trPr>
        <w:tc>
          <w:tcPr>
            <w:tcW w:w="35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17B66F4"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序号</w:t>
            </w:r>
          </w:p>
        </w:tc>
        <w:tc>
          <w:tcPr>
            <w:tcW w:w="35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6295E08"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分项工程</w:t>
            </w:r>
          </w:p>
        </w:tc>
        <w:tc>
          <w:tcPr>
            <w:tcW w:w="35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C092602"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单位</w:t>
            </w:r>
          </w:p>
        </w:tc>
        <w:tc>
          <w:tcPr>
            <w:tcW w:w="35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603F10C"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工序</w:t>
            </w:r>
          </w:p>
        </w:tc>
        <w:tc>
          <w:tcPr>
            <w:tcW w:w="3571" w:type="pct"/>
            <w:gridSpan w:val="10"/>
            <w:tcBorders>
              <w:top w:val="single" w:sz="8" w:space="0" w:color="auto"/>
              <w:left w:val="nil"/>
              <w:bottom w:val="single" w:sz="8" w:space="0" w:color="auto"/>
              <w:right w:val="single" w:sz="8" w:space="0" w:color="000000"/>
            </w:tcBorders>
            <w:shd w:val="clear" w:color="auto" w:fill="auto"/>
            <w:vAlign w:val="center"/>
          </w:tcPr>
          <w:p w14:paraId="3043166D"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单价组成内容（元）</w:t>
            </w:r>
          </w:p>
        </w:tc>
      </w:tr>
      <w:tr w:rsidR="00F91686" w:rsidRPr="00C94BF8" w14:paraId="504A4D34" w14:textId="77777777">
        <w:trPr>
          <w:trHeight w:val="468"/>
        </w:trPr>
        <w:tc>
          <w:tcPr>
            <w:tcW w:w="357" w:type="pct"/>
            <w:vMerge/>
            <w:tcBorders>
              <w:top w:val="single" w:sz="8" w:space="0" w:color="auto"/>
              <w:left w:val="single" w:sz="8" w:space="0" w:color="auto"/>
              <w:bottom w:val="single" w:sz="8" w:space="0" w:color="000000"/>
              <w:right w:val="single" w:sz="8" w:space="0" w:color="auto"/>
            </w:tcBorders>
            <w:vAlign w:val="center"/>
          </w:tcPr>
          <w:p w14:paraId="1FD290E8" w14:textId="77777777" w:rsidR="00F91686" w:rsidRPr="00C94BF8" w:rsidRDefault="00F91686">
            <w:pPr>
              <w:widowControl/>
              <w:jc w:val="left"/>
              <w:rPr>
                <w:rFonts w:ascii="宋体" w:hAnsi="宋体" w:cs="宋体"/>
                <w:color w:val="000000"/>
                <w:kern w:val="0"/>
                <w:sz w:val="20"/>
                <w:szCs w:val="20"/>
              </w:rPr>
            </w:pPr>
          </w:p>
        </w:tc>
        <w:tc>
          <w:tcPr>
            <w:tcW w:w="357" w:type="pct"/>
            <w:vMerge/>
            <w:tcBorders>
              <w:top w:val="single" w:sz="8" w:space="0" w:color="auto"/>
              <w:left w:val="single" w:sz="8" w:space="0" w:color="auto"/>
              <w:bottom w:val="single" w:sz="8" w:space="0" w:color="000000"/>
              <w:right w:val="single" w:sz="8" w:space="0" w:color="auto"/>
            </w:tcBorders>
            <w:vAlign w:val="center"/>
          </w:tcPr>
          <w:p w14:paraId="6C0DC5BB" w14:textId="77777777" w:rsidR="00F91686" w:rsidRPr="00C94BF8" w:rsidRDefault="00F91686">
            <w:pPr>
              <w:widowControl/>
              <w:jc w:val="left"/>
              <w:rPr>
                <w:rFonts w:ascii="宋体" w:hAnsi="宋体" w:cs="宋体"/>
                <w:color w:val="000000"/>
                <w:kern w:val="0"/>
                <w:sz w:val="20"/>
                <w:szCs w:val="20"/>
              </w:rPr>
            </w:pPr>
          </w:p>
        </w:tc>
        <w:tc>
          <w:tcPr>
            <w:tcW w:w="357" w:type="pct"/>
            <w:vMerge/>
            <w:tcBorders>
              <w:top w:val="single" w:sz="8" w:space="0" w:color="auto"/>
              <w:left w:val="single" w:sz="8" w:space="0" w:color="auto"/>
              <w:bottom w:val="single" w:sz="8" w:space="0" w:color="000000"/>
              <w:right w:val="single" w:sz="8" w:space="0" w:color="auto"/>
            </w:tcBorders>
            <w:vAlign w:val="center"/>
          </w:tcPr>
          <w:p w14:paraId="676792A3" w14:textId="77777777" w:rsidR="00F91686" w:rsidRPr="00C94BF8" w:rsidRDefault="00F91686">
            <w:pPr>
              <w:widowControl/>
              <w:jc w:val="left"/>
              <w:rPr>
                <w:rFonts w:ascii="宋体" w:hAnsi="宋体" w:cs="宋体"/>
                <w:color w:val="000000"/>
                <w:kern w:val="0"/>
                <w:sz w:val="20"/>
                <w:szCs w:val="20"/>
              </w:rPr>
            </w:pPr>
          </w:p>
        </w:tc>
        <w:tc>
          <w:tcPr>
            <w:tcW w:w="357" w:type="pct"/>
            <w:vMerge/>
            <w:tcBorders>
              <w:top w:val="single" w:sz="8" w:space="0" w:color="auto"/>
              <w:left w:val="single" w:sz="8" w:space="0" w:color="auto"/>
              <w:bottom w:val="single" w:sz="8" w:space="0" w:color="000000"/>
              <w:right w:val="single" w:sz="8" w:space="0" w:color="auto"/>
            </w:tcBorders>
            <w:vAlign w:val="center"/>
          </w:tcPr>
          <w:p w14:paraId="0B71733A" w14:textId="77777777" w:rsidR="00F91686" w:rsidRPr="00C94BF8" w:rsidRDefault="00F91686">
            <w:pPr>
              <w:widowControl/>
              <w:jc w:val="left"/>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1A5E1CCA"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人工费①</w:t>
            </w:r>
          </w:p>
        </w:tc>
        <w:tc>
          <w:tcPr>
            <w:tcW w:w="357" w:type="pct"/>
            <w:tcBorders>
              <w:top w:val="nil"/>
              <w:left w:val="nil"/>
              <w:bottom w:val="single" w:sz="8" w:space="0" w:color="auto"/>
              <w:right w:val="single" w:sz="8" w:space="0" w:color="auto"/>
            </w:tcBorders>
            <w:shd w:val="clear" w:color="auto" w:fill="auto"/>
            <w:vAlign w:val="center"/>
          </w:tcPr>
          <w:p w14:paraId="27832503"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机具费</w:t>
            </w:r>
            <w:r w:rsidRPr="00C94BF8">
              <w:rPr>
                <w:rFonts w:ascii="仿宋_GB2312" w:eastAsia="仿宋_GB2312" w:hAnsi="宋体" w:cs="宋体" w:hint="eastAsia"/>
                <w:color w:val="000000"/>
                <w:kern w:val="0"/>
                <w:sz w:val="20"/>
                <w:szCs w:val="20"/>
              </w:rPr>
              <w:t>②</w:t>
            </w:r>
          </w:p>
        </w:tc>
        <w:tc>
          <w:tcPr>
            <w:tcW w:w="357" w:type="pct"/>
            <w:tcBorders>
              <w:top w:val="nil"/>
              <w:left w:val="nil"/>
              <w:bottom w:val="single" w:sz="8" w:space="0" w:color="auto"/>
              <w:right w:val="single" w:sz="8" w:space="0" w:color="auto"/>
            </w:tcBorders>
            <w:shd w:val="clear" w:color="auto" w:fill="auto"/>
            <w:vAlign w:val="center"/>
          </w:tcPr>
          <w:p w14:paraId="6D2F9D55"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材料费</w:t>
            </w:r>
            <w:r w:rsidRPr="00C94BF8">
              <w:rPr>
                <w:rFonts w:ascii="仿宋_GB2312" w:eastAsia="仿宋_GB2312" w:hAnsi="宋体" w:cs="宋体" w:hint="eastAsia"/>
                <w:color w:val="000000"/>
                <w:kern w:val="0"/>
                <w:sz w:val="20"/>
                <w:szCs w:val="20"/>
              </w:rPr>
              <w:t>③</w:t>
            </w:r>
          </w:p>
        </w:tc>
        <w:tc>
          <w:tcPr>
            <w:tcW w:w="357" w:type="pct"/>
            <w:tcBorders>
              <w:top w:val="nil"/>
              <w:left w:val="nil"/>
              <w:bottom w:val="single" w:sz="8" w:space="0" w:color="auto"/>
              <w:right w:val="single" w:sz="8" w:space="0" w:color="auto"/>
            </w:tcBorders>
            <w:shd w:val="clear" w:color="auto" w:fill="auto"/>
            <w:vAlign w:val="center"/>
          </w:tcPr>
          <w:p w14:paraId="56B3BD63"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电费</w:t>
            </w:r>
            <w:r w:rsidRPr="00C94BF8">
              <w:rPr>
                <w:rFonts w:ascii="仿宋_GB2312" w:eastAsia="仿宋_GB2312" w:hAnsi="宋体" w:cs="宋体" w:hint="eastAsia"/>
                <w:color w:val="000000"/>
                <w:kern w:val="0"/>
                <w:sz w:val="20"/>
                <w:szCs w:val="20"/>
              </w:rPr>
              <w:t>④</w:t>
            </w:r>
          </w:p>
        </w:tc>
        <w:tc>
          <w:tcPr>
            <w:tcW w:w="357" w:type="pct"/>
            <w:tcBorders>
              <w:top w:val="nil"/>
              <w:left w:val="nil"/>
              <w:bottom w:val="single" w:sz="8" w:space="0" w:color="auto"/>
              <w:right w:val="single" w:sz="8" w:space="0" w:color="auto"/>
            </w:tcBorders>
            <w:shd w:val="clear" w:color="auto" w:fill="auto"/>
            <w:vAlign w:val="center"/>
          </w:tcPr>
          <w:p w14:paraId="48757461"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 xml:space="preserve">小计   </w:t>
            </w:r>
            <w:r w:rsidRPr="00C94BF8">
              <w:rPr>
                <w:rFonts w:ascii="仿宋_GB2312" w:eastAsia="仿宋_GB2312" w:hAnsi="宋体" w:cs="宋体" w:hint="eastAsia"/>
                <w:color w:val="000000"/>
                <w:kern w:val="0"/>
                <w:sz w:val="20"/>
                <w:szCs w:val="20"/>
              </w:rPr>
              <w:t>⑤</w:t>
            </w:r>
            <w:r w:rsidRPr="00C94BF8">
              <w:rPr>
                <w:rFonts w:ascii="宋体" w:hAnsi="宋体" w:cs="宋体" w:hint="eastAsia"/>
                <w:color w:val="000000"/>
                <w:kern w:val="0"/>
                <w:sz w:val="20"/>
                <w:szCs w:val="20"/>
              </w:rPr>
              <w:t>=①+②+③+④</w:t>
            </w:r>
          </w:p>
        </w:tc>
        <w:tc>
          <w:tcPr>
            <w:tcW w:w="357" w:type="pct"/>
            <w:tcBorders>
              <w:top w:val="nil"/>
              <w:left w:val="nil"/>
              <w:bottom w:val="single" w:sz="8" w:space="0" w:color="auto"/>
              <w:right w:val="single" w:sz="8" w:space="0" w:color="auto"/>
            </w:tcBorders>
            <w:shd w:val="clear" w:color="auto" w:fill="auto"/>
            <w:vAlign w:val="center"/>
          </w:tcPr>
          <w:p w14:paraId="5CFE78EA"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合计⑥</w:t>
            </w:r>
          </w:p>
        </w:tc>
        <w:tc>
          <w:tcPr>
            <w:tcW w:w="357" w:type="pct"/>
            <w:tcBorders>
              <w:top w:val="nil"/>
              <w:left w:val="nil"/>
              <w:bottom w:val="single" w:sz="8" w:space="0" w:color="auto"/>
              <w:right w:val="single" w:sz="8" w:space="0" w:color="auto"/>
            </w:tcBorders>
            <w:shd w:val="clear" w:color="auto" w:fill="auto"/>
            <w:vAlign w:val="center"/>
          </w:tcPr>
          <w:p w14:paraId="29719462"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管理费⑦=⑥*</w:t>
            </w:r>
            <w:proofErr w:type="spellStart"/>
            <w:r w:rsidRPr="00C94BF8">
              <w:rPr>
                <w:rFonts w:ascii="宋体" w:hAnsi="宋体" w:cs="宋体" w:hint="eastAsia"/>
                <w:color w:val="000000"/>
                <w:kern w:val="0"/>
                <w:sz w:val="20"/>
                <w:szCs w:val="20"/>
              </w:rPr>
              <w:t>i</w:t>
            </w:r>
            <w:proofErr w:type="spellEnd"/>
            <w:r w:rsidRPr="00C94BF8">
              <w:rPr>
                <w:rFonts w:ascii="宋体" w:hAnsi="宋体" w:cs="宋体" w:hint="eastAsia"/>
                <w:color w:val="000000"/>
                <w:kern w:val="0"/>
                <w:sz w:val="20"/>
                <w:szCs w:val="20"/>
              </w:rPr>
              <w:t>%</w:t>
            </w:r>
          </w:p>
        </w:tc>
        <w:tc>
          <w:tcPr>
            <w:tcW w:w="357" w:type="pct"/>
            <w:tcBorders>
              <w:top w:val="nil"/>
              <w:left w:val="nil"/>
              <w:bottom w:val="single" w:sz="8" w:space="0" w:color="auto"/>
              <w:right w:val="single" w:sz="8" w:space="0" w:color="auto"/>
            </w:tcBorders>
            <w:shd w:val="clear" w:color="auto" w:fill="auto"/>
            <w:vAlign w:val="center"/>
          </w:tcPr>
          <w:p w14:paraId="0556323F"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利润⑧=⑥*r%</w:t>
            </w:r>
          </w:p>
        </w:tc>
        <w:tc>
          <w:tcPr>
            <w:tcW w:w="357" w:type="pct"/>
            <w:tcBorders>
              <w:top w:val="nil"/>
              <w:left w:val="nil"/>
              <w:bottom w:val="single" w:sz="8" w:space="0" w:color="auto"/>
              <w:right w:val="single" w:sz="8" w:space="0" w:color="auto"/>
            </w:tcBorders>
            <w:shd w:val="clear" w:color="auto" w:fill="auto"/>
            <w:vAlign w:val="center"/>
          </w:tcPr>
          <w:p w14:paraId="56D248AB"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单价   ⑩=⑥+⑦+⑧</w:t>
            </w:r>
          </w:p>
        </w:tc>
        <w:tc>
          <w:tcPr>
            <w:tcW w:w="358" w:type="pct"/>
            <w:tcBorders>
              <w:top w:val="nil"/>
              <w:left w:val="nil"/>
              <w:bottom w:val="single" w:sz="8" w:space="0" w:color="auto"/>
              <w:right w:val="single" w:sz="8" w:space="0" w:color="auto"/>
            </w:tcBorders>
            <w:shd w:val="clear" w:color="auto" w:fill="auto"/>
            <w:vAlign w:val="center"/>
          </w:tcPr>
          <w:p w14:paraId="5C3AA149" w14:textId="77777777" w:rsidR="00F91686" w:rsidRPr="00C94BF8" w:rsidRDefault="001A02D6">
            <w:pPr>
              <w:widowControl/>
              <w:jc w:val="center"/>
              <w:rPr>
                <w:rFonts w:ascii="宋体" w:hAnsi="宋体" w:cs="宋体"/>
                <w:color w:val="000000"/>
                <w:kern w:val="0"/>
                <w:sz w:val="20"/>
                <w:szCs w:val="20"/>
              </w:rPr>
            </w:pPr>
            <w:r w:rsidRPr="00C94BF8">
              <w:rPr>
                <w:rFonts w:ascii="宋体" w:hAnsi="宋体" w:cs="宋体" w:hint="eastAsia"/>
                <w:color w:val="000000"/>
                <w:kern w:val="0"/>
                <w:sz w:val="20"/>
                <w:szCs w:val="20"/>
              </w:rPr>
              <w:t>费用组成说明</w:t>
            </w:r>
          </w:p>
        </w:tc>
      </w:tr>
      <w:tr w:rsidR="00F91686" w:rsidRPr="00C94BF8" w14:paraId="0E423E6A" w14:textId="77777777">
        <w:trPr>
          <w:trHeight w:val="468"/>
        </w:trPr>
        <w:tc>
          <w:tcPr>
            <w:tcW w:w="357" w:type="pct"/>
            <w:tcBorders>
              <w:top w:val="nil"/>
              <w:left w:val="single" w:sz="8" w:space="0" w:color="auto"/>
              <w:bottom w:val="single" w:sz="8" w:space="0" w:color="auto"/>
              <w:right w:val="single" w:sz="8" w:space="0" w:color="auto"/>
            </w:tcBorders>
            <w:shd w:val="clear" w:color="auto" w:fill="auto"/>
            <w:vAlign w:val="center"/>
          </w:tcPr>
          <w:p w14:paraId="4D809C01"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59EDC394"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1174F037"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4E303397"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2A37F7E1"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402D4C47"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24D41BF5"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78414983"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7BAE19AD"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611C020C"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0A877E79"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0B0BA1F5"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5850D7BE" w14:textId="77777777" w:rsidR="00F91686" w:rsidRPr="00C94BF8" w:rsidRDefault="00F91686">
            <w:pPr>
              <w:widowControl/>
              <w:jc w:val="center"/>
              <w:rPr>
                <w:rFonts w:ascii="宋体" w:hAnsi="宋体" w:cs="宋体"/>
                <w:color w:val="000000"/>
                <w:kern w:val="0"/>
                <w:sz w:val="20"/>
                <w:szCs w:val="20"/>
              </w:rPr>
            </w:pPr>
          </w:p>
        </w:tc>
        <w:tc>
          <w:tcPr>
            <w:tcW w:w="358" w:type="pct"/>
            <w:tcBorders>
              <w:top w:val="nil"/>
              <w:left w:val="nil"/>
              <w:bottom w:val="single" w:sz="8" w:space="0" w:color="auto"/>
              <w:right w:val="single" w:sz="8" w:space="0" w:color="auto"/>
            </w:tcBorders>
            <w:shd w:val="clear" w:color="auto" w:fill="auto"/>
            <w:vAlign w:val="center"/>
          </w:tcPr>
          <w:p w14:paraId="30718684" w14:textId="77777777" w:rsidR="00F91686" w:rsidRPr="00C94BF8" w:rsidRDefault="00F91686">
            <w:pPr>
              <w:widowControl/>
              <w:jc w:val="center"/>
              <w:rPr>
                <w:rFonts w:ascii="宋体" w:hAnsi="宋体" w:cs="宋体"/>
                <w:color w:val="000000"/>
                <w:kern w:val="0"/>
                <w:sz w:val="20"/>
                <w:szCs w:val="20"/>
              </w:rPr>
            </w:pPr>
          </w:p>
        </w:tc>
      </w:tr>
      <w:tr w:rsidR="00F91686" w:rsidRPr="00C94BF8" w14:paraId="039503B1" w14:textId="77777777">
        <w:trPr>
          <w:trHeight w:val="468"/>
        </w:trPr>
        <w:tc>
          <w:tcPr>
            <w:tcW w:w="357" w:type="pct"/>
            <w:tcBorders>
              <w:top w:val="nil"/>
              <w:left w:val="single" w:sz="8" w:space="0" w:color="auto"/>
              <w:bottom w:val="single" w:sz="8" w:space="0" w:color="auto"/>
              <w:right w:val="single" w:sz="8" w:space="0" w:color="auto"/>
            </w:tcBorders>
            <w:shd w:val="clear" w:color="auto" w:fill="auto"/>
            <w:vAlign w:val="center"/>
          </w:tcPr>
          <w:p w14:paraId="1E610E6D"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0C731BA1"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36F7B386"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57AEF2D2"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6DA645A4"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1ECA9F3D"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5E4BA7F9"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1777D9DF"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6BEDEE64"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21DF5CE1"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10FAE29B"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03D41700" w14:textId="77777777" w:rsidR="00F91686" w:rsidRPr="00C94BF8" w:rsidRDefault="00F91686">
            <w:pPr>
              <w:widowControl/>
              <w:jc w:val="center"/>
              <w:rPr>
                <w:rFonts w:ascii="宋体" w:hAnsi="宋体" w:cs="宋体"/>
                <w:color w:val="000000"/>
                <w:kern w:val="0"/>
                <w:sz w:val="20"/>
                <w:szCs w:val="20"/>
              </w:rPr>
            </w:pPr>
          </w:p>
        </w:tc>
        <w:tc>
          <w:tcPr>
            <w:tcW w:w="357" w:type="pct"/>
            <w:tcBorders>
              <w:top w:val="nil"/>
              <w:left w:val="nil"/>
              <w:bottom w:val="single" w:sz="8" w:space="0" w:color="auto"/>
              <w:right w:val="single" w:sz="8" w:space="0" w:color="auto"/>
            </w:tcBorders>
            <w:shd w:val="clear" w:color="auto" w:fill="auto"/>
            <w:vAlign w:val="center"/>
          </w:tcPr>
          <w:p w14:paraId="7A83016F" w14:textId="77777777" w:rsidR="00F91686" w:rsidRPr="00C94BF8" w:rsidRDefault="00F91686">
            <w:pPr>
              <w:widowControl/>
              <w:jc w:val="center"/>
              <w:rPr>
                <w:rFonts w:ascii="宋体" w:hAnsi="宋体" w:cs="宋体"/>
                <w:color w:val="000000"/>
                <w:kern w:val="0"/>
                <w:sz w:val="20"/>
                <w:szCs w:val="20"/>
              </w:rPr>
            </w:pPr>
          </w:p>
        </w:tc>
        <w:tc>
          <w:tcPr>
            <w:tcW w:w="358" w:type="pct"/>
            <w:tcBorders>
              <w:top w:val="nil"/>
              <w:left w:val="nil"/>
              <w:bottom w:val="single" w:sz="8" w:space="0" w:color="auto"/>
              <w:right w:val="single" w:sz="8" w:space="0" w:color="auto"/>
            </w:tcBorders>
            <w:shd w:val="clear" w:color="auto" w:fill="auto"/>
            <w:vAlign w:val="center"/>
          </w:tcPr>
          <w:p w14:paraId="0EDB0680" w14:textId="77777777" w:rsidR="00F91686" w:rsidRPr="00C94BF8" w:rsidRDefault="00F91686">
            <w:pPr>
              <w:widowControl/>
              <w:jc w:val="center"/>
              <w:rPr>
                <w:rFonts w:ascii="宋体" w:hAnsi="宋体" w:cs="宋体"/>
                <w:color w:val="000000"/>
                <w:kern w:val="0"/>
                <w:sz w:val="20"/>
                <w:szCs w:val="20"/>
              </w:rPr>
            </w:pPr>
          </w:p>
        </w:tc>
      </w:tr>
    </w:tbl>
    <w:p w14:paraId="06BB50B5" w14:textId="77777777" w:rsidR="00F91686" w:rsidRPr="00C94BF8" w:rsidRDefault="00F91686">
      <w:pPr>
        <w:spacing w:line="440" w:lineRule="exact"/>
        <w:jc w:val="left"/>
        <w:rPr>
          <w:rFonts w:ascii="宋体" w:hAnsi="宋体"/>
          <w:b/>
          <w:bCs/>
          <w:sz w:val="24"/>
        </w:rPr>
      </w:pPr>
    </w:p>
    <w:p w14:paraId="5B13D418" w14:textId="77777777" w:rsidR="00F91686" w:rsidRPr="00C94BF8" w:rsidRDefault="001A02D6">
      <w:pPr>
        <w:pStyle w:val="4"/>
        <w:snapToGrid w:val="0"/>
        <w:spacing w:line="440" w:lineRule="exact"/>
        <w:jc w:val="both"/>
        <w:rPr>
          <w:rFonts w:ascii="宋体" w:hAnsi="宋体" w:cs="宋体"/>
          <w:bCs/>
          <w:sz w:val="24"/>
          <w:szCs w:val="24"/>
        </w:rPr>
      </w:pPr>
      <w:r w:rsidRPr="00C94BF8">
        <w:rPr>
          <w:rFonts w:ascii="宋体" w:hAnsi="宋体" w:cs="宋体" w:hint="eastAsia"/>
          <w:bCs/>
          <w:sz w:val="24"/>
          <w:szCs w:val="24"/>
        </w:rPr>
        <w:t>劳务单位：（盖章）</w:t>
      </w:r>
    </w:p>
    <w:p w14:paraId="22BC7A3B" w14:textId="77777777" w:rsidR="00F91686" w:rsidRPr="00C94BF8" w:rsidRDefault="001A02D6">
      <w:pPr>
        <w:pStyle w:val="4"/>
        <w:snapToGrid w:val="0"/>
        <w:spacing w:line="440" w:lineRule="exact"/>
        <w:jc w:val="both"/>
        <w:rPr>
          <w:rFonts w:ascii="宋体" w:hAnsi="宋体" w:cs="宋体"/>
          <w:bCs/>
          <w:sz w:val="24"/>
          <w:szCs w:val="24"/>
        </w:rPr>
      </w:pPr>
      <w:r w:rsidRPr="00C94BF8">
        <w:rPr>
          <w:rFonts w:ascii="宋体" w:hAnsi="宋体" w:cs="宋体" w:hint="eastAsia"/>
          <w:bCs/>
          <w:sz w:val="24"/>
          <w:szCs w:val="24"/>
        </w:rPr>
        <w:t>法定代表人或委托代理人：（签字）</w:t>
      </w:r>
    </w:p>
    <w:p w14:paraId="33A9F749" w14:textId="77777777" w:rsidR="00F91686" w:rsidRPr="00C94BF8" w:rsidRDefault="001A02D6">
      <w:pPr>
        <w:pStyle w:val="4"/>
        <w:snapToGrid w:val="0"/>
        <w:spacing w:line="440" w:lineRule="exact"/>
        <w:jc w:val="both"/>
        <w:rPr>
          <w:rFonts w:ascii="宋体" w:hAnsi="宋体" w:cs="宋体"/>
          <w:b/>
          <w:sz w:val="28"/>
          <w:szCs w:val="28"/>
        </w:rPr>
      </w:pPr>
      <w:r w:rsidRPr="00C94BF8">
        <w:rPr>
          <w:rFonts w:ascii="宋体" w:hAnsi="宋体" w:cs="宋体" w:hint="eastAsia"/>
          <w:bCs/>
          <w:sz w:val="24"/>
          <w:szCs w:val="24"/>
        </w:rPr>
        <w:t>日期：  年   月   日</w:t>
      </w:r>
      <w:r w:rsidRPr="00C94BF8">
        <w:rPr>
          <w:rFonts w:ascii="宋体" w:hAnsi="宋体" w:cs="宋体" w:hint="eastAsia"/>
          <w:b/>
          <w:sz w:val="24"/>
          <w:szCs w:val="24"/>
        </w:rPr>
        <w:br w:type="page"/>
      </w:r>
      <w:r w:rsidRPr="00C94BF8">
        <w:rPr>
          <w:rFonts w:ascii="宋体" w:hAnsi="宋体" w:cs="宋体" w:hint="eastAsia"/>
          <w:b/>
          <w:sz w:val="28"/>
          <w:szCs w:val="28"/>
        </w:rPr>
        <w:lastRenderedPageBreak/>
        <w:t>选拔记录单（需单独装信封，不与竞选文件一起密封）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4"/>
      </w:tblGrid>
      <w:tr w:rsidR="00F91686" w:rsidRPr="00C94BF8" w14:paraId="160DDB87" w14:textId="77777777">
        <w:trPr>
          <w:trHeight w:val="975"/>
        </w:trPr>
        <w:tc>
          <w:tcPr>
            <w:tcW w:w="4814" w:type="dxa"/>
            <w:vAlign w:val="center"/>
          </w:tcPr>
          <w:p w14:paraId="1A807ACC" w14:textId="77777777" w:rsidR="00F91686" w:rsidRPr="00C94BF8" w:rsidRDefault="001A02D6">
            <w:pPr>
              <w:pStyle w:val="4"/>
              <w:snapToGrid w:val="0"/>
              <w:spacing w:line="440" w:lineRule="exact"/>
              <w:jc w:val="center"/>
              <w:rPr>
                <w:rFonts w:ascii="宋体" w:hAnsi="宋体" w:cs="宋体"/>
                <w:bCs/>
                <w:sz w:val="24"/>
                <w:szCs w:val="24"/>
              </w:rPr>
            </w:pPr>
            <w:r w:rsidRPr="00C94BF8">
              <w:rPr>
                <w:rFonts w:ascii="宋体" w:hAnsi="宋体" w:cs="宋体" w:hint="eastAsia"/>
                <w:bCs/>
                <w:sz w:val="24"/>
                <w:szCs w:val="24"/>
              </w:rPr>
              <w:t>劳务单位名称</w:t>
            </w:r>
          </w:p>
        </w:tc>
        <w:tc>
          <w:tcPr>
            <w:tcW w:w="4814" w:type="dxa"/>
          </w:tcPr>
          <w:p w14:paraId="4DF39E54" w14:textId="77777777" w:rsidR="00F91686" w:rsidRPr="00C94BF8" w:rsidRDefault="00F91686">
            <w:pPr>
              <w:pStyle w:val="4"/>
              <w:snapToGrid w:val="0"/>
              <w:spacing w:line="440" w:lineRule="exact"/>
              <w:jc w:val="center"/>
              <w:rPr>
                <w:rFonts w:ascii="宋体" w:hAnsi="宋体" w:cs="宋体"/>
                <w:bCs/>
                <w:sz w:val="24"/>
                <w:szCs w:val="24"/>
              </w:rPr>
            </w:pPr>
          </w:p>
        </w:tc>
      </w:tr>
      <w:tr w:rsidR="00F91686" w:rsidRPr="00C94BF8" w14:paraId="420043CC" w14:textId="77777777">
        <w:trPr>
          <w:trHeight w:val="1247"/>
        </w:trPr>
        <w:tc>
          <w:tcPr>
            <w:tcW w:w="4814" w:type="dxa"/>
            <w:vAlign w:val="center"/>
          </w:tcPr>
          <w:p w14:paraId="2CAB89CF" w14:textId="77777777" w:rsidR="00F91686" w:rsidRPr="00C94BF8" w:rsidRDefault="001A02D6">
            <w:pPr>
              <w:pStyle w:val="4"/>
              <w:snapToGrid w:val="0"/>
              <w:spacing w:line="440" w:lineRule="exact"/>
              <w:jc w:val="center"/>
              <w:rPr>
                <w:rFonts w:ascii="宋体" w:hAnsi="宋体" w:cs="宋体"/>
                <w:bCs/>
                <w:sz w:val="24"/>
                <w:szCs w:val="24"/>
              </w:rPr>
            </w:pPr>
            <w:r w:rsidRPr="00C94BF8">
              <w:rPr>
                <w:rFonts w:ascii="宋体" w:hAnsi="宋体" w:cs="宋体" w:hint="eastAsia"/>
                <w:bCs/>
                <w:sz w:val="24"/>
                <w:szCs w:val="24"/>
              </w:rPr>
              <w:t>竞选报价（万元）</w:t>
            </w:r>
          </w:p>
        </w:tc>
        <w:tc>
          <w:tcPr>
            <w:tcW w:w="4814" w:type="dxa"/>
          </w:tcPr>
          <w:p w14:paraId="4BD293C7" w14:textId="77777777" w:rsidR="00F91686" w:rsidRPr="00C94BF8" w:rsidRDefault="001A02D6">
            <w:pPr>
              <w:pStyle w:val="4"/>
              <w:snapToGrid w:val="0"/>
              <w:spacing w:line="440" w:lineRule="exact"/>
              <w:rPr>
                <w:rFonts w:ascii="宋体" w:hAnsi="宋体" w:cs="宋体"/>
                <w:u w:val="single"/>
              </w:rPr>
            </w:pPr>
            <w:r w:rsidRPr="00C94BF8">
              <w:rPr>
                <w:rFonts w:ascii="宋体" w:hAnsi="宋体" w:cs="宋体" w:hint="eastAsia"/>
              </w:rPr>
              <w:t>大写：</w:t>
            </w:r>
            <w:r w:rsidRPr="00C94BF8">
              <w:rPr>
                <w:rFonts w:ascii="宋体" w:hAnsi="宋体" w:cs="宋体" w:hint="eastAsia"/>
                <w:u w:val="single"/>
              </w:rPr>
              <w:t xml:space="preserve">                           </w:t>
            </w:r>
          </w:p>
          <w:p w14:paraId="687C215E" w14:textId="77777777" w:rsidR="00F91686" w:rsidRPr="00C94BF8" w:rsidRDefault="00F91686">
            <w:pPr>
              <w:pStyle w:val="a1"/>
              <w:ind w:firstLineChars="0" w:firstLine="0"/>
              <w:rPr>
                <w:rFonts w:ascii="宋体" w:hAnsi="宋体" w:cs="宋体"/>
              </w:rPr>
            </w:pPr>
          </w:p>
          <w:p w14:paraId="7D18F873" w14:textId="77777777" w:rsidR="00F91686" w:rsidRPr="00C94BF8" w:rsidRDefault="001A02D6">
            <w:pPr>
              <w:pStyle w:val="a1"/>
              <w:ind w:firstLineChars="0" w:firstLine="0"/>
              <w:rPr>
                <w:rFonts w:ascii="宋体" w:hAnsi="宋体" w:cs="宋体"/>
              </w:rPr>
            </w:pPr>
            <w:r w:rsidRPr="00C94BF8">
              <w:rPr>
                <w:rFonts w:ascii="宋体" w:hAnsi="宋体" w:cs="宋体" w:hint="eastAsia"/>
              </w:rPr>
              <w:t>小写：（￥：</w:t>
            </w:r>
            <w:r w:rsidRPr="00C94BF8">
              <w:rPr>
                <w:rFonts w:ascii="宋体" w:hAnsi="宋体" w:cs="宋体" w:hint="eastAsia"/>
                <w:u w:val="single"/>
              </w:rPr>
              <w:t xml:space="preserve">                     </w:t>
            </w:r>
            <w:r w:rsidRPr="00C94BF8">
              <w:rPr>
                <w:rFonts w:ascii="宋体" w:hAnsi="宋体" w:cs="宋体" w:hint="eastAsia"/>
              </w:rPr>
              <w:t>）</w:t>
            </w:r>
          </w:p>
        </w:tc>
      </w:tr>
      <w:tr w:rsidR="00F91686" w:rsidRPr="00C94BF8" w14:paraId="038EB59A" w14:textId="77777777">
        <w:trPr>
          <w:trHeight w:val="985"/>
        </w:trPr>
        <w:tc>
          <w:tcPr>
            <w:tcW w:w="4814" w:type="dxa"/>
            <w:vAlign w:val="center"/>
          </w:tcPr>
          <w:p w14:paraId="1F35B1DE" w14:textId="77777777" w:rsidR="00F91686" w:rsidRPr="00C94BF8" w:rsidRDefault="001A02D6">
            <w:pPr>
              <w:pStyle w:val="4"/>
              <w:snapToGrid w:val="0"/>
              <w:spacing w:line="440" w:lineRule="exact"/>
              <w:jc w:val="center"/>
              <w:rPr>
                <w:rFonts w:ascii="宋体" w:hAnsi="宋体" w:cs="宋体"/>
                <w:bCs/>
                <w:sz w:val="24"/>
                <w:szCs w:val="24"/>
              </w:rPr>
            </w:pPr>
            <w:r w:rsidRPr="00C94BF8">
              <w:rPr>
                <w:rFonts w:ascii="宋体" w:hAnsi="宋体" w:cs="宋体" w:hint="eastAsia"/>
                <w:bCs/>
                <w:sz w:val="24"/>
                <w:szCs w:val="24"/>
              </w:rPr>
              <w:t>工期</w:t>
            </w:r>
          </w:p>
        </w:tc>
        <w:tc>
          <w:tcPr>
            <w:tcW w:w="4814" w:type="dxa"/>
            <w:vAlign w:val="center"/>
          </w:tcPr>
          <w:p w14:paraId="69F5536F" w14:textId="77777777" w:rsidR="00F91686" w:rsidRPr="00C94BF8" w:rsidRDefault="001A02D6">
            <w:pPr>
              <w:pStyle w:val="4"/>
              <w:snapToGrid w:val="0"/>
              <w:spacing w:line="440" w:lineRule="exact"/>
              <w:jc w:val="center"/>
              <w:rPr>
                <w:rFonts w:ascii="宋体" w:hAnsi="宋体" w:cs="宋体"/>
                <w:bCs/>
                <w:sz w:val="24"/>
                <w:szCs w:val="24"/>
              </w:rPr>
            </w:pPr>
            <w:r w:rsidRPr="00C94BF8">
              <w:rPr>
                <w:rFonts w:ascii="宋体" w:hAnsi="宋体" w:cs="宋体" w:hint="eastAsia"/>
                <w:bCs/>
                <w:sz w:val="24"/>
                <w:szCs w:val="24"/>
              </w:rPr>
              <w:t>响应竞争性选拔文件要求</w:t>
            </w:r>
          </w:p>
        </w:tc>
      </w:tr>
      <w:tr w:rsidR="00F91686" w:rsidRPr="00C94BF8" w14:paraId="76624D4C" w14:textId="77777777">
        <w:trPr>
          <w:trHeight w:val="1163"/>
        </w:trPr>
        <w:tc>
          <w:tcPr>
            <w:tcW w:w="4814" w:type="dxa"/>
            <w:vAlign w:val="center"/>
          </w:tcPr>
          <w:p w14:paraId="14D9741E" w14:textId="77777777" w:rsidR="00F91686" w:rsidRPr="00C94BF8" w:rsidRDefault="001A02D6">
            <w:pPr>
              <w:pStyle w:val="4"/>
              <w:snapToGrid w:val="0"/>
              <w:spacing w:line="440" w:lineRule="exact"/>
              <w:jc w:val="center"/>
              <w:rPr>
                <w:rFonts w:ascii="宋体" w:hAnsi="宋体" w:cs="宋体"/>
                <w:bCs/>
                <w:sz w:val="24"/>
                <w:szCs w:val="24"/>
              </w:rPr>
            </w:pPr>
            <w:r w:rsidRPr="00C94BF8">
              <w:rPr>
                <w:rFonts w:ascii="宋体" w:hAnsi="宋体" w:cs="宋体" w:hint="eastAsia"/>
                <w:bCs/>
                <w:sz w:val="24"/>
                <w:szCs w:val="24"/>
              </w:rPr>
              <w:t>质保期</w:t>
            </w:r>
          </w:p>
        </w:tc>
        <w:tc>
          <w:tcPr>
            <w:tcW w:w="4814" w:type="dxa"/>
            <w:vAlign w:val="center"/>
          </w:tcPr>
          <w:p w14:paraId="75486BF3" w14:textId="77777777" w:rsidR="00F91686" w:rsidRPr="00C94BF8" w:rsidRDefault="001A02D6">
            <w:pPr>
              <w:pStyle w:val="4"/>
              <w:snapToGrid w:val="0"/>
              <w:spacing w:line="440" w:lineRule="exact"/>
              <w:jc w:val="center"/>
              <w:rPr>
                <w:rFonts w:ascii="宋体" w:hAnsi="宋体" w:cs="宋体"/>
                <w:bCs/>
                <w:sz w:val="24"/>
                <w:szCs w:val="24"/>
              </w:rPr>
            </w:pPr>
            <w:r w:rsidRPr="00C94BF8">
              <w:rPr>
                <w:rFonts w:ascii="宋体" w:hAnsi="宋体" w:cs="宋体" w:hint="eastAsia"/>
                <w:bCs/>
                <w:sz w:val="24"/>
                <w:szCs w:val="24"/>
              </w:rPr>
              <w:t>响应竞争性选拔文件要求</w:t>
            </w:r>
          </w:p>
        </w:tc>
      </w:tr>
      <w:tr w:rsidR="00F91686" w:rsidRPr="00C94BF8" w14:paraId="48A570FF" w14:textId="77777777">
        <w:trPr>
          <w:trHeight w:val="1194"/>
        </w:trPr>
        <w:tc>
          <w:tcPr>
            <w:tcW w:w="4814" w:type="dxa"/>
            <w:vAlign w:val="center"/>
          </w:tcPr>
          <w:p w14:paraId="343C5EE9" w14:textId="77777777" w:rsidR="00F91686" w:rsidRPr="00C94BF8" w:rsidRDefault="001A02D6">
            <w:pPr>
              <w:pStyle w:val="4"/>
              <w:snapToGrid w:val="0"/>
              <w:spacing w:line="440" w:lineRule="exact"/>
              <w:jc w:val="center"/>
              <w:rPr>
                <w:rFonts w:ascii="宋体" w:hAnsi="宋体" w:cs="宋体"/>
                <w:bCs/>
                <w:sz w:val="24"/>
                <w:szCs w:val="24"/>
              </w:rPr>
            </w:pPr>
            <w:r w:rsidRPr="00C94BF8">
              <w:rPr>
                <w:rFonts w:ascii="宋体" w:hAnsi="宋体" w:cs="宋体" w:hint="eastAsia"/>
                <w:bCs/>
                <w:sz w:val="24"/>
                <w:szCs w:val="24"/>
              </w:rPr>
              <w:t>对本工程的主要承诺</w:t>
            </w:r>
          </w:p>
        </w:tc>
        <w:tc>
          <w:tcPr>
            <w:tcW w:w="4814" w:type="dxa"/>
            <w:vAlign w:val="center"/>
          </w:tcPr>
          <w:p w14:paraId="0B11E5B1" w14:textId="77777777" w:rsidR="00F91686" w:rsidRPr="00C94BF8" w:rsidRDefault="001A02D6">
            <w:pPr>
              <w:pStyle w:val="4"/>
              <w:snapToGrid w:val="0"/>
              <w:spacing w:line="440" w:lineRule="exact"/>
              <w:jc w:val="center"/>
              <w:rPr>
                <w:rFonts w:ascii="宋体" w:hAnsi="宋体" w:cs="宋体"/>
                <w:bCs/>
                <w:sz w:val="24"/>
                <w:szCs w:val="24"/>
              </w:rPr>
            </w:pPr>
            <w:r w:rsidRPr="00C94BF8">
              <w:rPr>
                <w:rFonts w:ascii="宋体" w:hAnsi="宋体" w:cs="宋体" w:hint="eastAsia"/>
                <w:bCs/>
                <w:sz w:val="24"/>
                <w:szCs w:val="24"/>
              </w:rPr>
              <w:t>详见竞选函</w:t>
            </w:r>
          </w:p>
        </w:tc>
      </w:tr>
      <w:tr w:rsidR="00F91686" w:rsidRPr="00C94BF8" w14:paraId="6496CA51" w14:textId="77777777">
        <w:trPr>
          <w:trHeight w:val="1199"/>
        </w:trPr>
        <w:tc>
          <w:tcPr>
            <w:tcW w:w="4814" w:type="dxa"/>
            <w:vAlign w:val="center"/>
          </w:tcPr>
          <w:p w14:paraId="0DECBB3C" w14:textId="77777777" w:rsidR="00F91686" w:rsidRPr="00C94BF8" w:rsidRDefault="001A02D6">
            <w:pPr>
              <w:pStyle w:val="4"/>
              <w:snapToGrid w:val="0"/>
              <w:spacing w:line="440" w:lineRule="exact"/>
              <w:jc w:val="center"/>
              <w:rPr>
                <w:rFonts w:ascii="宋体" w:hAnsi="宋体" w:cs="宋体"/>
                <w:bCs/>
                <w:sz w:val="24"/>
                <w:szCs w:val="24"/>
              </w:rPr>
            </w:pPr>
            <w:r w:rsidRPr="00C94BF8">
              <w:rPr>
                <w:rFonts w:ascii="宋体" w:hAnsi="宋体" w:cs="宋体" w:hint="eastAsia"/>
                <w:bCs/>
                <w:sz w:val="24"/>
                <w:szCs w:val="24"/>
              </w:rPr>
              <w:t>对竞争性选拔文件的认同程度</w:t>
            </w:r>
          </w:p>
        </w:tc>
        <w:tc>
          <w:tcPr>
            <w:tcW w:w="4814" w:type="dxa"/>
            <w:vAlign w:val="center"/>
          </w:tcPr>
          <w:p w14:paraId="4DD7A30B" w14:textId="77777777" w:rsidR="00F91686" w:rsidRPr="00C94BF8" w:rsidRDefault="001A02D6">
            <w:pPr>
              <w:pStyle w:val="4"/>
              <w:snapToGrid w:val="0"/>
              <w:spacing w:line="440" w:lineRule="exact"/>
              <w:jc w:val="center"/>
              <w:rPr>
                <w:rFonts w:ascii="宋体" w:hAnsi="宋体" w:cs="宋体"/>
                <w:bCs/>
                <w:sz w:val="24"/>
                <w:szCs w:val="24"/>
              </w:rPr>
            </w:pPr>
            <w:r w:rsidRPr="00C94BF8">
              <w:rPr>
                <w:rFonts w:ascii="宋体" w:hAnsi="宋体" w:cs="宋体" w:hint="eastAsia"/>
                <w:bCs/>
                <w:sz w:val="24"/>
                <w:szCs w:val="24"/>
              </w:rPr>
              <w:t>完全认同</w:t>
            </w:r>
          </w:p>
        </w:tc>
      </w:tr>
      <w:tr w:rsidR="00F91686" w:rsidRPr="00C94BF8" w14:paraId="1FD97280" w14:textId="77777777">
        <w:trPr>
          <w:trHeight w:val="1199"/>
        </w:trPr>
        <w:tc>
          <w:tcPr>
            <w:tcW w:w="4814" w:type="dxa"/>
            <w:vAlign w:val="center"/>
          </w:tcPr>
          <w:p w14:paraId="07DC5FCB" w14:textId="77777777" w:rsidR="00F91686" w:rsidRPr="00C94BF8" w:rsidRDefault="001A02D6">
            <w:pPr>
              <w:pStyle w:val="4"/>
              <w:snapToGrid w:val="0"/>
              <w:spacing w:line="440" w:lineRule="exact"/>
              <w:jc w:val="center"/>
              <w:rPr>
                <w:rFonts w:ascii="宋体" w:hAnsi="宋体" w:cs="宋体"/>
                <w:bCs/>
                <w:sz w:val="24"/>
                <w:szCs w:val="24"/>
              </w:rPr>
            </w:pPr>
            <w:r w:rsidRPr="00C94BF8">
              <w:rPr>
                <w:rFonts w:ascii="宋体" w:hAnsi="宋体" w:cs="宋体" w:hint="eastAsia"/>
                <w:bCs/>
                <w:sz w:val="24"/>
                <w:szCs w:val="24"/>
              </w:rPr>
              <w:t>垫资能力</w:t>
            </w:r>
          </w:p>
        </w:tc>
        <w:tc>
          <w:tcPr>
            <w:tcW w:w="4814" w:type="dxa"/>
            <w:vAlign w:val="center"/>
          </w:tcPr>
          <w:p w14:paraId="2C53A479" w14:textId="77777777" w:rsidR="00F91686" w:rsidRPr="00C94BF8" w:rsidRDefault="001A02D6">
            <w:pPr>
              <w:pStyle w:val="4"/>
              <w:snapToGrid w:val="0"/>
              <w:spacing w:line="440" w:lineRule="exact"/>
              <w:jc w:val="center"/>
              <w:rPr>
                <w:rFonts w:ascii="宋体" w:hAnsi="宋体" w:cs="宋体"/>
                <w:bCs/>
                <w:sz w:val="24"/>
                <w:szCs w:val="24"/>
                <w:u w:val="single"/>
              </w:rPr>
            </w:pPr>
            <w:r w:rsidRPr="00C94BF8">
              <w:rPr>
                <w:rFonts w:ascii="宋体" w:hAnsi="宋体" w:cs="宋体" w:hint="eastAsia"/>
                <w:bCs/>
                <w:sz w:val="24"/>
                <w:szCs w:val="24"/>
              </w:rPr>
              <w:t>垫资比例：</w:t>
            </w:r>
            <w:r w:rsidRPr="00C94BF8">
              <w:rPr>
                <w:rFonts w:ascii="宋体" w:hAnsi="宋体" w:cs="宋体" w:hint="eastAsia"/>
                <w:bCs/>
                <w:sz w:val="24"/>
                <w:szCs w:val="24"/>
                <w:u w:val="single"/>
              </w:rPr>
              <w:t xml:space="preserve">           %   </w:t>
            </w:r>
          </w:p>
        </w:tc>
      </w:tr>
    </w:tbl>
    <w:p w14:paraId="740A6958" w14:textId="77777777" w:rsidR="00F91686" w:rsidRPr="00C94BF8" w:rsidRDefault="00F91686">
      <w:pPr>
        <w:rPr>
          <w:rFonts w:ascii="宋体" w:hAnsi="宋体" w:cs="宋体"/>
          <w:bCs/>
          <w:kern w:val="0"/>
          <w:sz w:val="24"/>
        </w:rPr>
      </w:pPr>
    </w:p>
    <w:p w14:paraId="4E7854CC" w14:textId="179D60F0" w:rsidR="00F91686" w:rsidRPr="00C94BF8" w:rsidRDefault="001A02D6">
      <w:pPr>
        <w:rPr>
          <w:rFonts w:ascii="宋体" w:hAnsi="宋体" w:cs="宋体"/>
          <w:bCs/>
          <w:kern w:val="0"/>
          <w:sz w:val="24"/>
        </w:rPr>
      </w:pPr>
      <w:r w:rsidRPr="00C94BF8">
        <w:rPr>
          <w:rFonts w:ascii="宋体" w:hAnsi="宋体" w:cs="宋体" w:hint="eastAsia"/>
          <w:bCs/>
          <w:kern w:val="0"/>
          <w:sz w:val="24"/>
        </w:rPr>
        <w:t>注：垫资比例为成交合同价的30%得</w:t>
      </w:r>
      <w:r w:rsidR="00701DDA" w:rsidRPr="00C94BF8">
        <w:rPr>
          <w:rFonts w:ascii="宋体" w:hAnsi="宋体" w:cs="宋体"/>
          <w:bCs/>
          <w:kern w:val="0"/>
          <w:sz w:val="24"/>
        </w:rPr>
        <w:t>8</w:t>
      </w:r>
      <w:r w:rsidRPr="00C94BF8">
        <w:rPr>
          <w:rFonts w:ascii="宋体" w:hAnsi="宋体" w:cs="宋体" w:hint="eastAsia"/>
          <w:bCs/>
          <w:kern w:val="0"/>
          <w:sz w:val="24"/>
        </w:rPr>
        <w:t>分，</w:t>
      </w:r>
      <w:r w:rsidR="00667842" w:rsidRPr="00C94BF8">
        <w:rPr>
          <w:rFonts w:ascii="宋体" w:hAnsi="宋体" w:cs="宋体"/>
          <w:bCs/>
          <w:kern w:val="0"/>
          <w:sz w:val="24"/>
        </w:rPr>
        <w:t>25</w:t>
      </w:r>
      <w:r w:rsidRPr="00C94BF8">
        <w:rPr>
          <w:rFonts w:ascii="宋体" w:hAnsi="宋体" w:cs="宋体" w:hint="eastAsia"/>
          <w:bCs/>
          <w:kern w:val="0"/>
          <w:sz w:val="24"/>
        </w:rPr>
        <w:t>%得</w:t>
      </w:r>
      <w:r w:rsidR="00701DDA" w:rsidRPr="00C94BF8">
        <w:rPr>
          <w:rFonts w:ascii="宋体" w:hAnsi="宋体" w:cs="宋体"/>
          <w:bCs/>
          <w:kern w:val="0"/>
          <w:sz w:val="24"/>
        </w:rPr>
        <w:t>6</w:t>
      </w:r>
      <w:r w:rsidRPr="00C94BF8">
        <w:rPr>
          <w:rFonts w:ascii="宋体" w:hAnsi="宋体" w:cs="宋体" w:hint="eastAsia"/>
          <w:bCs/>
          <w:kern w:val="0"/>
          <w:sz w:val="24"/>
        </w:rPr>
        <w:t>分，</w:t>
      </w:r>
      <w:r w:rsidR="00667842" w:rsidRPr="00C94BF8">
        <w:rPr>
          <w:rFonts w:ascii="宋体" w:hAnsi="宋体" w:cs="宋体"/>
          <w:bCs/>
          <w:kern w:val="0"/>
          <w:sz w:val="24"/>
        </w:rPr>
        <w:t>20</w:t>
      </w:r>
      <w:r w:rsidR="00667842" w:rsidRPr="00C94BF8">
        <w:rPr>
          <w:rFonts w:ascii="宋体" w:hAnsi="宋体" w:cs="宋体" w:hint="eastAsia"/>
          <w:bCs/>
          <w:kern w:val="0"/>
          <w:sz w:val="24"/>
        </w:rPr>
        <w:t>%得</w:t>
      </w:r>
      <w:r w:rsidR="00701DDA" w:rsidRPr="00C94BF8">
        <w:rPr>
          <w:rFonts w:ascii="宋体" w:hAnsi="宋体" w:cs="宋体"/>
          <w:bCs/>
          <w:kern w:val="0"/>
          <w:sz w:val="24"/>
        </w:rPr>
        <w:t>3</w:t>
      </w:r>
      <w:r w:rsidR="00667842" w:rsidRPr="00C94BF8">
        <w:rPr>
          <w:rFonts w:ascii="宋体" w:hAnsi="宋体" w:cs="宋体" w:hint="eastAsia"/>
          <w:bCs/>
          <w:kern w:val="0"/>
          <w:sz w:val="24"/>
        </w:rPr>
        <w:t>分，</w:t>
      </w:r>
      <w:r w:rsidRPr="00C94BF8">
        <w:rPr>
          <w:rFonts w:ascii="宋体" w:hAnsi="宋体" w:cs="宋体" w:hint="eastAsia"/>
          <w:bCs/>
          <w:kern w:val="0"/>
          <w:sz w:val="24"/>
        </w:rPr>
        <w:t>低于</w:t>
      </w:r>
      <w:r w:rsidRPr="00C94BF8">
        <w:rPr>
          <w:rFonts w:ascii="宋体" w:hAnsi="宋体" w:cs="宋体"/>
          <w:bCs/>
          <w:kern w:val="0"/>
          <w:sz w:val="24"/>
        </w:rPr>
        <w:t>2</w:t>
      </w:r>
      <w:r w:rsidRPr="00C94BF8">
        <w:rPr>
          <w:rFonts w:ascii="宋体" w:hAnsi="宋体" w:cs="宋体" w:hint="eastAsia"/>
          <w:bCs/>
          <w:kern w:val="0"/>
          <w:sz w:val="24"/>
        </w:rPr>
        <w:t>0%或不垫资的该项不得分。本项最高得</w:t>
      </w:r>
      <w:r w:rsidR="00701DDA" w:rsidRPr="00C94BF8">
        <w:rPr>
          <w:rFonts w:ascii="宋体" w:hAnsi="宋体" w:cs="宋体"/>
          <w:bCs/>
          <w:kern w:val="0"/>
          <w:sz w:val="24"/>
        </w:rPr>
        <w:t>8</w:t>
      </w:r>
      <w:r w:rsidRPr="00C94BF8">
        <w:rPr>
          <w:rFonts w:ascii="宋体" w:hAnsi="宋体" w:cs="宋体" w:hint="eastAsia"/>
          <w:bCs/>
          <w:kern w:val="0"/>
          <w:sz w:val="24"/>
        </w:rPr>
        <w:t>分。</w:t>
      </w:r>
    </w:p>
    <w:p w14:paraId="7959EB73" w14:textId="77777777" w:rsidR="00F91686" w:rsidRPr="00C94BF8" w:rsidRDefault="00F91686">
      <w:pPr>
        <w:pStyle w:val="4"/>
        <w:snapToGrid w:val="0"/>
        <w:spacing w:line="440" w:lineRule="exact"/>
        <w:jc w:val="both"/>
        <w:rPr>
          <w:rFonts w:ascii="宋体" w:hAnsi="宋体" w:cs="宋体"/>
          <w:bCs/>
          <w:sz w:val="24"/>
          <w:szCs w:val="24"/>
        </w:rPr>
      </w:pPr>
    </w:p>
    <w:p w14:paraId="09AA96B6" w14:textId="77777777" w:rsidR="00F91686" w:rsidRPr="00C94BF8" w:rsidRDefault="00F91686">
      <w:pPr>
        <w:pStyle w:val="a1"/>
        <w:ind w:firstLine="480"/>
        <w:rPr>
          <w:rFonts w:ascii="宋体" w:hAnsi="宋体" w:cs="宋体"/>
          <w:bCs/>
          <w:sz w:val="24"/>
          <w:szCs w:val="24"/>
        </w:rPr>
      </w:pPr>
    </w:p>
    <w:p w14:paraId="70648860" w14:textId="77777777" w:rsidR="00F91686" w:rsidRPr="00C94BF8" w:rsidRDefault="00F91686">
      <w:pPr>
        <w:pStyle w:val="a1"/>
        <w:ind w:firstLine="480"/>
        <w:rPr>
          <w:rFonts w:ascii="宋体" w:hAnsi="宋体" w:cs="宋体"/>
          <w:bCs/>
          <w:sz w:val="24"/>
          <w:szCs w:val="24"/>
        </w:rPr>
      </w:pPr>
    </w:p>
    <w:p w14:paraId="5BD0B6EC" w14:textId="77777777" w:rsidR="00F91686" w:rsidRPr="00C94BF8" w:rsidRDefault="001A02D6">
      <w:pPr>
        <w:pStyle w:val="4"/>
        <w:snapToGrid w:val="0"/>
        <w:spacing w:line="440" w:lineRule="exact"/>
        <w:jc w:val="both"/>
        <w:rPr>
          <w:rFonts w:ascii="宋体" w:hAnsi="宋体" w:cs="宋体"/>
          <w:bCs/>
          <w:sz w:val="24"/>
          <w:szCs w:val="24"/>
        </w:rPr>
      </w:pPr>
      <w:r w:rsidRPr="00C94BF8">
        <w:rPr>
          <w:rFonts w:ascii="宋体" w:hAnsi="宋体" w:cs="宋体" w:hint="eastAsia"/>
          <w:bCs/>
          <w:sz w:val="24"/>
          <w:szCs w:val="24"/>
        </w:rPr>
        <w:t>劳务单位：（盖章）</w:t>
      </w:r>
    </w:p>
    <w:p w14:paraId="710652E0" w14:textId="77777777" w:rsidR="00F91686" w:rsidRPr="00C94BF8" w:rsidRDefault="001A02D6">
      <w:pPr>
        <w:pStyle w:val="4"/>
        <w:snapToGrid w:val="0"/>
        <w:spacing w:line="440" w:lineRule="exact"/>
        <w:jc w:val="both"/>
        <w:rPr>
          <w:rFonts w:ascii="宋体" w:hAnsi="宋体" w:cs="宋体"/>
          <w:bCs/>
          <w:sz w:val="24"/>
          <w:szCs w:val="24"/>
        </w:rPr>
      </w:pPr>
      <w:r w:rsidRPr="00C94BF8">
        <w:rPr>
          <w:rFonts w:ascii="宋体" w:hAnsi="宋体" w:cs="宋体" w:hint="eastAsia"/>
          <w:bCs/>
          <w:sz w:val="24"/>
          <w:szCs w:val="24"/>
        </w:rPr>
        <w:t>法定代表人或委托代理人：（签字）</w:t>
      </w:r>
    </w:p>
    <w:p w14:paraId="1AA63EBC" w14:textId="77777777" w:rsidR="00F91686" w:rsidRPr="00C94BF8" w:rsidRDefault="001A02D6">
      <w:pPr>
        <w:pStyle w:val="4"/>
        <w:snapToGrid w:val="0"/>
        <w:spacing w:line="440" w:lineRule="exact"/>
        <w:jc w:val="center"/>
        <w:rPr>
          <w:rFonts w:ascii="宋体" w:hAnsi="宋体" w:cs="宋体"/>
          <w:bCs/>
          <w:sz w:val="24"/>
          <w:szCs w:val="24"/>
        </w:rPr>
      </w:pPr>
      <w:r w:rsidRPr="00C94BF8">
        <w:rPr>
          <w:rFonts w:ascii="宋体" w:hAnsi="宋体" w:cs="宋体" w:hint="eastAsia"/>
          <w:bCs/>
          <w:sz w:val="24"/>
          <w:szCs w:val="24"/>
        </w:rPr>
        <w:t xml:space="preserve">     </w:t>
      </w:r>
    </w:p>
    <w:p w14:paraId="128D338E" w14:textId="2614F7EC" w:rsidR="00F91686" w:rsidRPr="00C94BF8" w:rsidRDefault="001A02D6" w:rsidP="00667842">
      <w:pPr>
        <w:pStyle w:val="4"/>
        <w:snapToGrid w:val="0"/>
        <w:spacing w:line="440" w:lineRule="exact"/>
        <w:jc w:val="center"/>
        <w:rPr>
          <w:rFonts w:ascii="宋体" w:hAnsi="宋体" w:cs="宋体"/>
          <w:sz w:val="24"/>
        </w:rPr>
      </w:pPr>
      <w:r w:rsidRPr="00C94BF8">
        <w:rPr>
          <w:rFonts w:ascii="宋体" w:hAnsi="宋体" w:cs="宋体" w:hint="eastAsia"/>
          <w:bCs/>
          <w:sz w:val="24"/>
          <w:szCs w:val="24"/>
        </w:rPr>
        <w:t xml:space="preserve">                                       日期：  年   月   日</w:t>
      </w:r>
      <w:r w:rsidR="00667842" w:rsidRPr="00C94BF8">
        <w:rPr>
          <w:rFonts w:ascii="宋体" w:hAnsi="宋体" w:cs="宋体"/>
          <w:sz w:val="24"/>
        </w:rPr>
        <w:t xml:space="preserve"> </w:t>
      </w:r>
    </w:p>
    <w:p w14:paraId="4DFF892E" w14:textId="77777777" w:rsidR="00F91686" w:rsidRPr="00C94BF8" w:rsidRDefault="001A02D6">
      <w:pPr>
        <w:pStyle w:val="4"/>
        <w:snapToGrid w:val="0"/>
        <w:spacing w:line="440" w:lineRule="exact"/>
        <w:jc w:val="center"/>
        <w:rPr>
          <w:rFonts w:ascii="宋体" w:hAnsi="宋体" w:cs="宋体"/>
          <w:b/>
          <w:sz w:val="24"/>
          <w:szCs w:val="24"/>
        </w:rPr>
      </w:pPr>
      <w:r w:rsidRPr="00C94BF8">
        <w:rPr>
          <w:rFonts w:ascii="宋体" w:hAnsi="宋体" w:cs="宋体"/>
          <w:b/>
          <w:sz w:val="24"/>
          <w:szCs w:val="24"/>
        </w:rPr>
        <w:br w:type="page"/>
      </w:r>
    </w:p>
    <w:p w14:paraId="27A05395" w14:textId="77777777" w:rsidR="00B01F83" w:rsidRPr="00C94BF8" w:rsidRDefault="00B01F83" w:rsidP="00B01F83">
      <w:pPr>
        <w:pStyle w:val="2"/>
        <w:rPr>
          <w:rFonts w:ascii="宋体" w:eastAsia="宋体" w:hAnsi="宋体" w:cs="宋体"/>
        </w:rPr>
      </w:pPr>
      <w:bookmarkStart w:id="55" w:name="_Toc49246624"/>
      <w:r w:rsidRPr="00C94BF8">
        <w:rPr>
          <w:rFonts w:ascii="宋体" w:eastAsia="宋体" w:hAnsi="宋体" w:cs="宋体" w:hint="eastAsia"/>
        </w:rPr>
        <w:lastRenderedPageBreak/>
        <w:t>四、施工组织设计</w:t>
      </w:r>
    </w:p>
    <w:p w14:paraId="4CB3490E" w14:textId="77777777" w:rsidR="00B01F83" w:rsidRPr="00C94BF8" w:rsidRDefault="00B01F83" w:rsidP="00B01F83">
      <w:pPr>
        <w:spacing w:line="420" w:lineRule="exact"/>
        <w:ind w:firstLineChars="200" w:firstLine="480"/>
        <w:rPr>
          <w:rFonts w:ascii="宋体" w:hAnsi="宋体" w:cs="宋体"/>
          <w:sz w:val="24"/>
        </w:rPr>
      </w:pPr>
      <w:r w:rsidRPr="00C94BF8">
        <w:rPr>
          <w:rFonts w:ascii="宋体" w:hAnsi="宋体" w:cs="宋体" w:hint="eastAsia"/>
          <w:sz w:val="24"/>
        </w:rPr>
        <w:t>施工组织设计应满足竞争性选拔文件合同条款、技术规范、计划工期的要求。</w:t>
      </w:r>
    </w:p>
    <w:p w14:paraId="15067455" w14:textId="77777777" w:rsidR="00B01F83" w:rsidRPr="00C94BF8" w:rsidRDefault="00B01F83" w:rsidP="00B01F83">
      <w:pPr>
        <w:spacing w:line="420" w:lineRule="exact"/>
        <w:ind w:firstLineChars="200" w:firstLine="480"/>
        <w:rPr>
          <w:rFonts w:ascii="宋体" w:hAnsi="宋体" w:cs="宋体"/>
          <w:sz w:val="24"/>
        </w:rPr>
      </w:pPr>
      <w:r w:rsidRPr="00C94BF8">
        <w:rPr>
          <w:rFonts w:ascii="宋体" w:hAnsi="宋体" w:cs="宋体" w:hint="eastAsia"/>
          <w:sz w:val="24"/>
        </w:rPr>
        <w:t>1. 劳务单位应按以下要点</w:t>
      </w:r>
      <w:bookmarkStart w:id="56" w:name="_GoBack"/>
      <w:bookmarkEnd w:id="56"/>
      <w:r w:rsidRPr="00C94BF8">
        <w:rPr>
          <w:rFonts w:ascii="宋体" w:hAnsi="宋体" w:cs="宋体" w:hint="eastAsia"/>
          <w:sz w:val="24"/>
        </w:rPr>
        <w:t>编制施工组织设计（文字宜精炼、内容具有针对性，总体宜控制在8000字以内）：</w:t>
      </w:r>
    </w:p>
    <w:p w14:paraId="33A996FA" w14:textId="77777777" w:rsidR="00B01F83" w:rsidRPr="00C94BF8" w:rsidRDefault="00B01F83" w:rsidP="00B01F83">
      <w:pPr>
        <w:spacing w:line="420" w:lineRule="exact"/>
        <w:ind w:firstLineChars="200" w:firstLine="480"/>
        <w:rPr>
          <w:rFonts w:ascii="宋体" w:hAnsi="宋体" w:cs="宋体"/>
          <w:sz w:val="24"/>
        </w:rPr>
      </w:pPr>
      <w:r w:rsidRPr="00C94BF8">
        <w:rPr>
          <w:rFonts w:ascii="宋体" w:hAnsi="宋体" w:cs="宋体" w:hint="eastAsia"/>
          <w:sz w:val="24"/>
        </w:rPr>
        <w:t>（1）总体施工组织布置及规划</w:t>
      </w:r>
    </w:p>
    <w:p w14:paraId="0C11D435" w14:textId="77777777" w:rsidR="00B01F83" w:rsidRPr="00C94BF8" w:rsidRDefault="00B01F83" w:rsidP="00B01F83">
      <w:pPr>
        <w:spacing w:line="420" w:lineRule="exact"/>
        <w:ind w:firstLineChars="200" w:firstLine="480"/>
        <w:rPr>
          <w:rFonts w:ascii="宋体" w:hAnsi="宋体" w:cs="宋体"/>
          <w:sz w:val="24"/>
        </w:rPr>
      </w:pPr>
      <w:r w:rsidRPr="00C94BF8">
        <w:rPr>
          <w:rFonts w:ascii="宋体" w:hAnsi="宋体" w:cs="宋体" w:hint="eastAsia"/>
          <w:sz w:val="24"/>
        </w:rPr>
        <w:t>（2）施工方案、方法与技术措施</w:t>
      </w:r>
    </w:p>
    <w:p w14:paraId="2306B180" w14:textId="77777777" w:rsidR="00B01F83" w:rsidRPr="00C94BF8" w:rsidRDefault="00B01F83" w:rsidP="00B01F83">
      <w:pPr>
        <w:spacing w:line="420" w:lineRule="exact"/>
        <w:ind w:firstLineChars="200" w:firstLine="480"/>
        <w:rPr>
          <w:rFonts w:ascii="宋体" w:hAnsi="宋体" w:cs="宋体"/>
          <w:sz w:val="24"/>
        </w:rPr>
      </w:pPr>
      <w:r w:rsidRPr="00C94BF8">
        <w:rPr>
          <w:rFonts w:ascii="宋体" w:hAnsi="宋体" w:cs="宋体" w:hint="eastAsia"/>
          <w:sz w:val="24"/>
        </w:rPr>
        <w:t>（3）工期保证体系及保证措施</w:t>
      </w:r>
    </w:p>
    <w:p w14:paraId="52D43079" w14:textId="77777777" w:rsidR="00B01F83" w:rsidRPr="00C94BF8" w:rsidRDefault="00B01F83" w:rsidP="00B01F83">
      <w:pPr>
        <w:spacing w:line="420" w:lineRule="exact"/>
        <w:ind w:firstLineChars="200" w:firstLine="480"/>
        <w:rPr>
          <w:rFonts w:ascii="宋体" w:hAnsi="宋体" w:cs="宋体"/>
          <w:sz w:val="24"/>
        </w:rPr>
      </w:pPr>
      <w:r w:rsidRPr="00C94BF8">
        <w:rPr>
          <w:rFonts w:ascii="宋体" w:hAnsi="宋体" w:cs="宋体" w:hint="eastAsia"/>
          <w:sz w:val="24"/>
        </w:rPr>
        <w:t>（4）工程质量管理体系及保证措施</w:t>
      </w:r>
    </w:p>
    <w:p w14:paraId="31547BE8" w14:textId="77777777" w:rsidR="00B01F83" w:rsidRPr="00C94BF8" w:rsidRDefault="00B01F83" w:rsidP="00B01F83">
      <w:pPr>
        <w:spacing w:line="420" w:lineRule="exact"/>
        <w:ind w:firstLineChars="200" w:firstLine="480"/>
        <w:rPr>
          <w:rFonts w:ascii="宋体" w:hAnsi="宋体" w:cs="宋体"/>
          <w:sz w:val="24"/>
        </w:rPr>
      </w:pPr>
      <w:r w:rsidRPr="00C94BF8">
        <w:rPr>
          <w:rFonts w:ascii="宋体" w:hAnsi="宋体" w:cs="宋体" w:hint="eastAsia"/>
          <w:sz w:val="24"/>
        </w:rPr>
        <w:t>（5）安全生产管理体系及保证措施</w:t>
      </w:r>
    </w:p>
    <w:p w14:paraId="112246FB" w14:textId="77777777" w:rsidR="00B01F83" w:rsidRPr="00C94BF8" w:rsidRDefault="00B01F83" w:rsidP="00B01F83">
      <w:pPr>
        <w:spacing w:line="420" w:lineRule="exact"/>
        <w:rPr>
          <w:rFonts w:ascii="宋体" w:hAnsi="宋体" w:cs="宋体"/>
          <w:sz w:val="24"/>
        </w:rPr>
      </w:pPr>
      <w:r w:rsidRPr="00C94BF8">
        <w:rPr>
          <w:rFonts w:ascii="宋体" w:hAnsi="宋体" w:cs="宋体" w:hint="eastAsia"/>
          <w:sz w:val="24"/>
        </w:rPr>
        <w:t xml:space="preserve">    （6）成本控制计划与措施</w:t>
      </w:r>
    </w:p>
    <w:p w14:paraId="6B09BA89" w14:textId="77777777" w:rsidR="00B01F83" w:rsidRPr="00C94BF8" w:rsidRDefault="00B01F83" w:rsidP="00B01F83">
      <w:pPr>
        <w:spacing w:line="420" w:lineRule="exact"/>
        <w:ind w:firstLineChars="200" w:firstLine="480"/>
        <w:rPr>
          <w:rFonts w:ascii="宋体" w:hAnsi="宋体" w:cs="宋体"/>
          <w:sz w:val="24"/>
        </w:rPr>
      </w:pPr>
      <w:r w:rsidRPr="00C94BF8">
        <w:rPr>
          <w:rFonts w:ascii="宋体" w:hAnsi="宋体" w:cs="宋体" w:hint="eastAsia"/>
          <w:sz w:val="24"/>
        </w:rPr>
        <w:t>（7）环境保护、水土保持保证体系及保证措施</w:t>
      </w:r>
    </w:p>
    <w:p w14:paraId="6F46122D" w14:textId="77777777" w:rsidR="00B01F83" w:rsidRPr="00C94BF8" w:rsidRDefault="00B01F83" w:rsidP="00B01F83">
      <w:pPr>
        <w:spacing w:line="420" w:lineRule="exact"/>
        <w:ind w:firstLineChars="200" w:firstLine="480"/>
        <w:rPr>
          <w:rFonts w:ascii="宋体" w:hAnsi="宋体" w:cs="宋体"/>
          <w:sz w:val="24"/>
        </w:rPr>
      </w:pPr>
      <w:r w:rsidRPr="00C94BF8">
        <w:rPr>
          <w:rFonts w:ascii="宋体" w:hAnsi="宋体" w:cs="宋体" w:hint="eastAsia"/>
          <w:sz w:val="24"/>
        </w:rPr>
        <w:t>（8）文明施工、文物保护保证体系及保证措施</w:t>
      </w:r>
    </w:p>
    <w:p w14:paraId="6E3444A7" w14:textId="77777777" w:rsidR="00B01F83" w:rsidRPr="00C94BF8" w:rsidRDefault="00B01F83" w:rsidP="00B01F83">
      <w:pPr>
        <w:spacing w:line="420" w:lineRule="exact"/>
        <w:ind w:firstLineChars="200" w:firstLine="480"/>
        <w:rPr>
          <w:rFonts w:ascii="宋体" w:hAnsi="宋体" w:cs="宋体"/>
          <w:sz w:val="24"/>
        </w:rPr>
      </w:pPr>
      <w:r w:rsidRPr="00C94BF8">
        <w:rPr>
          <w:rFonts w:ascii="宋体" w:hAnsi="宋体" w:cs="宋体" w:hint="eastAsia"/>
          <w:sz w:val="24"/>
        </w:rPr>
        <w:t>（9）项目风险预测与防范，事故应急预案</w:t>
      </w:r>
    </w:p>
    <w:p w14:paraId="663AA1B1" w14:textId="77777777" w:rsidR="00B01F83" w:rsidRPr="00C94BF8" w:rsidRDefault="00B01F83" w:rsidP="00B01F83">
      <w:pPr>
        <w:spacing w:line="420" w:lineRule="exact"/>
        <w:ind w:firstLineChars="200" w:firstLine="480"/>
        <w:rPr>
          <w:rFonts w:ascii="宋体" w:hAnsi="宋体" w:cs="宋体"/>
          <w:sz w:val="24"/>
        </w:rPr>
      </w:pPr>
      <w:r w:rsidRPr="00C94BF8">
        <w:rPr>
          <w:rFonts w:ascii="宋体" w:hAnsi="宋体" w:cs="宋体" w:hint="eastAsia"/>
          <w:sz w:val="24"/>
        </w:rPr>
        <w:t>（10）其他应说明的事项（含廉政、保证农民工工资、冬季、雨季施工措施等内容）</w:t>
      </w:r>
    </w:p>
    <w:p w14:paraId="15097A2A" w14:textId="7259FA36" w:rsidR="00B01F83" w:rsidRPr="00C94BF8" w:rsidRDefault="00B01F83" w:rsidP="00B01F83">
      <w:pPr>
        <w:pStyle w:val="2"/>
        <w:rPr>
          <w:rFonts w:ascii="宋体" w:eastAsia="宋体" w:hAnsi="宋体" w:cs="宋体"/>
        </w:rPr>
      </w:pPr>
      <w:r w:rsidRPr="00C94BF8">
        <w:rPr>
          <w:rFonts w:ascii="宋体" w:hAnsi="宋体" w:cs="宋体"/>
          <w:sz w:val="24"/>
          <w:szCs w:val="24"/>
        </w:rPr>
        <w:br w:type="page"/>
      </w:r>
    </w:p>
    <w:p w14:paraId="5F3E8532" w14:textId="227E9F82" w:rsidR="00F91686" w:rsidRPr="00C94BF8" w:rsidRDefault="00B01F83">
      <w:pPr>
        <w:pStyle w:val="2"/>
        <w:rPr>
          <w:rFonts w:ascii="宋体" w:eastAsia="宋体" w:hAnsi="宋体" w:cs="宋体"/>
        </w:rPr>
      </w:pPr>
      <w:r w:rsidRPr="00C94BF8">
        <w:rPr>
          <w:rFonts w:ascii="宋体" w:eastAsia="宋体" w:hAnsi="宋体" w:cs="宋体" w:hint="eastAsia"/>
        </w:rPr>
        <w:lastRenderedPageBreak/>
        <w:t>五</w:t>
      </w:r>
      <w:r w:rsidR="00667842" w:rsidRPr="00C94BF8">
        <w:rPr>
          <w:rFonts w:ascii="宋体" w:eastAsia="宋体" w:hAnsi="宋体" w:cs="宋体" w:hint="eastAsia"/>
        </w:rPr>
        <w:t>、资格审查资料</w:t>
      </w:r>
      <w:bookmarkEnd w:id="55"/>
    </w:p>
    <w:p w14:paraId="7C88C70C" w14:textId="77777777" w:rsidR="00F91686" w:rsidRPr="00C94BF8" w:rsidRDefault="00F91686">
      <w:pPr>
        <w:adjustRightInd w:val="0"/>
        <w:snapToGrid w:val="0"/>
        <w:spacing w:line="440" w:lineRule="exact"/>
        <w:ind w:firstLineChars="200" w:firstLine="480"/>
        <w:rPr>
          <w:rFonts w:ascii="宋体" w:hAnsi="宋体" w:cs="宋体"/>
          <w:sz w:val="24"/>
        </w:rPr>
      </w:pPr>
    </w:p>
    <w:p w14:paraId="2649092D" w14:textId="77777777" w:rsidR="00F91686" w:rsidRPr="00C94BF8" w:rsidRDefault="001A02D6">
      <w:pPr>
        <w:adjustRightInd w:val="0"/>
        <w:snapToGrid w:val="0"/>
        <w:spacing w:line="440" w:lineRule="exact"/>
        <w:ind w:firstLineChars="200" w:firstLine="480"/>
        <w:rPr>
          <w:rFonts w:ascii="宋体" w:hAnsi="宋体" w:cs="宋体"/>
          <w:sz w:val="24"/>
        </w:rPr>
      </w:pPr>
      <w:r w:rsidRPr="00C94BF8">
        <w:rPr>
          <w:rFonts w:ascii="宋体" w:hAnsi="宋体" w:cs="宋体" w:hint="eastAsia"/>
          <w:sz w:val="24"/>
        </w:rPr>
        <w:t>表格名称如下：</w:t>
      </w:r>
    </w:p>
    <w:p w14:paraId="5AF1D9E3" w14:textId="77777777" w:rsidR="00F91686" w:rsidRPr="00C94BF8" w:rsidRDefault="001A02D6">
      <w:pPr>
        <w:adjustRightInd w:val="0"/>
        <w:snapToGrid w:val="0"/>
        <w:spacing w:line="440" w:lineRule="exact"/>
        <w:ind w:firstLineChars="200" w:firstLine="480"/>
        <w:rPr>
          <w:rFonts w:ascii="宋体" w:hAnsi="宋体" w:cs="宋体"/>
          <w:sz w:val="24"/>
        </w:rPr>
      </w:pPr>
      <w:r w:rsidRPr="00C94BF8">
        <w:rPr>
          <w:rFonts w:ascii="宋体" w:hAnsi="宋体" w:cs="宋体" w:hint="eastAsia"/>
          <w:sz w:val="24"/>
        </w:rPr>
        <w:t>表4-1.劳务单位基本情况表。</w:t>
      </w:r>
    </w:p>
    <w:p w14:paraId="0F26449F" w14:textId="0F04B07A" w:rsidR="00F91686" w:rsidRPr="00C94BF8" w:rsidRDefault="001A02D6">
      <w:pPr>
        <w:adjustRightInd w:val="0"/>
        <w:snapToGrid w:val="0"/>
        <w:spacing w:line="440" w:lineRule="exact"/>
        <w:ind w:firstLineChars="200" w:firstLine="480"/>
        <w:rPr>
          <w:rFonts w:ascii="宋体" w:hAnsi="宋体" w:cs="宋体"/>
          <w:sz w:val="24"/>
        </w:rPr>
      </w:pPr>
      <w:r w:rsidRPr="00C94BF8">
        <w:rPr>
          <w:rFonts w:ascii="宋体" w:hAnsi="宋体" w:cs="宋体" w:hint="eastAsia"/>
          <w:sz w:val="24"/>
        </w:rPr>
        <w:t>表4-</w:t>
      </w:r>
      <w:r w:rsidR="00667842" w:rsidRPr="00C94BF8">
        <w:rPr>
          <w:rFonts w:ascii="宋体" w:hAnsi="宋体" w:cs="宋体"/>
          <w:sz w:val="24"/>
        </w:rPr>
        <w:t>2</w:t>
      </w:r>
      <w:r w:rsidRPr="00C94BF8">
        <w:rPr>
          <w:rFonts w:ascii="宋体" w:hAnsi="宋体" w:cs="宋体" w:hint="eastAsia"/>
          <w:sz w:val="24"/>
        </w:rPr>
        <w:t>.近年完成的类似项目情况表</w:t>
      </w:r>
    </w:p>
    <w:p w14:paraId="4A232EA6" w14:textId="77777777" w:rsidR="00F91686" w:rsidRPr="00C94BF8" w:rsidRDefault="001A02D6">
      <w:pPr>
        <w:pStyle w:val="4"/>
        <w:snapToGrid w:val="0"/>
        <w:spacing w:line="440" w:lineRule="exact"/>
        <w:jc w:val="center"/>
        <w:rPr>
          <w:rFonts w:ascii="宋体" w:hAnsi="宋体" w:cs="宋体"/>
          <w:kern w:val="2"/>
          <w:sz w:val="24"/>
          <w:szCs w:val="24"/>
        </w:rPr>
      </w:pPr>
      <w:r w:rsidRPr="00C94BF8">
        <w:rPr>
          <w:rFonts w:ascii="宋体" w:hAnsi="宋体" w:cs="宋体" w:hint="eastAsia"/>
          <w:sz w:val="24"/>
          <w:szCs w:val="24"/>
        </w:rPr>
        <w:br w:type="page"/>
      </w:r>
      <w:bookmarkStart w:id="57" w:name="_Toc279474614"/>
      <w:r w:rsidRPr="00C94BF8">
        <w:rPr>
          <w:rFonts w:ascii="宋体" w:hAnsi="宋体" w:cs="宋体" w:hint="eastAsia"/>
          <w:kern w:val="2"/>
          <w:sz w:val="24"/>
          <w:szCs w:val="24"/>
        </w:rPr>
        <w:lastRenderedPageBreak/>
        <w:t>表4-1.劳务单位基本情况表</w:t>
      </w:r>
      <w:bookmarkEnd w:id="57"/>
    </w:p>
    <w:p w14:paraId="42C17A8F" w14:textId="77777777" w:rsidR="00F91686" w:rsidRPr="00C94BF8" w:rsidRDefault="00F91686">
      <w:pPr>
        <w:pStyle w:val="a1"/>
        <w:adjustRightInd w:val="0"/>
        <w:snapToGrid w:val="0"/>
        <w:spacing w:line="440" w:lineRule="exact"/>
        <w:ind w:firstLine="480"/>
        <w:rPr>
          <w:rFonts w:ascii="宋体" w:hAnsi="宋体"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3"/>
        <w:gridCol w:w="5413"/>
      </w:tblGrid>
      <w:tr w:rsidR="00F91686" w:rsidRPr="00C94BF8" w14:paraId="387FE082" w14:textId="77777777">
        <w:trPr>
          <w:trHeight w:val="1022"/>
          <w:jc w:val="center"/>
        </w:trPr>
        <w:tc>
          <w:tcPr>
            <w:tcW w:w="3023" w:type="dxa"/>
            <w:vAlign w:val="center"/>
          </w:tcPr>
          <w:p w14:paraId="13879B24" w14:textId="77777777" w:rsidR="00F91686" w:rsidRPr="00C94BF8" w:rsidRDefault="001A02D6">
            <w:pPr>
              <w:ind w:left="-26"/>
              <w:jc w:val="center"/>
              <w:rPr>
                <w:rFonts w:ascii="宋体" w:hAnsi="宋体"/>
                <w:kern w:val="0"/>
                <w:sz w:val="24"/>
              </w:rPr>
            </w:pPr>
            <w:r w:rsidRPr="00C94BF8">
              <w:rPr>
                <w:rFonts w:ascii="宋体" w:hAnsi="宋体" w:cs="仿宋_GB2312" w:hint="eastAsia"/>
                <w:kern w:val="0"/>
                <w:sz w:val="24"/>
              </w:rPr>
              <w:t>单位及项目名称</w:t>
            </w:r>
          </w:p>
        </w:tc>
        <w:tc>
          <w:tcPr>
            <w:tcW w:w="5413" w:type="dxa"/>
            <w:vAlign w:val="center"/>
          </w:tcPr>
          <w:p w14:paraId="545769BA" w14:textId="77777777" w:rsidR="00F91686" w:rsidRPr="00C94BF8" w:rsidRDefault="00F91686">
            <w:pPr>
              <w:spacing w:line="500" w:lineRule="exact"/>
              <w:ind w:firstLineChars="18" w:firstLine="43"/>
              <w:jc w:val="center"/>
              <w:rPr>
                <w:rFonts w:ascii="宋体" w:hAnsi="宋体"/>
                <w:kern w:val="0"/>
                <w:sz w:val="24"/>
              </w:rPr>
            </w:pPr>
          </w:p>
        </w:tc>
      </w:tr>
      <w:tr w:rsidR="00F91686" w:rsidRPr="00C94BF8" w14:paraId="6F526153" w14:textId="77777777">
        <w:trPr>
          <w:trHeight w:val="476"/>
          <w:jc w:val="center"/>
        </w:trPr>
        <w:tc>
          <w:tcPr>
            <w:tcW w:w="3023" w:type="dxa"/>
            <w:vAlign w:val="center"/>
          </w:tcPr>
          <w:p w14:paraId="1CD4B033" w14:textId="77777777" w:rsidR="00F91686" w:rsidRPr="00C94BF8" w:rsidRDefault="001A02D6">
            <w:pPr>
              <w:ind w:left="-26"/>
              <w:jc w:val="center"/>
              <w:rPr>
                <w:rFonts w:ascii="宋体" w:hAnsi="宋体"/>
                <w:kern w:val="0"/>
                <w:sz w:val="24"/>
              </w:rPr>
            </w:pPr>
            <w:r w:rsidRPr="00C94BF8">
              <w:rPr>
                <w:rFonts w:ascii="宋体" w:hAnsi="宋体" w:cs="仿宋_GB2312" w:hint="eastAsia"/>
                <w:kern w:val="0"/>
                <w:sz w:val="24"/>
              </w:rPr>
              <w:t>调查项目</w:t>
            </w:r>
          </w:p>
        </w:tc>
        <w:tc>
          <w:tcPr>
            <w:tcW w:w="5413" w:type="dxa"/>
            <w:vAlign w:val="center"/>
          </w:tcPr>
          <w:p w14:paraId="26784741" w14:textId="77777777" w:rsidR="00F91686" w:rsidRPr="00C94BF8" w:rsidRDefault="001A02D6">
            <w:pPr>
              <w:ind w:firstLineChars="18" w:firstLine="43"/>
              <w:jc w:val="center"/>
              <w:rPr>
                <w:rFonts w:ascii="宋体" w:hAnsi="宋体"/>
                <w:kern w:val="0"/>
                <w:sz w:val="24"/>
              </w:rPr>
            </w:pPr>
            <w:r w:rsidRPr="00C94BF8">
              <w:rPr>
                <w:rFonts w:ascii="宋体" w:hAnsi="宋体" w:cs="仿宋_GB2312" w:hint="eastAsia"/>
                <w:kern w:val="0"/>
                <w:sz w:val="24"/>
              </w:rPr>
              <w:t>内容</w:t>
            </w:r>
          </w:p>
        </w:tc>
      </w:tr>
      <w:tr w:rsidR="00F91686" w:rsidRPr="00C94BF8" w14:paraId="1114AF01" w14:textId="77777777">
        <w:trPr>
          <w:trHeight w:val="1502"/>
          <w:jc w:val="center"/>
        </w:trPr>
        <w:tc>
          <w:tcPr>
            <w:tcW w:w="3023" w:type="dxa"/>
            <w:vAlign w:val="center"/>
          </w:tcPr>
          <w:p w14:paraId="466CAFC1" w14:textId="77777777" w:rsidR="00F91686" w:rsidRPr="00C94BF8" w:rsidRDefault="001A02D6">
            <w:pPr>
              <w:spacing w:line="500" w:lineRule="exact"/>
              <w:ind w:left="-26"/>
              <w:jc w:val="center"/>
              <w:rPr>
                <w:rFonts w:ascii="宋体" w:hAnsi="宋体"/>
                <w:kern w:val="0"/>
                <w:sz w:val="24"/>
              </w:rPr>
            </w:pPr>
            <w:r w:rsidRPr="00C94BF8">
              <w:rPr>
                <w:rFonts w:ascii="宋体" w:hAnsi="宋体" w:cs="仿宋_GB2312" w:hint="eastAsia"/>
                <w:kern w:val="0"/>
                <w:sz w:val="24"/>
              </w:rPr>
              <w:t>企业合法性</w:t>
            </w:r>
          </w:p>
        </w:tc>
        <w:tc>
          <w:tcPr>
            <w:tcW w:w="5413" w:type="dxa"/>
            <w:vAlign w:val="center"/>
          </w:tcPr>
          <w:p w14:paraId="529F49AB" w14:textId="77777777" w:rsidR="00F91686" w:rsidRPr="00C94BF8" w:rsidRDefault="001A02D6">
            <w:pPr>
              <w:spacing w:line="460" w:lineRule="exact"/>
              <w:ind w:firstLineChars="18" w:firstLine="43"/>
              <w:rPr>
                <w:rFonts w:ascii="宋体" w:hAnsi="宋体" w:cs="仿宋_GB2312"/>
                <w:kern w:val="0"/>
                <w:sz w:val="24"/>
              </w:rPr>
            </w:pPr>
            <w:r w:rsidRPr="00C94BF8">
              <w:rPr>
                <w:rFonts w:ascii="宋体" w:hAnsi="宋体" w:cs="仿宋_GB2312" w:hint="eastAsia"/>
                <w:kern w:val="0"/>
                <w:sz w:val="24"/>
              </w:rPr>
              <w:t>营业执照：</w:t>
            </w:r>
          </w:p>
          <w:p w14:paraId="43D9F4B2" w14:textId="77777777" w:rsidR="00F91686" w:rsidRPr="00C94BF8" w:rsidRDefault="001A02D6">
            <w:pPr>
              <w:spacing w:line="460" w:lineRule="exact"/>
              <w:ind w:firstLineChars="18" w:firstLine="43"/>
              <w:rPr>
                <w:rFonts w:ascii="宋体" w:hAnsi="宋体" w:cs="仿宋_GB2312"/>
                <w:kern w:val="0"/>
                <w:sz w:val="24"/>
              </w:rPr>
            </w:pPr>
            <w:r w:rsidRPr="00C94BF8">
              <w:rPr>
                <w:rFonts w:ascii="宋体" w:hAnsi="宋体" w:cs="仿宋_GB2312" w:hint="eastAsia"/>
                <w:kern w:val="0"/>
                <w:sz w:val="24"/>
              </w:rPr>
              <w:t>资质证书：</w:t>
            </w:r>
          </w:p>
          <w:p w14:paraId="1B8D26C2" w14:textId="77777777" w:rsidR="00F91686" w:rsidRPr="00C94BF8" w:rsidRDefault="001A02D6">
            <w:pPr>
              <w:spacing w:line="460" w:lineRule="exact"/>
              <w:ind w:firstLineChars="18" w:firstLine="43"/>
              <w:rPr>
                <w:rFonts w:ascii="宋体" w:hAnsi="宋体"/>
                <w:kern w:val="0"/>
                <w:sz w:val="24"/>
              </w:rPr>
            </w:pPr>
            <w:r w:rsidRPr="00C94BF8">
              <w:rPr>
                <w:rFonts w:ascii="宋体" w:hAnsi="宋体" w:cs="仿宋_GB2312" w:hint="eastAsia"/>
                <w:kern w:val="0"/>
                <w:sz w:val="24"/>
              </w:rPr>
              <w:t>安全生产许可证：</w:t>
            </w:r>
          </w:p>
        </w:tc>
      </w:tr>
      <w:tr w:rsidR="00F91686" w:rsidRPr="00C94BF8" w14:paraId="47E3D890" w14:textId="77777777">
        <w:trPr>
          <w:trHeight w:val="1632"/>
          <w:jc w:val="center"/>
        </w:trPr>
        <w:tc>
          <w:tcPr>
            <w:tcW w:w="3023" w:type="dxa"/>
            <w:vAlign w:val="center"/>
          </w:tcPr>
          <w:p w14:paraId="618A7AA0" w14:textId="77777777" w:rsidR="00F91686" w:rsidRPr="00C94BF8" w:rsidRDefault="001A02D6">
            <w:pPr>
              <w:spacing w:line="500" w:lineRule="exact"/>
              <w:ind w:left="-26"/>
              <w:jc w:val="center"/>
              <w:rPr>
                <w:rFonts w:ascii="宋体" w:hAnsi="宋体"/>
                <w:kern w:val="0"/>
                <w:sz w:val="24"/>
              </w:rPr>
            </w:pPr>
            <w:r w:rsidRPr="00C94BF8">
              <w:rPr>
                <w:rFonts w:ascii="宋体" w:hAnsi="宋体" w:cs="仿宋_GB2312" w:hint="eastAsia"/>
                <w:kern w:val="0"/>
                <w:sz w:val="24"/>
              </w:rPr>
              <w:t>企业施工资质及管理体系</w:t>
            </w:r>
          </w:p>
        </w:tc>
        <w:tc>
          <w:tcPr>
            <w:tcW w:w="5413" w:type="dxa"/>
            <w:vAlign w:val="center"/>
          </w:tcPr>
          <w:p w14:paraId="188F2DFC" w14:textId="77777777" w:rsidR="00F91686" w:rsidRPr="00C94BF8" w:rsidRDefault="00F91686">
            <w:pPr>
              <w:spacing w:line="340" w:lineRule="exact"/>
              <w:ind w:firstLineChars="18" w:firstLine="43"/>
              <w:jc w:val="center"/>
              <w:rPr>
                <w:rFonts w:ascii="宋体" w:hAnsi="宋体"/>
                <w:kern w:val="0"/>
                <w:sz w:val="24"/>
              </w:rPr>
            </w:pPr>
          </w:p>
        </w:tc>
      </w:tr>
      <w:tr w:rsidR="00F91686" w:rsidRPr="00C94BF8" w14:paraId="6D12B2D5" w14:textId="77777777">
        <w:trPr>
          <w:trHeight w:val="1142"/>
          <w:jc w:val="center"/>
        </w:trPr>
        <w:tc>
          <w:tcPr>
            <w:tcW w:w="3023" w:type="dxa"/>
            <w:vAlign w:val="center"/>
          </w:tcPr>
          <w:p w14:paraId="0AF7F91D" w14:textId="77777777" w:rsidR="00F91686" w:rsidRPr="00C94BF8" w:rsidRDefault="001A02D6">
            <w:pPr>
              <w:spacing w:line="500" w:lineRule="exact"/>
              <w:ind w:left="-26"/>
              <w:jc w:val="center"/>
              <w:rPr>
                <w:rFonts w:ascii="宋体" w:hAnsi="宋体"/>
                <w:kern w:val="0"/>
                <w:sz w:val="24"/>
              </w:rPr>
            </w:pPr>
            <w:r w:rsidRPr="00C94BF8">
              <w:rPr>
                <w:rFonts w:ascii="宋体" w:hAnsi="宋体" w:cs="仿宋_GB2312" w:hint="eastAsia"/>
                <w:kern w:val="0"/>
                <w:sz w:val="24"/>
              </w:rPr>
              <w:t>企业技术状况</w:t>
            </w:r>
          </w:p>
        </w:tc>
        <w:tc>
          <w:tcPr>
            <w:tcW w:w="5413" w:type="dxa"/>
            <w:vAlign w:val="center"/>
          </w:tcPr>
          <w:p w14:paraId="661C771E" w14:textId="77777777" w:rsidR="00F91686" w:rsidRPr="00C94BF8" w:rsidRDefault="00F91686">
            <w:pPr>
              <w:spacing w:line="340" w:lineRule="exact"/>
              <w:ind w:firstLineChars="18" w:firstLine="43"/>
              <w:jc w:val="center"/>
              <w:rPr>
                <w:rFonts w:ascii="宋体" w:hAnsi="宋体"/>
                <w:kern w:val="0"/>
                <w:sz w:val="24"/>
              </w:rPr>
            </w:pPr>
          </w:p>
        </w:tc>
      </w:tr>
      <w:tr w:rsidR="00F91686" w:rsidRPr="00C94BF8" w14:paraId="7475AA4F" w14:textId="77777777">
        <w:trPr>
          <w:trHeight w:val="1434"/>
          <w:jc w:val="center"/>
        </w:trPr>
        <w:tc>
          <w:tcPr>
            <w:tcW w:w="3023" w:type="dxa"/>
            <w:vAlign w:val="center"/>
          </w:tcPr>
          <w:p w14:paraId="016375AA" w14:textId="77777777" w:rsidR="00F91686" w:rsidRPr="00C94BF8" w:rsidRDefault="001A02D6">
            <w:pPr>
              <w:spacing w:line="500" w:lineRule="exact"/>
              <w:ind w:left="-26"/>
              <w:jc w:val="center"/>
              <w:rPr>
                <w:rFonts w:ascii="宋体" w:hAnsi="宋体"/>
                <w:kern w:val="0"/>
                <w:sz w:val="24"/>
              </w:rPr>
            </w:pPr>
            <w:r w:rsidRPr="00C94BF8">
              <w:rPr>
                <w:rFonts w:ascii="宋体" w:hAnsi="宋体" w:cs="仿宋_GB2312" w:hint="eastAsia"/>
                <w:kern w:val="0"/>
                <w:sz w:val="24"/>
              </w:rPr>
              <w:t>设备、周转材料、资金状况</w:t>
            </w:r>
          </w:p>
        </w:tc>
        <w:tc>
          <w:tcPr>
            <w:tcW w:w="5413" w:type="dxa"/>
            <w:vAlign w:val="center"/>
          </w:tcPr>
          <w:p w14:paraId="5FA5BDF8" w14:textId="77777777" w:rsidR="00F91686" w:rsidRPr="00C94BF8" w:rsidRDefault="00F91686">
            <w:pPr>
              <w:spacing w:line="340" w:lineRule="exact"/>
              <w:ind w:firstLineChars="18" w:firstLine="43"/>
              <w:jc w:val="center"/>
              <w:rPr>
                <w:rFonts w:ascii="宋体" w:hAnsi="宋体"/>
                <w:kern w:val="0"/>
                <w:sz w:val="24"/>
              </w:rPr>
            </w:pPr>
          </w:p>
        </w:tc>
      </w:tr>
      <w:tr w:rsidR="00F91686" w:rsidRPr="00C94BF8" w14:paraId="3D37A671" w14:textId="77777777">
        <w:trPr>
          <w:trHeight w:val="1302"/>
          <w:jc w:val="center"/>
        </w:trPr>
        <w:tc>
          <w:tcPr>
            <w:tcW w:w="3023" w:type="dxa"/>
            <w:vAlign w:val="center"/>
          </w:tcPr>
          <w:p w14:paraId="61138E7C" w14:textId="77777777" w:rsidR="00F91686" w:rsidRPr="00C94BF8" w:rsidRDefault="001A02D6">
            <w:pPr>
              <w:spacing w:line="500" w:lineRule="exact"/>
              <w:ind w:left="-26"/>
              <w:jc w:val="center"/>
              <w:rPr>
                <w:rFonts w:ascii="宋体" w:hAnsi="宋体"/>
                <w:kern w:val="0"/>
                <w:sz w:val="24"/>
              </w:rPr>
            </w:pPr>
            <w:r w:rsidRPr="00C94BF8">
              <w:rPr>
                <w:rFonts w:ascii="宋体" w:hAnsi="宋体" w:cs="仿宋_GB2312" w:hint="eastAsia"/>
                <w:kern w:val="0"/>
                <w:sz w:val="24"/>
              </w:rPr>
              <w:t>工程业绩</w:t>
            </w:r>
          </w:p>
        </w:tc>
        <w:tc>
          <w:tcPr>
            <w:tcW w:w="5413" w:type="dxa"/>
            <w:vAlign w:val="center"/>
          </w:tcPr>
          <w:p w14:paraId="464E1991" w14:textId="77777777" w:rsidR="00F91686" w:rsidRPr="00C94BF8" w:rsidRDefault="00F91686">
            <w:pPr>
              <w:spacing w:line="500" w:lineRule="exact"/>
              <w:ind w:firstLineChars="18" w:firstLine="43"/>
              <w:jc w:val="center"/>
              <w:rPr>
                <w:rFonts w:ascii="宋体" w:hAnsi="宋体"/>
                <w:kern w:val="0"/>
                <w:sz w:val="24"/>
              </w:rPr>
            </w:pPr>
          </w:p>
        </w:tc>
      </w:tr>
      <w:tr w:rsidR="00F91686" w:rsidRPr="00C94BF8" w14:paraId="6545D2DD" w14:textId="77777777">
        <w:trPr>
          <w:trHeight w:val="1276"/>
          <w:jc w:val="center"/>
        </w:trPr>
        <w:tc>
          <w:tcPr>
            <w:tcW w:w="3023" w:type="dxa"/>
            <w:vAlign w:val="center"/>
          </w:tcPr>
          <w:p w14:paraId="1AF923EE" w14:textId="77777777" w:rsidR="00F91686" w:rsidRPr="00C94BF8" w:rsidRDefault="001A02D6">
            <w:pPr>
              <w:spacing w:line="500" w:lineRule="exact"/>
              <w:ind w:left="-26"/>
              <w:jc w:val="center"/>
              <w:rPr>
                <w:rFonts w:ascii="宋体" w:hAnsi="宋体"/>
                <w:kern w:val="0"/>
                <w:sz w:val="24"/>
              </w:rPr>
            </w:pPr>
            <w:r w:rsidRPr="00C94BF8">
              <w:rPr>
                <w:rFonts w:ascii="宋体" w:hAnsi="宋体" w:cs="仿宋_GB2312" w:hint="eastAsia"/>
                <w:kern w:val="0"/>
                <w:sz w:val="24"/>
              </w:rPr>
              <w:t>与集团公司合作过的项目及履约情况</w:t>
            </w:r>
          </w:p>
        </w:tc>
        <w:tc>
          <w:tcPr>
            <w:tcW w:w="5413" w:type="dxa"/>
            <w:vAlign w:val="center"/>
          </w:tcPr>
          <w:p w14:paraId="62E423FF" w14:textId="77777777" w:rsidR="00F91686" w:rsidRPr="00C94BF8" w:rsidRDefault="00F91686">
            <w:pPr>
              <w:spacing w:line="340" w:lineRule="exact"/>
              <w:ind w:firstLineChars="18" w:firstLine="43"/>
              <w:jc w:val="center"/>
              <w:rPr>
                <w:rFonts w:ascii="宋体" w:hAnsi="宋体"/>
                <w:kern w:val="0"/>
                <w:sz w:val="24"/>
              </w:rPr>
            </w:pPr>
          </w:p>
        </w:tc>
      </w:tr>
      <w:tr w:rsidR="00F91686" w:rsidRPr="00C94BF8" w14:paraId="6B3F0FCD" w14:textId="77777777">
        <w:trPr>
          <w:trHeight w:val="1023"/>
          <w:jc w:val="center"/>
        </w:trPr>
        <w:tc>
          <w:tcPr>
            <w:tcW w:w="3023" w:type="dxa"/>
            <w:vAlign w:val="center"/>
          </w:tcPr>
          <w:p w14:paraId="42B75156" w14:textId="77777777" w:rsidR="00F91686" w:rsidRPr="00C94BF8" w:rsidRDefault="001A02D6">
            <w:pPr>
              <w:spacing w:line="500" w:lineRule="exact"/>
              <w:ind w:left="-26"/>
              <w:jc w:val="center"/>
              <w:rPr>
                <w:rFonts w:ascii="宋体" w:hAnsi="宋体"/>
                <w:kern w:val="0"/>
                <w:sz w:val="24"/>
              </w:rPr>
            </w:pPr>
            <w:r w:rsidRPr="00C94BF8">
              <w:rPr>
                <w:rFonts w:ascii="宋体" w:hAnsi="宋体" w:cs="仿宋_GB2312" w:hint="eastAsia"/>
                <w:kern w:val="0"/>
                <w:sz w:val="24"/>
              </w:rPr>
              <w:t>备注</w:t>
            </w:r>
          </w:p>
        </w:tc>
        <w:tc>
          <w:tcPr>
            <w:tcW w:w="5413" w:type="dxa"/>
            <w:vAlign w:val="center"/>
          </w:tcPr>
          <w:p w14:paraId="0DB81D0C" w14:textId="77777777" w:rsidR="00F91686" w:rsidRPr="00C94BF8" w:rsidRDefault="00F91686">
            <w:pPr>
              <w:ind w:firstLineChars="18" w:firstLine="43"/>
              <w:jc w:val="center"/>
              <w:rPr>
                <w:rFonts w:ascii="宋体" w:hAnsi="宋体"/>
                <w:kern w:val="0"/>
                <w:sz w:val="24"/>
              </w:rPr>
            </w:pPr>
          </w:p>
        </w:tc>
      </w:tr>
    </w:tbl>
    <w:p w14:paraId="6D4E1F62" w14:textId="77777777" w:rsidR="00F91686" w:rsidRPr="00C94BF8" w:rsidRDefault="001A02D6">
      <w:pPr>
        <w:pStyle w:val="4"/>
        <w:snapToGrid w:val="0"/>
        <w:spacing w:line="440" w:lineRule="exact"/>
        <w:rPr>
          <w:rFonts w:ascii="宋体" w:hAnsi="宋体" w:cs="宋体"/>
          <w:sz w:val="24"/>
          <w:szCs w:val="24"/>
        </w:rPr>
      </w:pPr>
      <w:bookmarkStart w:id="58" w:name="_Toc279474615"/>
      <w:r w:rsidRPr="00C94BF8">
        <w:rPr>
          <w:rFonts w:ascii="宋体" w:hAnsi="宋体" w:cs="宋体" w:hint="eastAsia"/>
          <w:sz w:val="24"/>
          <w:szCs w:val="24"/>
        </w:rPr>
        <w:t xml:space="preserve"> 注：在本表后应附企业法人营业执照副本（全本）的影印件（并加盖单位公章）；施工资质证书副本（全本）的影印件（并加盖单位公章）；安全生产许可证副本（全本）的影印件（并加盖单位公章）；</w:t>
      </w:r>
      <w:bookmarkEnd w:id="58"/>
      <w:r w:rsidRPr="00C94BF8">
        <w:rPr>
          <w:rFonts w:ascii="宋体" w:hAnsi="宋体" w:cs="宋体" w:hint="eastAsia"/>
          <w:sz w:val="24"/>
          <w:szCs w:val="24"/>
        </w:rPr>
        <w:t>若上述证件正在更新过程中，须附更新前的有关证件并同时附更新证书审批单位提供的相关证明材料。</w:t>
      </w:r>
    </w:p>
    <w:p w14:paraId="6916F2CD" w14:textId="77777777" w:rsidR="00F91686" w:rsidRPr="00C94BF8" w:rsidRDefault="00F91686">
      <w:pPr>
        <w:pStyle w:val="4"/>
        <w:snapToGrid w:val="0"/>
        <w:spacing w:line="440" w:lineRule="exact"/>
        <w:jc w:val="both"/>
        <w:rPr>
          <w:rFonts w:ascii="宋体" w:hAnsi="宋体" w:cs="宋体"/>
          <w:sz w:val="24"/>
          <w:szCs w:val="24"/>
        </w:rPr>
      </w:pPr>
    </w:p>
    <w:p w14:paraId="306D9A95" w14:textId="77777777" w:rsidR="00F91686" w:rsidRPr="00C94BF8" w:rsidRDefault="00F91686">
      <w:pPr>
        <w:pStyle w:val="a1"/>
        <w:ind w:firstLine="480"/>
        <w:rPr>
          <w:rFonts w:ascii="宋体" w:hAnsi="宋体" w:cs="宋体"/>
          <w:sz w:val="24"/>
          <w:szCs w:val="24"/>
        </w:rPr>
      </w:pPr>
    </w:p>
    <w:p w14:paraId="7D1C0017" w14:textId="77777777" w:rsidR="00F91686" w:rsidRPr="00C94BF8" w:rsidRDefault="001A02D6" w:rsidP="00667842">
      <w:pPr>
        <w:pStyle w:val="5"/>
        <w:adjustRightInd w:val="0"/>
        <w:snapToGrid w:val="0"/>
        <w:spacing w:line="440" w:lineRule="exact"/>
        <w:rPr>
          <w:rFonts w:ascii="宋体" w:hAnsi="宋体" w:cs="宋体"/>
          <w:b w:val="0"/>
          <w:sz w:val="24"/>
          <w:szCs w:val="24"/>
        </w:rPr>
      </w:pPr>
      <w:r w:rsidRPr="00C94BF8">
        <w:rPr>
          <w:rFonts w:ascii="宋体" w:hAnsi="宋体" w:cs="宋体" w:hint="eastAsia"/>
          <w:b w:val="0"/>
          <w:sz w:val="24"/>
          <w:szCs w:val="24"/>
        </w:rPr>
        <w:lastRenderedPageBreak/>
        <w:t xml:space="preserve">  </w:t>
      </w:r>
    </w:p>
    <w:p w14:paraId="363C7029" w14:textId="47D74538" w:rsidR="00F91686" w:rsidRPr="00C94BF8" w:rsidRDefault="001A02D6">
      <w:pPr>
        <w:pStyle w:val="5"/>
        <w:adjustRightInd w:val="0"/>
        <w:snapToGrid w:val="0"/>
        <w:spacing w:line="440" w:lineRule="exact"/>
        <w:jc w:val="center"/>
        <w:rPr>
          <w:rFonts w:ascii="宋体" w:hAnsi="宋体" w:cs="宋体"/>
          <w:sz w:val="24"/>
          <w:szCs w:val="24"/>
        </w:rPr>
      </w:pPr>
      <w:r w:rsidRPr="00C94BF8">
        <w:rPr>
          <w:rFonts w:ascii="宋体" w:hAnsi="宋体" w:cs="宋体" w:hint="eastAsia"/>
          <w:b w:val="0"/>
          <w:sz w:val="24"/>
          <w:szCs w:val="24"/>
        </w:rPr>
        <w:t>表4-</w:t>
      </w:r>
      <w:r w:rsidR="00667842" w:rsidRPr="00C94BF8">
        <w:rPr>
          <w:rFonts w:ascii="宋体" w:hAnsi="宋体" w:cs="宋体"/>
          <w:b w:val="0"/>
          <w:sz w:val="24"/>
          <w:szCs w:val="24"/>
        </w:rPr>
        <w:t>2</w:t>
      </w:r>
      <w:r w:rsidRPr="00C94BF8">
        <w:rPr>
          <w:rFonts w:ascii="宋体" w:hAnsi="宋体" w:cs="宋体" w:hint="eastAsia"/>
          <w:b w:val="0"/>
          <w:sz w:val="24"/>
          <w:szCs w:val="24"/>
        </w:rPr>
        <w:t>.近年完成的类似项目情况表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6861"/>
      </w:tblGrid>
      <w:tr w:rsidR="00F91686" w:rsidRPr="00C94BF8" w14:paraId="437493CC" w14:textId="77777777">
        <w:trPr>
          <w:trHeight w:val="670"/>
        </w:trPr>
        <w:tc>
          <w:tcPr>
            <w:tcW w:w="2767" w:type="dxa"/>
            <w:vAlign w:val="center"/>
          </w:tcPr>
          <w:p w14:paraId="47A7ADD6" w14:textId="77777777" w:rsidR="00F91686" w:rsidRPr="00C94BF8" w:rsidRDefault="001A02D6">
            <w:pPr>
              <w:topLinePunct/>
              <w:adjustRightInd w:val="0"/>
              <w:snapToGrid w:val="0"/>
              <w:spacing w:line="440" w:lineRule="exact"/>
              <w:jc w:val="center"/>
              <w:rPr>
                <w:rFonts w:ascii="宋体" w:hAnsi="宋体" w:cs="宋体"/>
                <w:sz w:val="24"/>
              </w:rPr>
            </w:pPr>
            <w:r w:rsidRPr="00C94BF8">
              <w:rPr>
                <w:rFonts w:ascii="宋体" w:hAnsi="宋体" w:cs="宋体" w:hint="eastAsia"/>
                <w:sz w:val="24"/>
              </w:rPr>
              <w:t>序  号</w:t>
            </w:r>
          </w:p>
        </w:tc>
        <w:tc>
          <w:tcPr>
            <w:tcW w:w="6861" w:type="dxa"/>
          </w:tcPr>
          <w:p w14:paraId="06C4B586" w14:textId="77777777" w:rsidR="00F91686" w:rsidRPr="00C94BF8" w:rsidRDefault="00F91686">
            <w:pPr>
              <w:topLinePunct/>
              <w:adjustRightInd w:val="0"/>
              <w:snapToGrid w:val="0"/>
              <w:spacing w:line="440" w:lineRule="exact"/>
              <w:rPr>
                <w:rFonts w:ascii="宋体" w:hAnsi="宋体" w:cs="宋体"/>
                <w:sz w:val="24"/>
              </w:rPr>
            </w:pPr>
          </w:p>
        </w:tc>
      </w:tr>
      <w:tr w:rsidR="00F91686" w:rsidRPr="00C94BF8" w14:paraId="72E7A62C" w14:textId="77777777">
        <w:trPr>
          <w:trHeight w:val="670"/>
        </w:trPr>
        <w:tc>
          <w:tcPr>
            <w:tcW w:w="2767" w:type="dxa"/>
            <w:vAlign w:val="center"/>
          </w:tcPr>
          <w:p w14:paraId="6A56C2D6" w14:textId="77777777" w:rsidR="00F91686" w:rsidRPr="00C94BF8" w:rsidRDefault="001A02D6">
            <w:pPr>
              <w:topLinePunct/>
              <w:adjustRightInd w:val="0"/>
              <w:snapToGrid w:val="0"/>
              <w:spacing w:line="440" w:lineRule="exact"/>
              <w:jc w:val="center"/>
              <w:rPr>
                <w:rFonts w:ascii="宋体" w:hAnsi="宋体" w:cs="宋体"/>
                <w:sz w:val="24"/>
              </w:rPr>
            </w:pPr>
            <w:r w:rsidRPr="00C94BF8">
              <w:rPr>
                <w:rFonts w:ascii="宋体" w:hAnsi="宋体" w:cs="宋体" w:hint="eastAsia"/>
                <w:sz w:val="24"/>
              </w:rPr>
              <w:t>项目名称</w:t>
            </w:r>
          </w:p>
        </w:tc>
        <w:tc>
          <w:tcPr>
            <w:tcW w:w="6861" w:type="dxa"/>
          </w:tcPr>
          <w:p w14:paraId="1D7D81C2" w14:textId="77777777" w:rsidR="00F91686" w:rsidRPr="00C94BF8" w:rsidRDefault="00F91686">
            <w:pPr>
              <w:topLinePunct/>
              <w:adjustRightInd w:val="0"/>
              <w:snapToGrid w:val="0"/>
              <w:spacing w:line="440" w:lineRule="exact"/>
              <w:rPr>
                <w:rFonts w:ascii="宋体" w:hAnsi="宋体" w:cs="宋体"/>
                <w:sz w:val="24"/>
              </w:rPr>
            </w:pPr>
          </w:p>
        </w:tc>
      </w:tr>
      <w:tr w:rsidR="00F91686" w:rsidRPr="00C94BF8" w14:paraId="58F262F4" w14:textId="77777777">
        <w:trPr>
          <w:trHeight w:val="606"/>
        </w:trPr>
        <w:tc>
          <w:tcPr>
            <w:tcW w:w="2767" w:type="dxa"/>
            <w:vAlign w:val="center"/>
          </w:tcPr>
          <w:p w14:paraId="3BDED6C1" w14:textId="77777777" w:rsidR="00F91686" w:rsidRPr="00C94BF8" w:rsidRDefault="001A02D6">
            <w:pPr>
              <w:topLinePunct/>
              <w:adjustRightInd w:val="0"/>
              <w:snapToGrid w:val="0"/>
              <w:spacing w:line="440" w:lineRule="exact"/>
              <w:jc w:val="center"/>
              <w:rPr>
                <w:rFonts w:ascii="宋体" w:hAnsi="宋体" w:cs="宋体"/>
                <w:sz w:val="24"/>
              </w:rPr>
            </w:pPr>
            <w:r w:rsidRPr="00C94BF8">
              <w:rPr>
                <w:rFonts w:ascii="宋体" w:hAnsi="宋体" w:cs="宋体" w:hint="eastAsia"/>
                <w:sz w:val="24"/>
              </w:rPr>
              <w:t>项目所在地</w:t>
            </w:r>
          </w:p>
        </w:tc>
        <w:tc>
          <w:tcPr>
            <w:tcW w:w="6861" w:type="dxa"/>
          </w:tcPr>
          <w:p w14:paraId="6EE16BD3" w14:textId="77777777" w:rsidR="00F91686" w:rsidRPr="00C94BF8" w:rsidRDefault="00F91686">
            <w:pPr>
              <w:topLinePunct/>
              <w:adjustRightInd w:val="0"/>
              <w:snapToGrid w:val="0"/>
              <w:spacing w:line="440" w:lineRule="exact"/>
              <w:rPr>
                <w:rFonts w:ascii="宋体" w:hAnsi="宋体" w:cs="宋体"/>
                <w:sz w:val="24"/>
              </w:rPr>
            </w:pPr>
          </w:p>
        </w:tc>
      </w:tr>
      <w:tr w:rsidR="00F91686" w:rsidRPr="00C94BF8" w14:paraId="64B95015" w14:textId="77777777">
        <w:trPr>
          <w:trHeight w:val="614"/>
        </w:trPr>
        <w:tc>
          <w:tcPr>
            <w:tcW w:w="2767" w:type="dxa"/>
            <w:vAlign w:val="center"/>
          </w:tcPr>
          <w:p w14:paraId="65CB1AA8" w14:textId="77777777" w:rsidR="00F91686" w:rsidRPr="00C94BF8" w:rsidRDefault="001A02D6">
            <w:pPr>
              <w:topLinePunct/>
              <w:adjustRightInd w:val="0"/>
              <w:snapToGrid w:val="0"/>
              <w:spacing w:line="440" w:lineRule="exact"/>
              <w:jc w:val="center"/>
              <w:rPr>
                <w:rFonts w:ascii="宋体" w:hAnsi="宋体" w:cs="宋体"/>
                <w:sz w:val="24"/>
              </w:rPr>
            </w:pPr>
            <w:r w:rsidRPr="00C94BF8">
              <w:rPr>
                <w:rFonts w:ascii="宋体" w:hAnsi="宋体" w:cs="宋体" w:hint="eastAsia"/>
                <w:sz w:val="24"/>
              </w:rPr>
              <w:t>发包人名称</w:t>
            </w:r>
          </w:p>
        </w:tc>
        <w:tc>
          <w:tcPr>
            <w:tcW w:w="6861" w:type="dxa"/>
          </w:tcPr>
          <w:p w14:paraId="3BCA8E13" w14:textId="77777777" w:rsidR="00F91686" w:rsidRPr="00C94BF8" w:rsidRDefault="00F91686">
            <w:pPr>
              <w:topLinePunct/>
              <w:adjustRightInd w:val="0"/>
              <w:snapToGrid w:val="0"/>
              <w:spacing w:line="440" w:lineRule="exact"/>
              <w:rPr>
                <w:rFonts w:ascii="宋体" w:hAnsi="宋体" w:cs="宋体"/>
                <w:sz w:val="24"/>
              </w:rPr>
            </w:pPr>
          </w:p>
        </w:tc>
      </w:tr>
      <w:tr w:rsidR="00F91686" w:rsidRPr="00C94BF8" w14:paraId="2E70CB2F" w14:textId="77777777">
        <w:trPr>
          <w:trHeight w:val="610"/>
        </w:trPr>
        <w:tc>
          <w:tcPr>
            <w:tcW w:w="2767" w:type="dxa"/>
            <w:vAlign w:val="center"/>
          </w:tcPr>
          <w:p w14:paraId="34422606" w14:textId="77777777" w:rsidR="00F91686" w:rsidRPr="00C94BF8" w:rsidRDefault="001A02D6">
            <w:pPr>
              <w:topLinePunct/>
              <w:adjustRightInd w:val="0"/>
              <w:snapToGrid w:val="0"/>
              <w:spacing w:line="440" w:lineRule="exact"/>
              <w:jc w:val="center"/>
              <w:rPr>
                <w:rFonts w:ascii="宋体" w:hAnsi="宋体" w:cs="宋体"/>
                <w:sz w:val="24"/>
              </w:rPr>
            </w:pPr>
            <w:r w:rsidRPr="00C94BF8">
              <w:rPr>
                <w:rFonts w:ascii="宋体" w:hAnsi="宋体" w:cs="宋体" w:hint="eastAsia"/>
                <w:sz w:val="24"/>
              </w:rPr>
              <w:t>合同价格</w:t>
            </w:r>
          </w:p>
        </w:tc>
        <w:tc>
          <w:tcPr>
            <w:tcW w:w="6861" w:type="dxa"/>
          </w:tcPr>
          <w:p w14:paraId="68B97956" w14:textId="77777777" w:rsidR="00F91686" w:rsidRPr="00C94BF8" w:rsidRDefault="00F91686">
            <w:pPr>
              <w:topLinePunct/>
              <w:adjustRightInd w:val="0"/>
              <w:snapToGrid w:val="0"/>
              <w:spacing w:line="440" w:lineRule="exact"/>
              <w:rPr>
                <w:rFonts w:ascii="宋体" w:hAnsi="宋体" w:cs="宋体"/>
                <w:sz w:val="24"/>
              </w:rPr>
            </w:pPr>
          </w:p>
        </w:tc>
      </w:tr>
      <w:tr w:rsidR="00F91686" w:rsidRPr="00C94BF8" w14:paraId="5DAD11F0" w14:textId="77777777">
        <w:trPr>
          <w:trHeight w:val="604"/>
        </w:trPr>
        <w:tc>
          <w:tcPr>
            <w:tcW w:w="2767" w:type="dxa"/>
            <w:vAlign w:val="center"/>
          </w:tcPr>
          <w:p w14:paraId="382F95FA" w14:textId="77777777" w:rsidR="00F91686" w:rsidRPr="00C94BF8" w:rsidRDefault="001A02D6">
            <w:pPr>
              <w:topLinePunct/>
              <w:adjustRightInd w:val="0"/>
              <w:snapToGrid w:val="0"/>
              <w:spacing w:line="440" w:lineRule="exact"/>
              <w:jc w:val="center"/>
              <w:rPr>
                <w:rFonts w:ascii="宋体" w:hAnsi="宋体" w:cs="宋体"/>
                <w:sz w:val="24"/>
              </w:rPr>
            </w:pPr>
            <w:r w:rsidRPr="00C94BF8">
              <w:rPr>
                <w:rFonts w:ascii="宋体" w:hAnsi="宋体" w:cs="宋体" w:hint="eastAsia"/>
                <w:sz w:val="24"/>
              </w:rPr>
              <w:t>开工日期</w:t>
            </w:r>
          </w:p>
        </w:tc>
        <w:tc>
          <w:tcPr>
            <w:tcW w:w="6861" w:type="dxa"/>
          </w:tcPr>
          <w:p w14:paraId="149971BD" w14:textId="77777777" w:rsidR="00F91686" w:rsidRPr="00C94BF8" w:rsidRDefault="00F91686">
            <w:pPr>
              <w:topLinePunct/>
              <w:adjustRightInd w:val="0"/>
              <w:snapToGrid w:val="0"/>
              <w:spacing w:line="440" w:lineRule="exact"/>
              <w:rPr>
                <w:rFonts w:ascii="宋体" w:hAnsi="宋体" w:cs="宋体"/>
                <w:sz w:val="24"/>
              </w:rPr>
            </w:pPr>
          </w:p>
        </w:tc>
      </w:tr>
      <w:tr w:rsidR="00F91686" w:rsidRPr="00C94BF8" w14:paraId="1695F00B" w14:textId="77777777">
        <w:trPr>
          <w:trHeight w:val="627"/>
        </w:trPr>
        <w:tc>
          <w:tcPr>
            <w:tcW w:w="2767" w:type="dxa"/>
            <w:vAlign w:val="center"/>
          </w:tcPr>
          <w:p w14:paraId="5395F974" w14:textId="77777777" w:rsidR="00F91686" w:rsidRPr="00C94BF8" w:rsidRDefault="001A02D6">
            <w:pPr>
              <w:topLinePunct/>
              <w:adjustRightInd w:val="0"/>
              <w:snapToGrid w:val="0"/>
              <w:spacing w:line="440" w:lineRule="exact"/>
              <w:jc w:val="center"/>
              <w:rPr>
                <w:rFonts w:ascii="宋体" w:hAnsi="宋体" w:cs="宋体"/>
                <w:sz w:val="24"/>
              </w:rPr>
            </w:pPr>
            <w:r w:rsidRPr="00C94BF8">
              <w:rPr>
                <w:rFonts w:ascii="宋体" w:hAnsi="宋体" w:cs="宋体" w:hint="eastAsia"/>
                <w:sz w:val="24"/>
              </w:rPr>
              <w:t>完工日期</w:t>
            </w:r>
          </w:p>
        </w:tc>
        <w:tc>
          <w:tcPr>
            <w:tcW w:w="6861" w:type="dxa"/>
          </w:tcPr>
          <w:p w14:paraId="3B8FCC1B" w14:textId="77777777" w:rsidR="00F91686" w:rsidRPr="00C94BF8" w:rsidRDefault="00F91686">
            <w:pPr>
              <w:topLinePunct/>
              <w:adjustRightInd w:val="0"/>
              <w:snapToGrid w:val="0"/>
              <w:spacing w:line="440" w:lineRule="exact"/>
              <w:rPr>
                <w:rFonts w:ascii="宋体" w:hAnsi="宋体" w:cs="宋体"/>
                <w:sz w:val="24"/>
              </w:rPr>
            </w:pPr>
          </w:p>
        </w:tc>
      </w:tr>
      <w:tr w:rsidR="00F91686" w:rsidRPr="00C94BF8" w14:paraId="15295432" w14:textId="77777777">
        <w:trPr>
          <w:trHeight w:val="607"/>
        </w:trPr>
        <w:tc>
          <w:tcPr>
            <w:tcW w:w="2767" w:type="dxa"/>
            <w:vAlign w:val="center"/>
          </w:tcPr>
          <w:p w14:paraId="11268D5F" w14:textId="77777777" w:rsidR="00F91686" w:rsidRPr="00C94BF8" w:rsidRDefault="001A02D6">
            <w:pPr>
              <w:topLinePunct/>
              <w:adjustRightInd w:val="0"/>
              <w:snapToGrid w:val="0"/>
              <w:spacing w:line="440" w:lineRule="exact"/>
              <w:jc w:val="center"/>
              <w:rPr>
                <w:rFonts w:ascii="宋体" w:hAnsi="宋体" w:cs="宋体"/>
                <w:sz w:val="24"/>
              </w:rPr>
            </w:pPr>
            <w:r w:rsidRPr="00C94BF8">
              <w:rPr>
                <w:rFonts w:ascii="宋体" w:hAnsi="宋体" w:cs="宋体" w:hint="eastAsia"/>
                <w:sz w:val="24"/>
              </w:rPr>
              <w:t>承担的工作</w:t>
            </w:r>
          </w:p>
        </w:tc>
        <w:tc>
          <w:tcPr>
            <w:tcW w:w="6861" w:type="dxa"/>
          </w:tcPr>
          <w:p w14:paraId="0F0A31E8" w14:textId="77777777" w:rsidR="00F91686" w:rsidRPr="00C94BF8" w:rsidRDefault="00F91686">
            <w:pPr>
              <w:topLinePunct/>
              <w:adjustRightInd w:val="0"/>
              <w:snapToGrid w:val="0"/>
              <w:spacing w:line="440" w:lineRule="exact"/>
              <w:rPr>
                <w:rFonts w:ascii="宋体" w:hAnsi="宋体" w:cs="宋体"/>
                <w:sz w:val="24"/>
              </w:rPr>
            </w:pPr>
          </w:p>
        </w:tc>
      </w:tr>
      <w:tr w:rsidR="00F91686" w:rsidRPr="00C94BF8" w14:paraId="6901AD3B" w14:textId="77777777">
        <w:trPr>
          <w:trHeight w:val="924"/>
        </w:trPr>
        <w:tc>
          <w:tcPr>
            <w:tcW w:w="2767" w:type="dxa"/>
            <w:vAlign w:val="center"/>
          </w:tcPr>
          <w:p w14:paraId="6D8FBD81" w14:textId="77777777" w:rsidR="00F91686" w:rsidRPr="00C94BF8" w:rsidRDefault="001A02D6">
            <w:pPr>
              <w:topLinePunct/>
              <w:adjustRightInd w:val="0"/>
              <w:snapToGrid w:val="0"/>
              <w:spacing w:line="440" w:lineRule="exact"/>
              <w:jc w:val="center"/>
              <w:rPr>
                <w:rFonts w:ascii="宋体" w:hAnsi="宋体" w:cs="宋体"/>
                <w:sz w:val="24"/>
              </w:rPr>
            </w:pPr>
            <w:r w:rsidRPr="00C94BF8">
              <w:rPr>
                <w:rFonts w:ascii="宋体" w:hAnsi="宋体" w:cs="宋体" w:hint="eastAsia"/>
                <w:sz w:val="24"/>
              </w:rPr>
              <w:t>工程质量</w:t>
            </w:r>
          </w:p>
        </w:tc>
        <w:tc>
          <w:tcPr>
            <w:tcW w:w="6861" w:type="dxa"/>
          </w:tcPr>
          <w:p w14:paraId="3E65F8AC" w14:textId="77777777" w:rsidR="00F91686" w:rsidRPr="00C94BF8" w:rsidRDefault="00F91686">
            <w:pPr>
              <w:topLinePunct/>
              <w:adjustRightInd w:val="0"/>
              <w:snapToGrid w:val="0"/>
              <w:spacing w:line="440" w:lineRule="exact"/>
              <w:rPr>
                <w:rFonts w:ascii="宋体" w:hAnsi="宋体" w:cs="宋体"/>
                <w:sz w:val="24"/>
              </w:rPr>
            </w:pPr>
          </w:p>
        </w:tc>
      </w:tr>
      <w:tr w:rsidR="00F91686" w:rsidRPr="00C94BF8" w14:paraId="23814F37" w14:textId="77777777">
        <w:trPr>
          <w:trHeight w:val="609"/>
        </w:trPr>
        <w:tc>
          <w:tcPr>
            <w:tcW w:w="2767" w:type="dxa"/>
            <w:vAlign w:val="center"/>
          </w:tcPr>
          <w:p w14:paraId="005FACF8" w14:textId="77777777" w:rsidR="00F91686" w:rsidRPr="00C94BF8" w:rsidRDefault="001A02D6">
            <w:pPr>
              <w:topLinePunct/>
              <w:adjustRightInd w:val="0"/>
              <w:snapToGrid w:val="0"/>
              <w:spacing w:line="440" w:lineRule="exact"/>
              <w:jc w:val="center"/>
              <w:rPr>
                <w:rFonts w:ascii="宋体" w:hAnsi="宋体" w:cs="宋体"/>
                <w:sz w:val="24"/>
              </w:rPr>
            </w:pPr>
            <w:r w:rsidRPr="00C94BF8">
              <w:rPr>
                <w:rFonts w:ascii="宋体" w:hAnsi="宋体" w:cs="宋体" w:hint="eastAsia"/>
                <w:sz w:val="24"/>
              </w:rPr>
              <w:t>项目经理姓名及电话</w:t>
            </w:r>
          </w:p>
        </w:tc>
        <w:tc>
          <w:tcPr>
            <w:tcW w:w="6861" w:type="dxa"/>
          </w:tcPr>
          <w:p w14:paraId="717B5539" w14:textId="77777777" w:rsidR="00F91686" w:rsidRPr="00C94BF8" w:rsidRDefault="00F91686">
            <w:pPr>
              <w:topLinePunct/>
              <w:adjustRightInd w:val="0"/>
              <w:snapToGrid w:val="0"/>
              <w:spacing w:line="440" w:lineRule="exact"/>
              <w:rPr>
                <w:rFonts w:ascii="宋体" w:hAnsi="宋体" w:cs="宋体"/>
                <w:sz w:val="24"/>
              </w:rPr>
            </w:pPr>
          </w:p>
        </w:tc>
      </w:tr>
      <w:tr w:rsidR="00F91686" w:rsidRPr="00C94BF8" w14:paraId="46B0CC80" w14:textId="77777777">
        <w:trPr>
          <w:trHeight w:val="617"/>
        </w:trPr>
        <w:tc>
          <w:tcPr>
            <w:tcW w:w="2767" w:type="dxa"/>
            <w:vAlign w:val="center"/>
          </w:tcPr>
          <w:p w14:paraId="32C8BB3C" w14:textId="77777777" w:rsidR="00F91686" w:rsidRPr="00C94BF8" w:rsidRDefault="001A02D6">
            <w:pPr>
              <w:topLinePunct/>
              <w:adjustRightInd w:val="0"/>
              <w:snapToGrid w:val="0"/>
              <w:spacing w:line="440" w:lineRule="exact"/>
              <w:jc w:val="center"/>
              <w:rPr>
                <w:rFonts w:ascii="宋体" w:hAnsi="宋体" w:cs="宋体"/>
                <w:sz w:val="24"/>
              </w:rPr>
            </w:pPr>
            <w:r w:rsidRPr="00C94BF8">
              <w:rPr>
                <w:rFonts w:ascii="宋体" w:hAnsi="宋体" w:cs="宋体" w:hint="eastAsia"/>
                <w:sz w:val="24"/>
              </w:rPr>
              <w:t>项目总工姓名及电话</w:t>
            </w:r>
          </w:p>
        </w:tc>
        <w:tc>
          <w:tcPr>
            <w:tcW w:w="6861" w:type="dxa"/>
          </w:tcPr>
          <w:p w14:paraId="59C3C6DC" w14:textId="77777777" w:rsidR="00F91686" w:rsidRPr="00C94BF8" w:rsidRDefault="00F91686">
            <w:pPr>
              <w:topLinePunct/>
              <w:adjustRightInd w:val="0"/>
              <w:snapToGrid w:val="0"/>
              <w:spacing w:line="440" w:lineRule="exact"/>
              <w:rPr>
                <w:rFonts w:ascii="宋体" w:hAnsi="宋体" w:cs="宋体"/>
                <w:sz w:val="24"/>
              </w:rPr>
            </w:pPr>
          </w:p>
        </w:tc>
      </w:tr>
      <w:tr w:rsidR="00F91686" w:rsidRPr="00C94BF8" w14:paraId="2FD794E1" w14:textId="77777777">
        <w:trPr>
          <w:trHeight w:val="1036"/>
        </w:trPr>
        <w:tc>
          <w:tcPr>
            <w:tcW w:w="2767" w:type="dxa"/>
            <w:vAlign w:val="center"/>
          </w:tcPr>
          <w:p w14:paraId="07A21788" w14:textId="77777777" w:rsidR="00F91686" w:rsidRPr="00C94BF8" w:rsidRDefault="001A02D6">
            <w:pPr>
              <w:topLinePunct/>
              <w:adjustRightInd w:val="0"/>
              <w:snapToGrid w:val="0"/>
              <w:spacing w:line="440" w:lineRule="exact"/>
              <w:jc w:val="center"/>
              <w:rPr>
                <w:rFonts w:ascii="宋体" w:hAnsi="宋体" w:cs="宋体"/>
                <w:sz w:val="24"/>
              </w:rPr>
            </w:pPr>
            <w:r w:rsidRPr="00C94BF8">
              <w:rPr>
                <w:rFonts w:ascii="宋体" w:hAnsi="宋体" w:cs="宋体" w:hint="eastAsia"/>
                <w:sz w:val="24"/>
              </w:rPr>
              <w:t>项目描述</w:t>
            </w:r>
          </w:p>
        </w:tc>
        <w:tc>
          <w:tcPr>
            <w:tcW w:w="6861" w:type="dxa"/>
          </w:tcPr>
          <w:p w14:paraId="706D6564" w14:textId="77777777" w:rsidR="00F91686" w:rsidRPr="00C94BF8" w:rsidRDefault="00F91686">
            <w:pPr>
              <w:topLinePunct/>
              <w:adjustRightInd w:val="0"/>
              <w:snapToGrid w:val="0"/>
              <w:spacing w:line="440" w:lineRule="exact"/>
              <w:rPr>
                <w:rFonts w:ascii="宋体" w:hAnsi="宋体" w:cs="宋体"/>
                <w:sz w:val="24"/>
              </w:rPr>
            </w:pPr>
          </w:p>
        </w:tc>
      </w:tr>
      <w:tr w:rsidR="00F91686" w:rsidRPr="00C94BF8" w14:paraId="4B87A07A" w14:textId="77777777">
        <w:trPr>
          <w:trHeight w:val="604"/>
        </w:trPr>
        <w:tc>
          <w:tcPr>
            <w:tcW w:w="2767" w:type="dxa"/>
            <w:vAlign w:val="center"/>
          </w:tcPr>
          <w:p w14:paraId="7C7756C6" w14:textId="77777777" w:rsidR="00F91686" w:rsidRPr="00C94BF8" w:rsidRDefault="001A02D6">
            <w:pPr>
              <w:topLinePunct/>
              <w:adjustRightInd w:val="0"/>
              <w:snapToGrid w:val="0"/>
              <w:spacing w:line="440" w:lineRule="exact"/>
              <w:jc w:val="center"/>
              <w:rPr>
                <w:rFonts w:ascii="宋体" w:hAnsi="宋体" w:cs="宋体"/>
                <w:sz w:val="24"/>
              </w:rPr>
            </w:pPr>
            <w:r w:rsidRPr="00C94BF8">
              <w:rPr>
                <w:rFonts w:ascii="宋体" w:hAnsi="宋体" w:cs="宋体" w:hint="eastAsia"/>
                <w:sz w:val="24"/>
              </w:rPr>
              <w:t>备注</w:t>
            </w:r>
          </w:p>
        </w:tc>
        <w:tc>
          <w:tcPr>
            <w:tcW w:w="6861" w:type="dxa"/>
          </w:tcPr>
          <w:p w14:paraId="0948DE5F" w14:textId="77777777" w:rsidR="00F91686" w:rsidRPr="00C94BF8" w:rsidRDefault="00F91686">
            <w:pPr>
              <w:topLinePunct/>
              <w:adjustRightInd w:val="0"/>
              <w:snapToGrid w:val="0"/>
              <w:spacing w:line="440" w:lineRule="exact"/>
              <w:rPr>
                <w:rFonts w:ascii="宋体" w:hAnsi="宋体" w:cs="宋体"/>
                <w:sz w:val="24"/>
              </w:rPr>
            </w:pPr>
          </w:p>
        </w:tc>
      </w:tr>
    </w:tbl>
    <w:p w14:paraId="2D244A7A" w14:textId="77777777" w:rsidR="00F91686" w:rsidRPr="00C94BF8" w:rsidRDefault="001A02D6">
      <w:pPr>
        <w:pStyle w:val="a8"/>
        <w:adjustRightInd w:val="0"/>
        <w:snapToGrid w:val="0"/>
        <w:rPr>
          <w:rFonts w:ascii="宋体" w:eastAsia="宋体" w:hAnsi="宋体" w:cs="宋体"/>
          <w:color w:val="auto"/>
          <w:sz w:val="24"/>
          <w:szCs w:val="24"/>
        </w:rPr>
      </w:pPr>
      <w:r w:rsidRPr="00C94BF8">
        <w:rPr>
          <w:rFonts w:ascii="宋体" w:eastAsia="宋体" w:hAnsi="宋体" w:cs="宋体" w:hint="eastAsia"/>
          <w:color w:val="auto"/>
          <w:sz w:val="24"/>
          <w:szCs w:val="24"/>
        </w:rPr>
        <w:t>注: 1. 每张表格只填写一个项目，并标明序号。</w:t>
      </w:r>
    </w:p>
    <w:p w14:paraId="644A0236" w14:textId="77777777" w:rsidR="00F91686" w:rsidRPr="00C94BF8" w:rsidRDefault="001A02D6">
      <w:pPr>
        <w:pStyle w:val="a8"/>
        <w:adjustRightInd w:val="0"/>
        <w:snapToGrid w:val="0"/>
        <w:ind w:leftChars="114" w:left="629" w:hangingChars="150" w:hanging="390"/>
        <w:rPr>
          <w:rFonts w:ascii="宋体" w:eastAsia="宋体" w:hAnsi="宋体" w:cs="宋体"/>
          <w:color w:val="auto"/>
          <w:sz w:val="24"/>
          <w:szCs w:val="24"/>
        </w:rPr>
      </w:pPr>
      <w:r w:rsidRPr="00C94BF8">
        <w:rPr>
          <w:rFonts w:ascii="宋体" w:eastAsia="宋体" w:hAnsi="宋体" w:cs="宋体" w:hint="eastAsia"/>
          <w:color w:val="auto"/>
          <w:sz w:val="24"/>
          <w:szCs w:val="24"/>
        </w:rPr>
        <w:t xml:space="preserve">      2. 本表后须附成交通知书或合同协议书复印件。</w:t>
      </w:r>
    </w:p>
    <w:p w14:paraId="0643ADEF" w14:textId="77777777" w:rsidR="00F91686" w:rsidRPr="00C94BF8" w:rsidRDefault="00F91686">
      <w:pPr>
        <w:adjustRightInd w:val="0"/>
        <w:snapToGrid w:val="0"/>
        <w:spacing w:line="440" w:lineRule="exact"/>
        <w:rPr>
          <w:rFonts w:ascii="宋体" w:hAnsi="宋体" w:cs="宋体"/>
          <w:sz w:val="24"/>
        </w:rPr>
      </w:pPr>
    </w:p>
    <w:p w14:paraId="6D7454E8" w14:textId="77777777" w:rsidR="00F91686" w:rsidRPr="00C94BF8" w:rsidRDefault="00F91686">
      <w:pPr>
        <w:rPr>
          <w:rFonts w:ascii="宋体" w:hAnsi="宋体" w:cs="宋体"/>
          <w:sz w:val="24"/>
        </w:rPr>
      </w:pPr>
    </w:p>
    <w:p w14:paraId="22EA3322" w14:textId="77777777" w:rsidR="00F91686" w:rsidRPr="00C94BF8" w:rsidRDefault="00F91686">
      <w:pPr>
        <w:jc w:val="center"/>
        <w:rPr>
          <w:rFonts w:ascii="宋体" w:hAnsi="宋体" w:cs="宋体"/>
          <w:b/>
          <w:sz w:val="30"/>
        </w:rPr>
      </w:pPr>
    </w:p>
    <w:p w14:paraId="0DB853BB" w14:textId="77777777" w:rsidR="00F91686" w:rsidRPr="00C94BF8" w:rsidRDefault="00F91686">
      <w:pPr>
        <w:jc w:val="center"/>
        <w:rPr>
          <w:rFonts w:ascii="宋体" w:hAnsi="宋体" w:cs="宋体"/>
          <w:b/>
          <w:sz w:val="30"/>
        </w:rPr>
      </w:pPr>
    </w:p>
    <w:p w14:paraId="7370DF22" w14:textId="77777777" w:rsidR="00F91686" w:rsidRPr="00C94BF8" w:rsidRDefault="00F91686">
      <w:pPr>
        <w:jc w:val="center"/>
        <w:rPr>
          <w:rFonts w:ascii="宋体" w:hAnsi="宋体" w:cs="宋体"/>
          <w:b/>
          <w:sz w:val="30"/>
        </w:rPr>
      </w:pPr>
    </w:p>
    <w:p w14:paraId="4C2D1004" w14:textId="77777777" w:rsidR="00F91686" w:rsidRPr="00C94BF8" w:rsidRDefault="00F91686">
      <w:pPr>
        <w:jc w:val="center"/>
        <w:rPr>
          <w:rFonts w:ascii="宋体" w:hAnsi="宋体" w:cs="宋体"/>
          <w:b/>
          <w:sz w:val="30"/>
        </w:rPr>
      </w:pPr>
    </w:p>
    <w:p w14:paraId="77CC3C3F" w14:textId="77777777" w:rsidR="00F91686" w:rsidRPr="00C94BF8" w:rsidRDefault="00F91686">
      <w:pPr>
        <w:jc w:val="center"/>
        <w:rPr>
          <w:rFonts w:ascii="宋体" w:hAnsi="宋体" w:cs="宋体"/>
          <w:b/>
          <w:sz w:val="30"/>
        </w:rPr>
      </w:pPr>
    </w:p>
    <w:p w14:paraId="71303212" w14:textId="431CD844" w:rsidR="00F91686" w:rsidRPr="00C94BF8" w:rsidRDefault="00B01F83">
      <w:pPr>
        <w:pStyle w:val="2"/>
        <w:rPr>
          <w:rFonts w:ascii="宋体" w:eastAsia="宋体" w:hAnsi="宋体" w:cs="宋体"/>
        </w:rPr>
      </w:pPr>
      <w:bookmarkStart w:id="59" w:name="_Toc324"/>
      <w:bookmarkStart w:id="60" w:name="_Toc21878"/>
      <w:bookmarkStart w:id="61" w:name="_Toc49246625"/>
      <w:r w:rsidRPr="00C94BF8">
        <w:rPr>
          <w:rFonts w:ascii="宋体" w:eastAsia="宋体" w:hAnsi="宋体" w:cs="宋体" w:hint="eastAsia"/>
        </w:rPr>
        <w:t>六、承诺书</w:t>
      </w:r>
      <w:bookmarkEnd w:id="59"/>
      <w:bookmarkEnd w:id="60"/>
      <w:bookmarkEnd w:id="61"/>
    </w:p>
    <w:p w14:paraId="60FDE009" w14:textId="77777777" w:rsidR="00F91686" w:rsidRPr="00C94BF8" w:rsidRDefault="00F91686">
      <w:pPr>
        <w:tabs>
          <w:tab w:val="left" w:pos="540"/>
        </w:tabs>
        <w:spacing w:line="360" w:lineRule="auto"/>
        <w:jc w:val="center"/>
        <w:rPr>
          <w:rFonts w:ascii="宋体" w:hAnsi="宋体"/>
          <w:b/>
          <w:bCs/>
          <w:sz w:val="28"/>
          <w:szCs w:val="28"/>
        </w:rPr>
      </w:pPr>
    </w:p>
    <w:p w14:paraId="0688B115" w14:textId="77777777" w:rsidR="00F91686" w:rsidRPr="00C94BF8" w:rsidRDefault="001A02D6">
      <w:pPr>
        <w:tabs>
          <w:tab w:val="left" w:pos="540"/>
        </w:tabs>
        <w:spacing w:line="360" w:lineRule="auto"/>
        <w:jc w:val="center"/>
        <w:rPr>
          <w:rFonts w:ascii="宋体" w:hAnsi="宋体"/>
          <w:b/>
          <w:bCs/>
          <w:sz w:val="28"/>
          <w:szCs w:val="28"/>
        </w:rPr>
      </w:pPr>
      <w:r w:rsidRPr="00C94BF8">
        <w:rPr>
          <w:rFonts w:ascii="宋体" w:hAnsi="宋体" w:hint="eastAsia"/>
          <w:b/>
          <w:bCs/>
          <w:sz w:val="28"/>
          <w:szCs w:val="28"/>
        </w:rPr>
        <w:t>A、确保工程质量不违法转包</w:t>
      </w:r>
      <w:proofErr w:type="gramStart"/>
      <w:r w:rsidRPr="00C94BF8">
        <w:rPr>
          <w:rFonts w:ascii="宋体" w:hAnsi="宋体" w:hint="eastAsia"/>
          <w:b/>
          <w:bCs/>
          <w:sz w:val="28"/>
          <w:szCs w:val="28"/>
        </w:rPr>
        <w:t>不</w:t>
      </w:r>
      <w:proofErr w:type="gramEnd"/>
      <w:r w:rsidRPr="00C94BF8">
        <w:rPr>
          <w:rFonts w:ascii="宋体" w:hAnsi="宋体" w:hint="eastAsia"/>
          <w:b/>
          <w:bCs/>
          <w:sz w:val="28"/>
          <w:szCs w:val="28"/>
        </w:rPr>
        <w:t>非法分包承诺书</w:t>
      </w:r>
    </w:p>
    <w:p w14:paraId="44FE371D" w14:textId="77777777" w:rsidR="00F91686" w:rsidRPr="00C94BF8" w:rsidRDefault="00F91686">
      <w:pPr>
        <w:tabs>
          <w:tab w:val="left" w:pos="540"/>
        </w:tabs>
        <w:spacing w:line="360" w:lineRule="auto"/>
        <w:jc w:val="center"/>
        <w:rPr>
          <w:rFonts w:ascii="宋体" w:hAnsi="宋体"/>
          <w:b/>
          <w:bCs/>
          <w:sz w:val="28"/>
          <w:szCs w:val="28"/>
        </w:rPr>
      </w:pPr>
    </w:p>
    <w:p w14:paraId="67952E1F" w14:textId="77777777" w:rsidR="00F91686" w:rsidRPr="00C94BF8" w:rsidRDefault="001A02D6">
      <w:pPr>
        <w:spacing w:line="360" w:lineRule="auto"/>
        <w:ind w:firstLine="3"/>
        <w:rPr>
          <w:rFonts w:ascii="宋体" w:hAnsi="宋体"/>
          <w:sz w:val="24"/>
        </w:rPr>
      </w:pPr>
      <w:r w:rsidRPr="00C94BF8">
        <w:rPr>
          <w:rFonts w:ascii="宋体" w:hAnsi="宋体" w:hint="eastAsia"/>
          <w:bCs/>
          <w:sz w:val="24"/>
        </w:rPr>
        <w:t>致：</w:t>
      </w:r>
      <w:r w:rsidRPr="00C94BF8">
        <w:rPr>
          <w:rFonts w:ascii="宋体" w:hAnsi="宋体" w:cs="宋体" w:hint="eastAsia"/>
          <w:kern w:val="0"/>
          <w:sz w:val="24"/>
        </w:rPr>
        <w:t>山东省公路桥梁建设有限公司成都至宜宾高速公路工程ZCB2-LM工程项目经理部</w:t>
      </w:r>
      <w:r w:rsidRPr="00C94BF8">
        <w:rPr>
          <w:rFonts w:ascii="宋体" w:hAnsi="宋体" w:hint="eastAsia"/>
          <w:sz w:val="24"/>
        </w:rPr>
        <w:t>：</w:t>
      </w:r>
    </w:p>
    <w:p w14:paraId="61174C40" w14:textId="77777777" w:rsidR="00F91686" w:rsidRPr="00C94BF8" w:rsidRDefault="00F91686">
      <w:pPr>
        <w:spacing w:line="360" w:lineRule="auto"/>
        <w:ind w:firstLine="3"/>
        <w:rPr>
          <w:rFonts w:ascii="宋体" w:hAnsi="宋体"/>
          <w:sz w:val="24"/>
        </w:rPr>
      </w:pPr>
    </w:p>
    <w:p w14:paraId="55D53028" w14:textId="77777777" w:rsidR="00F91686" w:rsidRPr="00C94BF8" w:rsidRDefault="001A02D6">
      <w:pPr>
        <w:tabs>
          <w:tab w:val="left" w:pos="540"/>
        </w:tabs>
        <w:spacing w:line="360" w:lineRule="auto"/>
        <w:ind w:firstLineChars="200" w:firstLine="480"/>
        <w:rPr>
          <w:rFonts w:ascii="宋体" w:hAnsi="宋体"/>
          <w:bCs/>
          <w:sz w:val="24"/>
        </w:rPr>
      </w:pPr>
      <w:r w:rsidRPr="00C94BF8">
        <w:rPr>
          <w:rFonts w:ascii="宋体" w:hAnsi="宋体" w:hint="eastAsia"/>
          <w:bCs/>
          <w:sz w:val="24"/>
        </w:rPr>
        <w:t>我单位在</w:t>
      </w:r>
      <w:r w:rsidRPr="00C94BF8">
        <w:rPr>
          <w:rFonts w:ascii="宋体" w:hAnsi="宋体" w:hint="eastAsia"/>
          <w:bCs/>
          <w:sz w:val="24"/>
          <w:u w:val="single"/>
        </w:rPr>
        <w:t xml:space="preserve">                                   </w:t>
      </w:r>
      <w:r w:rsidRPr="00C94BF8">
        <w:rPr>
          <w:rFonts w:ascii="宋体" w:hAnsi="宋体" w:hint="eastAsia"/>
          <w:bCs/>
          <w:sz w:val="24"/>
        </w:rPr>
        <w:t>竞选中若有幸成交，在这项工程施工工程中，我们除响应竞争性选拔文件的所有条款，认真履行合同规定的各项义务，并郑重承诺：</w:t>
      </w:r>
    </w:p>
    <w:p w14:paraId="6EA54080" w14:textId="77777777" w:rsidR="00F91686" w:rsidRPr="00C94BF8" w:rsidRDefault="001A02D6">
      <w:pPr>
        <w:tabs>
          <w:tab w:val="left" w:pos="540"/>
        </w:tabs>
        <w:spacing w:line="360" w:lineRule="auto"/>
        <w:ind w:firstLineChars="200" w:firstLine="480"/>
        <w:rPr>
          <w:rFonts w:ascii="宋体" w:hAnsi="宋体"/>
          <w:bCs/>
          <w:sz w:val="24"/>
        </w:rPr>
      </w:pPr>
      <w:r w:rsidRPr="00C94BF8">
        <w:rPr>
          <w:rFonts w:ascii="宋体" w:hAnsi="宋体" w:hint="eastAsia"/>
          <w:bCs/>
          <w:sz w:val="24"/>
        </w:rPr>
        <w:t>在此项工程施工过程中，我单位一定科学计划、精心组织，确保工期和质量，并保证不违法转包、不违法分包成交工程，并随时接受劳务采购人及其代表监督。若因特殊原因确需调整，必须报经贵方及其代表批准同意，否则，应视为我单位违法转包和非法分包行为。</w:t>
      </w:r>
    </w:p>
    <w:p w14:paraId="54A863C3" w14:textId="77777777" w:rsidR="00F91686" w:rsidRPr="00C94BF8" w:rsidRDefault="001A02D6">
      <w:pPr>
        <w:tabs>
          <w:tab w:val="left" w:pos="540"/>
        </w:tabs>
        <w:spacing w:line="360" w:lineRule="auto"/>
        <w:ind w:firstLineChars="200" w:firstLine="480"/>
        <w:rPr>
          <w:rFonts w:ascii="宋体" w:hAnsi="宋体"/>
          <w:bCs/>
          <w:sz w:val="24"/>
        </w:rPr>
      </w:pPr>
      <w:r w:rsidRPr="00C94BF8">
        <w:rPr>
          <w:rFonts w:ascii="宋体" w:hAnsi="宋体" w:hint="eastAsia"/>
          <w:bCs/>
          <w:sz w:val="24"/>
        </w:rPr>
        <w:t>若我单位在项目实施过程中违背上述承诺，出现违法转包或非法分包等行为，我单位甘愿接受处罚，无条件撤出现场。</w:t>
      </w:r>
    </w:p>
    <w:p w14:paraId="5B081405" w14:textId="77777777" w:rsidR="00F91686" w:rsidRPr="00C94BF8" w:rsidRDefault="00F91686">
      <w:pPr>
        <w:tabs>
          <w:tab w:val="left" w:pos="540"/>
        </w:tabs>
        <w:spacing w:line="360" w:lineRule="auto"/>
        <w:rPr>
          <w:rFonts w:ascii="宋体" w:hAnsi="宋体"/>
          <w:bCs/>
          <w:sz w:val="24"/>
        </w:rPr>
      </w:pPr>
    </w:p>
    <w:p w14:paraId="5FF4D809" w14:textId="77777777" w:rsidR="00F91686" w:rsidRPr="00C94BF8" w:rsidRDefault="001A02D6">
      <w:pPr>
        <w:tabs>
          <w:tab w:val="left" w:pos="540"/>
        </w:tabs>
        <w:spacing w:line="360" w:lineRule="auto"/>
        <w:rPr>
          <w:rFonts w:ascii="宋体" w:hAnsi="宋体"/>
          <w:bCs/>
          <w:sz w:val="24"/>
        </w:rPr>
      </w:pPr>
      <w:r w:rsidRPr="00C94BF8">
        <w:rPr>
          <w:rFonts w:ascii="宋体" w:hAnsi="宋体" w:hint="eastAsia"/>
          <w:bCs/>
          <w:sz w:val="24"/>
        </w:rPr>
        <w:t xml:space="preserve">                                       单      位：</w:t>
      </w:r>
      <w:r w:rsidRPr="00C94BF8">
        <w:rPr>
          <w:rFonts w:ascii="宋体" w:hAnsi="宋体" w:hint="eastAsia"/>
          <w:bCs/>
          <w:sz w:val="24"/>
          <w:u w:val="single"/>
        </w:rPr>
        <w:t xml:space="preserve">             （盖章） </w:t>
      </w:r>
    </w:p>
    <w:p w14:paraId="4F10B167" w14:textId="77777777" w:rsidR="00F91686" w:rsidRPr="00C94BF8" w:rsidRDefault="00F91686">
      <w:pPr>
        <w:tabs>
          <w:tab w:val="left" w:pos="540"/>
        </w:tabs>
        <w:spacing w:line="360" w:lineRule="auto"/>
        <w:jc w:val="center"/>
        <w:rPr>
          <w:rFonts w:ascii="宋体" w:hAnsi="宋体"/>
          <w:bCs/>
          <w:sz w:val="24"/>
        </w:rPr>
      </w:pPr>
    </w:p>
    <w:p w14:paraId="4E7297FB" w14:textId="77777777" w:rsidR="00F91686" w:rsidRPr="00C94BF8" w:rsidRDefault="001A02D6">
      <w:pPr>
        <w:tabs>
          <w:tab w:val="left" w:pos="540"/>
        </w:tabs>
        <w:spacing w:line="360" w:lineRule="auto"/>
        <w:jc w:val="center"/>
        <w:rPr>
          <w:rFonts w:ascii="宋体" w:hAnsi="宋体"/>
          <w:bCs/>
          <w:sz w:val="24"/>
        </w:rPr>
      </w:pPr>
      <w:r w:rsidRPr="00C94BF8">
        <w:rPr>
          <w:rFonts w:ascii="宋体" w:hAnsi="宋体" w:hint="eastAsia"/>
          <w:bCs/>
          <w:sz w:val="24"/>
        </w:rPr>
        <w:t xml:space="preserve">          法定代表人或</w:t>
      </w:r>
    </w:p>
    <w:p w14:paraId="1D3D50AD" w14:textId="77777777" w:rsidR="00F91686" w:rsidRPr="00C94BF8" w:rsidRDefault="00F91686">
      <w:pPr>
        <w:tabs>
          <w:tab w:val="left" w:pos="540"/>
        </w:tabs>
        <w:spacing w:line="360" w:lineRule="auto"/>
        <w:jc w:val="center"/>
        <w:rPr>
          <w:rFonts w:ascii="宋体" w:hAnsi="宋体"/>
          <w:bCs/>
          <w:sz w:val="24"/>
        </w:rPr>
      </w:pPr>
    </w:p>
    <w:p w14:paraId="544CC42E" w14:textId="77777777" w:rsidR="00F91686" w:rsidRPr="00C94BF8" w:rsidRDefault="001A02D6">
      <w:pPr>
        <w:tabs>
          <w:tab w:val="left" w:pos="540"/>
        </w:tabs>
        <w:spacing w:line="360" w:lineRule="auto"/>
        <w:jc w:val="center"/>
        <w:rPr>
          <w:rFonts w:ascii="宋体" w:hAnsi="宋体"/>
          <w:bCs/>
          <w:sz w:val="24"/>
        </w:rPr>
      </w:pPr>
      <w:r w:rsidRPr="00C94BF8">
        <w:rPr>
          <w:rFonts w:ascii="宋体" w:hAnsi="宋体" w:hint="eastAsia"/>
          <w:bCs/>
          <w:sz w:val="24"/>
        </w:rPr>
        <w:t xml:space="preserve">                                 其授权代理人：</w:t>
      </w:r>
      <w:r w:rsidRPr="00C94BF8">
        <w:rPr>
          <w:rFonts w:ascii="宋体" w:hAnsi="宋体" w:hint="eastAsia"/>
          <w:bCs/>
          <w:sz w:val="24"/>
          <w:u w:val="single"/>
        </w:rPr>
        <w:t xml:space="preserve">         （亲笔签名） </w:t>
      </w:r>
    </w:p>
    <w:p w14:paraId="200EEF8E" w14:textId="77777777" w:rsidR="00F91686" w:rsidRPr="00C94BF8" w:rsidRDefault="00F91686">
      <w:pPr>
        <w:tabs>
          <w:tab w:val="left" w:pos="540"/>
        </w:tabs>
        <w:spacing w:line="360" w:lineRule="auto"/>
        <w:jc w:val="center"/>
        <w:rPr>
          <w:rFonts w:ascii="宋体" w:hAnsi="宋体"/>
          <w:bCs/>
          <w:sz w:val="24"/>
        </w:rPr>
      </w:pPr>
    </w:p>
    <w:p w14:paraId="7808E210" w14:textId="77777777" w:rsidR="00F91686" w:rsidRPr="00C94BF8" w:rsidRDefault="00F91686">
      <w:pPr>
        <w:tabs>
          <w:tab w:val="left" w:pos="540"/>
        </w:tabs>
        <w:spacing w:line="360" w:lineRule="auto"/>
        <w:jc w:val="center"/>
        <w:rPr>
          <w:rFonts w:ascii="宋体" w:hAnsi="宋体"/>
          <w:bCs/>
          <w:sz w:val="24"/>
        </w:rPr>
      </w:pPr>
    </w:p>
    <w:p w14:paraId="07D58AF5" w14:textId="77777777" w:rsidR="00F91686" w:rsidRPr="00C94BF8" w:rsidRDefault="001A02D6">
      <w:pPr>
        <w:tabs>
          <w:tab w:val="left" w:pos="540"/>
        </w:tabs>
        <w:spacing w:line="360" w:lineRule="auto"/>
        <w:rPr>
          <w:rFonts w:ascii="宋体" w:hAnsi="宋体"/>
          <w:bCs/>
          <w:sz w:val="24"/>
        </w:rPr>
      </w:pPr>
      <w:r w:rsidRPr="00C94BF8">
        <w:rPr>
          <w:rFonts w:ascii="宋体" w:hAnsi="宋体" w:hint="eastAsia"/>
          <w:bCs/>
          <w:sz w:val="24"/>
        </w:rPr>
        <w:t>（此承诺书正本置于竞选文件正本中）</w:t>
      </w:r>
    </w:p>
    <w:p w14:paraId="26409852" w14:textId="77777777" w:rsidR="00F91686" w:rsidRPr="00C94BF8" w:rsidRDefault="001A02D6">
      <w:pPr>
        <w:tabs>
          <w:tab w:val="left" w:pos="540"/>
        </w:tabs>
        <w:spacing w:line="360" w:lineRule="auto"/>
        <w:rPr>
          <w:rFonts w:ascii="宋体" w:hAnsi="宋体"/>
          <w:bCs/>
          <w:sz w:val="24"/>
        </w:rPr>
      </w:pPr>
      <w:r w:rsidRPr="00C94BF8">
        <w:rPr>
          <w:rFonts w:ascii="宋体" w:hAnsi="宋体"/>
          <w:bCs/>
          <w:sz w:val="24"/>
        </w:rPr>
        <w:br w:type="page"/>
      </w:r>
    </w:p>
    <w:p w14:paraId="172047ED" w14:textId="77777777" w:rsidR="00F91686" w:rsidRPr="00C94BF8" w:rsidRDefault="001A02D6">
      <w:pPr>
        <w:tabs>
          <w:tab w:val="left" w:pos="540"/>
        </w:tabs>
        <w:spacing w:line="360" w:lineRule="auto"/>
        <w:jc w:val="center"/>
        <w:rPr>
          <w:rFonts w:ascii="宋体" w:hAnsi="宋体"/>
          <w:b/>
          <w:bCs/>
          <w:sz w:val="28"/>
          <w:szCs w:val="28"/>
        </w:rPr>
      </w:pPr>
      <w:r w:rsidRPr="00C94BF8">
        <w:rPr>
          <w:rFonts w:ascii="宋体" w:hAnsi="宋体" w:hint="eastAsia"/>
          <w:b/>
          <w:bCs/>
          <w:sz w:val="28"/>
          <w:szCs w:val="28"/>
        </w:rPr>
        <w:lastRenderedPageBreak/>
        <w:t>B、劳务单位资料真实性承诺书（格式）</w:t>
      </w:r>
    </w:p>
    <w:p w14:paraId="4C74032C" w14:textId="77777777" w:rsidR="00F91686" w:rsidRPr="00C94BF8" w:rsidRDefault="001A02D6">
      <w:pPr>
        <w:spacing w:line="360" w:lineRule="auto"/>
        <w:rPr>
          <w:rFonts w:ascii="宋体" w:hAnsi="宋体"/>
          <w:sz w:val="28"/>
        </w:rPr>
      </w:pPr>
      <w:r w:rsidRPr="00C94BF8">
        <w:rPr>
          <w:rFonts w:ascii="宋体" w:hAnsi="宋体" w:cs="宋体" w:hint="eastAsia"/>
          <w:kern w:val="0"/>
          <w:sz w:val="24"/>
        </w:rPr>
        <w:t>致：山东省公路桥梁建设有限公司成都至宜宾高速公路工程ZCB2-LM工程项目经理部</w:t>
      </w:r>
      <w:r w:rsidRPr="00C94BF8">
        <w:rPr>
          <w:rFonts w:ascii="宋体" w:hAnsi="宋体" w:hint="eastAsia"/>
          <w:sz w:val="28"/>
        </w:rPr>
        <w:t>：</w:t>
      </w:r>
    </w:p>
    <w:p w14:paraId="19AA920B" w14:textId="77777777" w:rsidR="00F91686" w:rsidRPr="00C94BF8" w:rsidRDefault="001A02D6">
      <w:pPr>
        <w:tabs>
          <w:tab w:val="left" w:pos="540"/>
        </w:tabs>
        <w:spacing w:line="360" w:lineRule="auto"/>
        <w:ind w:firstLineChars="200" w:firstLine="480"/>
        <w:rPr>
          <w:rFonts w:ascii="宋体" w:hAnsi="宋体"/>
          <w:bCs/>
          <w:sz w:val="24"/>
        </w:rPr>
      </w:pPr>
      <w:r w:rsidRPr="00C94BF8">
        <w:rPr>
          <w:rFonts w:ascii="宋体" w:hAnsi="宋体" w:hint="eastAsia"/>
          <w:bCs/>
          <w:sz w:val="24"/>
        </w:rPr>
        <w:t>本人</w:t>
      </w:r>
      <w:r w:rsidRPr="00C94BF8">
        <w:rPr>
          <w:rFonts w:ascii="宋体" w:hAnsi="宋体" w:hint="eastAsia"/>
          <w:bCs/>
          <w:sz w:val="24"/>
          <w:u w:val="single"/>
        </w:rPr>
        <w:t xml:space="preserve">          </w:t>
      </w:r>
      <w:r w:rsidRPr="00C94BF8">
        <w:rPr>
          <w:rFonts w:ascii="宋体" w:hAnsi="宋体" w:hint="eastAsia"/>
          <w:bCs/>
          <w:sz w:val="24"/>
        </w:rPr>
        <w:t xml:space="preserve">以 </w:t>
      </w:r>
      <w:r w:rsidRPr="00C94BF8">
        <w:rPr>
          <w:rFonts w:ascii="宋体" w:hAnsi="宋体" w:hint="eastAsia"/>
          <w:bCs/>
          <w:sz w:val="24"/>
          <w:u w:val="single"/>
        </w:rPr>
        <w:t xml:space="preserve">          （劳务单位全称） </w:t>
      </w:r>
      <w:r w:rsidRPr="00C94BF8">
        <w:rPr>
          <w:rFonts w:ascii="宋体" w:hAnsi="宋体" w:hint="eastAsia"/>
          <w:bCs/>
          <w:sz w:val="24"/>
        </w:rPr>
        <w:t>法定代表人的资格，郑重承诺：</w:t>
      </w:r>
    </w:p>
    <w:p w14:paraId="3FB1686B" w14:textId="77777777" w:rsidR="00F91686" w:rsidRPr="00C94BF8" w:rsidRDefault="001A02D6">
      <w:pPr>
        <w:tabs>
          <w:tab w:val="left" w:pos="540"/>
        </w:tabs>
        <w:spacing w:line="360" w:lineRule="auto"/>
        <w:ind w:firstLineChars="200" w:firstLine="480"/>
        <w:rPr>
          <w:rFonts w:ascii="宋体" w:hAnsi="宋体"/>
          <w:bCs/>
          <w:sz w:val="24"/>
        </w:rPr>
      </w:pPr>
      <w:r w:rsidRPr="00C94BF8">
        <w:rPr>
          <w:rFonts w:ascii="宋体" w:hAnsi="宋体" w:hint="eastAsia"/>
          <w:bCs/>
          <w:sz w:val="24"/>
        </w:rPr>
        <w:t>本企业此次参加</w:t>
      </w:r>
      <w:r w:rsidRPr="00C94BF8">
        <w:rPr>
          <w:rFonts w:ascii="宋体" w:hAnsi="宋体" w:hint="eastAsia"/>
          <w:bCs/>
          <w:sz w:val="24"/>
          <w:u w:val="single"/>
        </w:rPr>
        <w:t xml:space="preserve">          </w:t>
      </w:r>
      <w:r w:rsidRPr="00C94BF8">
        <w:rPr>
          <w:rFonts w:ascii="宋体" w:hAnsi="宋体" w:hint="eastAsia"/>
          <w:bCs/>
          <w:sz w:val="24"/>
        </w:rPr>
        <w:t>项目</w:t>
      </w:r>
      <w:r w:rsidRPr="00C94BF8">
        <w:rPr>
          <w:rFonts w:ascii="宋体" w:hAnsi="宋体" w:hint="eastAsia"/>
          <w:bCs/>
          <w:sz w:val="24"/>
          <w:u w:val="single"/>
        </w:rPr>
        <w:t xml:space="preserve">            </w:t>
      </w:r>
      <w:r w:rsidRPr="00C94BF8">
        <w:rPr>
          <w:rFonts w:ascii="宋体" w:hAnsi="宋体" w:hint="eastAsia"/>
          <w:bCs/>
          <w:sz w:val="24"/>
        </w:rPr>
        <w:t>工程所提交的所有资料都是真实的。如有虚假，本企业愿意接受采购人做出的取消竞选、成交资格的决定。</w:t>
      </w:r>
    </w:p>
    <w:p w14:paraId="13FFA219" w14:textId="77777777" w:rsidR="00F91686" w:rsidRPr="00C94BF8" w:rsidRDefault="001A02D6">
      <w:pPr>
        <w:tabs>
          <w:tab w:val="left" w:pos="540"/>
        </w:tabs>
        <w:spacing w:line="440" w:lineRule="exact"/>
        <w:ind w:firstLineChars="200" w:firstLine="480"/>
        <w:rPr>
          <w:rFonts w:ascii="宋体" w:hAnsi="宋体"/>
          <w:sz w:val="24"/>
        </w:rPr>
      </w:pPr>
      <w:r w:rsidRPr="00C94BF8">
        <w:rPr>
          <w:rFonts w:ascii="宋体" w:hAnsi="宋体"/>
          <w:sz w:val="24"/>
        </w:rPr>
        <w:t>2</w:t>
      </w:r>
      <w:r w:rsidRPr="00C94BF8">
        <w:rPr>
          <w:rFonts w:ascii="宋体" w:hAnsi="宋体" w:hint="eastAsia"/>
          <w:sz w:val="24"/>
        </w:rPr>
        <w:t>、本企业无诉讼及仲裁事件。如有虚假，愿意接受采购人做出的取消竞选、成交资格的决定。</w:t>
      </w:r>
    </w:p>
    <w:p w14:paraId="50FA48A9" w14:textId="77777777" w:rsidR="00F91686" w:rsidRPr="00C94BF8" w:rsidRDefault="001A02D6">
      <w:pPr>
        <w:tabs>
          <w:tab w:val="left" w:pos="540"/>
        </w:tabs>
        <w:spacing w:line="440" w:lineRule="exact"/>
        <w:ind w:firstLineChars="200" w:firstLine="480"/>
        <w:rPr>
          <w:rFonts w:ascii="宋体" w:hAnsi="宋体"/>
          <w:b/>
          <w:bCs/>
          <w:sz w:val="24"/>
        </w:rPr>
      </w:pPr>
      <w:r w:rsidRPr="00C94BF8">
        <w:rPr>
          <w:rFonts w:ascii="宋体" w:hAnsi="宋体"/>
          <w:bCs/>
          <w:sz w:val="24"/>
        </w:rPr>
        <w:t>3</w:t>
      </w:r>
      <w:r w:rsidRPr="00C94BF8">
        <w:rPr>
          <w:rFonts w:ascii="宋体" w:hAnsi="宋体" w:hint="eastAsia"/>
          <w:bCs/>
          <w:sz w:val="24"/>
        </w:rPr>
        <w:t>、</w:t>
      </w:r>
      <w:r w:rsidRPr="00C94BF8">
        <w:rPr>
          <w:rFonts w:ascii="宋体" w:hAnsi="宋体" w:hint="eastAsia"/>
          <w:b/>
          <w:bCs/>
          <w:sz w:val="24"/>
        </w:rPr>
        <w:t>我方认可采购人的付款方式。</w:t>
      </w:r>
    </w:p>
    <w:p w14:paraId="2CC26259" w14:textId="77777777" w:rsidR="00F91686" w:rsidRPr="00C94BF8" w:rsidRDefault="001A02D6">
      <w:pPr>
        <w:tabs>
          <w:tab w:val="left" w:pos="540"/>
        </w:tabs>
        <w:spacing w:line="440" w:lineRule="exact"/>
        <w:ind w:firstLineChars="200" w:firstLine="482"/>
        <w:rPr>
          <w:rFonts w:ascii="宋体" w:hAnsi="宋体"/>
          <w:b/>
          <w:bCs/>
          <w:sz w:val="24"/>
        </w:rPr>
      </w:pPr>
      <w:r w:rsidRPr="00C94BF8">
        <w:rPr>
          <w:rFonts w:ascii="宋体" w:hAnsi="宋体"/>
          <w:b/>
          <w:bCs/>
          <w:sz w:val="24"/>
        </w:rPr>
        <w:t>4</w:t>
      </w:r>
      <w:r w:rsidRPr="00C94BF8">
        <w:rPr>
          <w:rFonts w:ascii="宋体" w:hAnsi="宋体" w:hint="eastAsia"/>
          <w:b/>
          <w:bCs/>
          <w:sz w:val="24"/>
        </w:rPr>
        <w:t>、我方无条件接受采购人统一单价的方式。</w:t>
      </w:r>
    </w:p>
    <w:p w14:paraId="3843B9D6" w14:textId="77777777" w:rsidR="00F91686" w:rsidRPr="00C94BF8" w:rsidRDefault="001A02D6">
      <w:pPr>
        <w:tabs>
          <w:tab w:val="left" w:pos="540"/>
        </w:tabs>
        <w:spacing w:line="440" w:lineRule="exact"/>
        <w:ind w:firstLineChars="200" w:firstLine="482"/>
        <w:rPr>
          <w:rFonts w:ascii="宋体" w:hAnsi="宋体"/>
          <w:b/>
          <w:bCs/>
          <w:sz w:val="24"/>
        </w:rPr>
      </w:pPr>
      <w:r w:rsidRPr="00C94BF8">
        <w:rPr>
          <w:rFonts w:ascii="宋体" w:hAnsi="宋体"/>
          <w:b/>
          <w:bCs/>
          <w:sz w:val="24"/>
        </w:rPr>
        <w:t>5</w:t>
      </w:r>
      <w:r w:rsidRPr="00C94BF8">
        <w:rPr>
          <w:rFonts w:ascii="宋体" w:hAnsi="宋体" w:hint="eastAsia"/>
          <w:b/>
          <w:bCs/>
          <w:sz w:val="24"/>
        </w:rPr>
        <w:t>、我方无条件接受采购人进行劳务作业内容的增减变更。</w:t>
      </w:r>
    </w:p>
    <w:p w14:paraId="193D27DA" w14:textId="77777777" w:rsidR="00F91686" w:rsidRPr="00C94BF8" w:rsidRDefault="001A02D6">
      <w:pPr>
        <w:tabs>
          <w:tab w:val="left" w:pos="540"/>
        </w:tabs>
        <w:spacing w:line="440" w:lineRule="exact"/>
        <w:ind w:firstLineChars="200" w:firstLine="482"/>
        <w:rPr>
          <w:rFonts w:ascii="宋体" w:hAnsi="宋体"/>
          <w:b/>
          <w:bCs/>
          <w:sz w:val="24"/>
        </w:rPr>
      </w:pPr>
      <w:r w:rsidRPr="00C94BF8">
        <w:rPr>
          <w:rFonts w:ascii="宋体" w:hAnsi="宋体"/>
          <w:b/>
          <w:bCs/>
          <w:sz w:val="24"/>
        </w:rPr>
        <w:t>6</w:t>
      </w:r>
      <w:r w:rsidRPr="00C94BF8">
        <w:rPr>
          <w:rFonts w:ascii="宋体" w:hAnsi="宋体" w:hint="eastAsia"/>
          <w:b/>
          <w:bCs/>
          <w:sz w:val="24"/>
        </w:rPr>
        <w:t>、我方无条件接受采购人对开具增值税发票种类和税率的要求。</w:t>
      </w:r>
    </w:p>
    <w:p w14:paraId="5A2E9941" w14:textId="77777777" w:rsidR="00F91686" w:rsidRPr="00C94BF8" w:rsidRDefault="001A02D6">
      <w:pPr>
        <w:tabs>
          <w:tab w:val="left" w:pos="540"/>
        </w:tabs>
        <w:spacing w:line="440" w:lineRule="exact"/>
        <w:ind w:firstLineChars="200" w:firstLine="480"/>
        <w:rPr>
          <w:rFonts w:ascii="宋体" w:hAnsi="宋体"/>
          <w:bCs/>
          <w:sz w:val="24"/>
        </w:rPr>
      </w:pPr>
      <w:r w:rsidRPr="00C94BF8">
        <w:rPr>
          <w:rFonts w:ascii="宋体" w:hAnsi="宋体"/>
          <w:bCs/>
          <w:sz w:val="24"/>
        </w:rPr>
        <w:t>7</w:t>
      </w:r>
      <w:r w:rsidRPr="00C94BF8">
        <w:rPr>
          <w:rFonts w:ascii="宋体" w:hAnsi="宋体" w:hint="eastAsia"/>
          <w:bCs/>
          <w:sz w:val="24"/>
        </w:rPr>
        <w:t>、我方同意在规定的选拔之日起90天的竞选有效期内严格遵守本竞争性选拔文件的各项承诺，在此期限期满之前，本竞争性选拔文件始终对我方具有约束力，并随时接受成交。</w:t>
      </w:r>
    </w:p>
    <w:p w14:paraId="48BA4242" w14:textId="77777777" w:rsidR="00F91686" w:rsidRPr="00C94BF8" w:rsidRDefault="001A02D6">
      <w:pPr>
        <w:tabs>
          <w:tab w:val="left" w:pos="540"/>
        </w:tabs>
        <w:spacing w:line="440" w:lineRule="exact"/>
        <w:ind w:firstLineChars="200" w:firstLine="480"/>
        <w:rPr>
          <w:rFonts w:ascii="宋体" w:hAnsi="宋体"/>
          <w:bCs/>
          <w:sz w:val="24"/>
        </w:rPr>
      </w:pPr>
      <w:r w:rsidRPr="00C94BF8">
        <w:rPr>
          <w:rFonts w:ascii="宋体" w:hAnsi="宋体"/>
          <w:bCs/>
          <w:sz w:val="24"/>
        </w:rPr>
        <w:t>8</w:t>
      </w:r>
      <w:r w:rsidRPr="00C94BF8">
        <w:rPr>
          <w:rFonts w:ascii="宋体" w:hAnsi="宋体" w:hint="eastAsia"/>
          <w:bCs/>
          <w:sz w:val="24"/>
        </w:rPr>
        <w:t>、如果贵方接受我方的竞选，我们将采取可靠有力的组织措施和保证手段确保全面履行合同。</w:t>
      </w:r>
      <w:r w:rsidRPr="00C94BF8">
        <w:rPr>
          <w:rFonts w:ascii="宋体" w:hAnsi="宋体" w:hint="eastAsia"/>
          <w:sz w:val="24"/>
        </w:rPr>
        <w:t>合同履行期间保证施工机械、施工人员满足工程要求，保证按采购人进度计划的要求完成合同范围内的工作及其他合同约定我方应完成的事项。如果因我方在施工过程中不能满足采购人的安全、进度、质量要求，造成政府部门、业主、监理对采购人形成书面通报；因我方人员上访等情况给采购人造成不良的社会影响及其他情况。采购人可视轻重扣罚全部或部分履约保证金。</w:t>
      </w:r>
    </w:p>
    <w:p w14:paraId="2C8CAA2E" w14:textId="77777777" w:rsidR="00F91686" w:rsidRPr="00C94BF8" w:rsidRDefault="001A02D6">
      <w:pPr>
        <w:tabs>
          <w:tab w:val="left" w:pos="540"/>
        </w:tabs>
        <w:spacing w:line="440" w:lineRule="exact"/>
        <w:ind w:firstLineChars="200" w:firstLine="480"/>
        <w:rPr>
          <w:rFonts w:ascii="宋体" w:hAnsi="宋体"/>
          <w:bCs/>
          <w:sz w:val="24"/>
        </w:rPr>
      </w:pPr>
      <w:r w:rsidRPr="00C94BF8">
        <w:rPr>
          <w:rFonts w:ascii="宋体" w:hAnsi="宋体"/>
          <w:bCs/>
          <w:sz w:val="24"/>
        </w:rPr>
        <w:t>9</w:t>
      </w:r>
      <w:r w:rsidRPr="00C94BF8">
        <w:rPr>
          <w:rFonts w:ascii="宋体" w:hAnsi="宋体" w:hint="eastAsia"/>
          <w:bCs/>
          <w:sz w:val="24"/>
        </w:rPr>
        <w:t>、</w:t>
      </w:r>
      <w:r w:rsidRPr="00C94BF8">
        <w:rPr>
          <w:rFonts w:ascii="宋体" w:hAnsi="宋体" w:hint="eastAsia"/>
          <w:sz w:val="24"/>
        </w:rPr>
        <w:t>自行协调地方关系并承担费用，因业主征地不及时、地方阻工等任何原因出现工程停工，造成机械设备、人工停滞费用，我方均自行承担。</w:t>
      </w:r>
    </w:p>
    <w:p w14:paraId="2B697623" w14:textId="77777777" w:rsidR="00F91686" w:rsidRPr="00C94BF8" w:rsidRDefault="001A02D6">
      <w:pPr>
        <w:tabs>
          <w:tab w:val="left" w:pos="540"/>
        </w:tabs>
        <w:spacing w:line="440" w:lineRule="exact"/>
        <w:ind w:firstLineChars="200" w:firstLine="480"/>
        <w:rPr>
          <w:rFonts w:ascii="宋体" w:hAnsi="宋体"/>
          <w:bCs/>
          <w:sz w:val="24"/>
        </w:rPr>
      </w:pPr>
      <w:r w:rsidRPr="00C94BF8">
        <w:rPr>
          <w:rFonts w:ascii="宋体" w:hAnsi="宋体" w:hint="eastAsia"/>
          <w:bCs/>
          <w:sz w:val="24"/>
        </w:rPr>
        <w:t>1</w:t>
      </w:r>
      <w:r w:rsidRPr="00C94BF8">
        <w:rPr>
          <w:rFonts w:ascii="宋体" w:hAnsi="宋体"/>
          <w:bCs/>
          <w:sz w:val="24"/>
        </w:rPr>
        <w:t>0</w:t>
      </w:r>
      <w:r w:rsidRPr="00C94BF8">
        <w:rPr>
          <w:rFonts w:ascii="宋体" w:hAnsi="宋体" w:hint="eastAsia"/>
          <w:bCs/>
          <w:sz w:val="24"/>
        </w:rPr>
        <w:t>、</w:t>
      </w:r>
      <w:r w:rsidRPr="00C94BF8">
        <w:rPr>
          <w:rFonts w:ascii="宋体" w:hAnsi="宋体" w:hint="eastAsia"/>
          <w:sz w:val="24"/>
        </w:rPr>
        <w:t>我方所有工程量及劳务费的确认，必须经采购人授权的本合同负责人、工程部、现场管理人员共同确认方为有效，任何单方确认的工程量及劳务费均为无效，采购人不予认可。按照采购人规定的时间及时进行中期结算，否则认可采购人结算的金额。</w:t>
      </w:r>
    </w:p>
    <w:p w14:paraId="07E5E4E0" w14:textId="77777777" w:rsidR="00F91686" w:rsidRPr="00C94BF8" w:rsidRDefault="001A02D6">
      <w:pPr>
        <w:tabs>
          <w:tab w:val="left" w:pos="540"/>
        </w:tabs>
        <w:spacing w:line="440" w:lineRule="exact"/>
        <w:ind w:firstLineChars="200" w:firstLine="480"/>
        <w:rPr>
          <w:rFonts w:ascii="宋体" w:hAnsi="宋体"/>
          <w:bCs/>
          <w:sz w:val="24"/>
        </w:rPr>
      </w:pPr>
      <w:r w:rsidRPr="00C94BF8">
        <w:rPr>
          <w:rFonts w:ascii="宋体" w:hAnsi="宋体" w:hint="eastAsia"/>
          <w:bCs/>
          <w:sz w:val="24"/>
        </w:rPr>
        <w:t>1</w:t>
      </w:r>
      <w:r w:rsidRPr="00C94BF8">
        <w:rPr>
          <w:rFonts w:ascii="宋体" w:hAnsi="宋体"/>
          <w:bCs/>
          <w:sz w:val="24"/>
        </w:rPr>
        <w:t>1</w:t>
      </w:r>
      <w:r w:rsidRPr="00C94BF8">
        <w:rPr>
          <w:rFonts w:ascii="宋体" w:hAnsi="宋体" w:hint="eastAsia"/>
          <w:bCs/>
          <w:sz w:val="24"/>
        </w:rPr>
        <w:t>、</w:t>
      </w:r>
      <w:r w:rsidRPr="00C94BF8">
        <w:rPr>
          <w:rFonts w:ascii="宋体" w:hAnsi="宋体" w:hint="eastAsia"/>
          <w:sz w:val="24"/>
        </w:rPr>
        <w:t>及时支付机械租赁费、房租、地方材料款等所有款项。</w:t>
      </w:r>
    </w:p>
    <w:p w14:paraId="198A15C8" w14:textId="77777777" w:rsidR="00F91686" w:rsidRPr="00C94BF8" w:rsidRDefault="001A02D6">
      <w:pPr>
        <w:tabs>
          <w:tab w:val="left" w:pos="540"/>
        </w:tabs>
        <w:spacing w:line="440" w:lineRule="exact"/>
        <w:ind w:firstLineChars="200" w:firstLine="480"/>
        <w:rPr>
          <w:rFonts w:ascii="宋体" w:hAnsi="宋体"/>
          <w:bCs/>
          <w:sz w:val="24"/>
        </w:rPr>
      </w:pPr>
      <w:r w:rsidRPr="00C94BF8">
        <w:rPr>
          <w:rFonts w:ascii="宋体" w:hAnsi="宋体" w:hint="eastAsia"/>
          <w:sz w:val="24"/>
        </w:rPr>
        <w:t>我方保证全面履行以上承诺，如未履行承诺，自愿接受将我方</w:t>
      </w:r>
      <w:proofErr w:type="gramStart"/>
      <w:r w:rsidRPr="00C94BF8">
        <w:rPr>
          <w:rFonts w:ascii="宋体" w:hAnsi="宋体" w:hint="eastAsia"/>
          <w:sz w:val="24"/>
        </w:rPr>
        <w:t>不</w:t>
      </w:r>
      <w:proofErr w:type="gramEnd"/>
      <w:r w:rsidRPr="00C94BF8">
        <w:rPr>
          <w:rFonts w:ascii="宋体" w:hAnsi="宋体" w:hint="eastAsia"/>
          <w:sz w:val="24"/>
        </w:rPr>
        <w:t>诚信行为列入“黑名单”，并按合同约定进行经济处罚，直至无条件清退出场。</w:t>
      </w:r>
    </w:p>
    <w:p w14:paraId="61725A2B" w14:textId="77777777" w:rsidR="00F91686" w:rsidRPr="00C94BF8" w:rsidRDefault="001A02D6">
      <w:pPr>
        <w:tabs>
          <w:tab w:val="left" w:pos="540"/>
        </w:tabs>
        <w:wordWrap w:val="0"/>
        <w:spacing w:line="360" w:lineRule="auto"/>
        <w:jc w:val="right"/>
        <w:rPr>
          <w:rFonts w:ascii="宋体" w:hAnsi="宋体"/>
          <w:bCs/>
          <w:sz w:val="24"/>
        </w:rPr>
      </w:pPr>
      <w:r w:rsidRPr="00C94BF8">
        <w:rPr>
          <w:rFonts w:ascii="宋体" w:hAnsi="宋体" w:hint="eastAsia"/>
          <w:bCs/>
          <w:sz w:val="24"/>
        </w:rPr>
        <w:t>劳务单位：</w:t>
      </w:r>
      <w:r w:rsidRPr="00C94BF8">
        <w:rPr>
          <w:rFonts w:ascii="宋体" w:hAnsi="宋体" w:hint="eastAsia"/>
          <w:bCs/>
          <w:sz w:val="24"/>
          <w:u w:val="single"/>
        </w:rPr>
        <w:t xml:space="preserve">           （单位公章）  </w:t>
      </w:r>
    </w:p>
    <w:p w14:paraId="7AFA0C84" w14:textId="77777777" w:rsidR="00F91686" w:rsidRPr="00C94BF8" w:rsidRDefault="001A02D6">
      <w:pPr>
        <w:tabs>
          <w:tab w:val="left" w:pos="540"/>
        </w:tabs>
        <w:wordWrap w:val="0"/>
        <w:spacing w:line="360" w:lineRule="auto"/>
        <w:jc w:val="right"/>
        <w:rPr>
          <w:rFonts w:ascii="宋体" w:hAnsi="宋体"/>
          <w:bCs/>
          <w:sz w:val="24"/>
        </w:rPr>
      </w:pPr>
      <w:r w:rsidRPr="00C94BF8">
        <w:rPr>
          <w:rFonts w:ascii="宋体" w:hAnsi="宋体" w:hint="eastAsia"/>
          <w:bCs/>
          <w:sz w:val="24"/>
        </w:rPr>
        <w:t>法定代表人（或其授权的代理人）：</w:t>
      </w:r>
      <w:r w:rsidRPr="00C94BF8">
        <w:rPr>
          <w:rFonts w:ascii="宋体" w:hAnsi="宋体" w:hint="eastAsia"/>
          <w:bCs/>
          <w:sz w:val="24"/>
          <w:u w:val="single"/>
        </w:rPr>
        <w:t xml:space="preserve">     （亲笔签名）</w:t>
      </w:r>
    </w:p>
    <w:p w14:paraId="65BF2F8B" w14:textId="77777777" w:rsidR="00F91686" w:rsidRPr="00C94BF8" w:rsidRDefault="001A02D6">
      <w:pPr>
        <w:tabs>
          <w:tab w:val="left" w:pos="540"/>
        </w:tabs>
        <w:wordWrap w:val="0"/>
        <w:spacing w:line="360" w:lineRule="auto"/>
        <w:jc w:val="right"/>
        <w:rPr>
          <w:rFonts w:ascii="宋体" w:hAnsi="宋体"/>
          <w:bCs/>
          <w:sz w:val="28"/>
          <w:szCs w:val="28"/>
        </w:rPr>
      </w:pPr>
      <w:r w:rsidRPr="00C94BF8">
        <w:rPr>
          <w:rFonts w:ascii="宋体" w:hAnsi="宋体" w:hint="eastAsia"/>
          <w:bCs/>
          <w:sz w:val="24"/>
          <w:u w:val="single"/>
        </w:rPr>
        <w:t xml:space="preserve">      </w:t>
      </w:r>
      <w:r w:rsidRPr="00C94BF8">
        <w:rPr>
          <w:rFonts w:ascii="宋体" w:hAnsi="宋体" w:hint="eastAsia"/>
          <w:bCs/>
          <w:sz w:val="24"/>
        </w:rPr>
        <w:t>年</w:t>
      </w:r>
      <w:r w:rsidRPr="00C94BF8">
        <w:rPr>
          <w:rFonts w:ascii="宋体" w:hAnsi="宋体" w:hint="eastAsia"/>
          <w:bCs/>
          <w:sz w:val="24"/>
          <w:u w:val="single"/>
        </w:rPr>
        <w:t xml:space="preserve">    </w:t>
      </w:r>
      <w:r w:rsidRPr="00C94BF8">
        <w:rPr>
          <w:rFonts w:ascii="宋体" w:hAnsi="宋体" w:hint="eastAsia"/>
          <w:bCs/>
          <w:sz w:val="24"/>
        </w:rPr>
        <w:t>月</w:t>
      </w:r>
      <w:r w:rsidRPr="00C94BF8">
        <w:rPr>
          <w:rFonts w:ascii="宋体" w:hAnsi="宋体" w:hint="eastAsia"/>
          <w:bCs/>
          <w:sz w:val="24"/>
          <w:u w:val="single"/>
        </w:rPr>
        <w:t xml:space="preserve">    </w:t>
      </w:r>
      <w:r w:rsidRPr="00C94BF8">
        <w:rPr>
          <w:rFonts w:ascii="宋体" w:hAnsi="宋体" w:hint="eastAsia"/>
          <w:bCs/>
          <w:sz w:val="24"/>
        </w:rPr>
        <w:t>日</w:t>
      </w:r>
    </w:p>
    <w:p w14:paraId="728FD09E" w14:textId="77777777" w:rsidR="00F91686" w:rsidRPr="00C94BF8" w:rsidRDefault="00F91686">
      <w:pPr>
        <w:tabs>
          <w:tab w:val="left" w:pos="540"/>
        </w:tabs>
        <w:spacing w:line="360" w:lineRule="auto"/>
        <w:rPr>
          <w:rFonts w:ascii="宋体" w:hAnsi="宋体"/>
          <w:bCs/>
          <w:sz w:val="28"/>
          <w:szCs w:val="28"/>
        </w:rPr>
      </w:pPr>
    </w:p>
    <w:p w14:paraId="12433789" w14:textId="77777777" w:rsidR="00F91686" w:rsidRPr="00C94BF8" w:rsidRDefault="001A02D6">
      <w:pPr>
        <w:tabs>
          <w:tab w:val="left" w:pos="540"/>
        </w:tabs>
        <w:spacing w:line="360" w:lineRule="auto"/>
        <w:jc w:val="center"/>
        <w:rPr>
          <w:rFonts w:ascii="宋体" w:hAnsi="宋体"/>
          <w:b/>
          <w:bCs/>
          <w:sz w:val="28"/>
          <w:szCs w:val="28"/>
        </w:rPr>
      </w:pPr>
      <w:r w:rsidRPr="00C94BF8">
        <w:rPr>
          <w:rFonts w:ascii="宋体" w:hAnsi="宋体" w:hint="eastAsia"/>
          <w:b/>
          <w:bCs/>
          <w:sz w:val="28"/>
          <w:szCs w:val="28"/>
        </w:rPr>
        <w:t>C、不拖欠民工工资的承诺书</w:t>
      </w:r>
    </w:p>
    <w:p w14:paraId="37B6393E" w14:textId="77777777" w:rsidR="00F91686" w:rsidRPr="00C94BF8" w:rsidRDefault="00F91686">
      <w:pPr>
        <w:tabs>
          <w:tab w:val="left" w:pos="540"/>
        </w:tabs>
        <w:spacing w:line="360" w:lineRule="auto"/>
        <w:jc w:val="center"/>
        <w:rPr>
          <w:rFonts w:ascii="宋体" w:hAnsi="宋体"/>
          <w:b/>
          <w:bCs/>
          <w:sz w:val="28"/>
          <w:szCs w:val="28"/>
        </w:rPr>
      </w:pPr>
    </w:p>
    <w:p w14:paraId="64BEDB62" w14:textId="77777777" w:rsidR="00F91686" w:rsidRPr="00C94BF8" w:rsidRDefault="001A02D6">
      <w:pPr>
        <w:spacing w:line="360" w:lineRule="auto"/>
        <w:ind w:firstLine="3"/>
        <w:rPr>
          <w:rFonts w:ascii="宋体" w:hAnsi="宋体"/>
          <w:sz w:val="24"/>
        </w:rPr>
      </w:pPr>
      <w:r w:rsidRPr="00C94BF8">
        <w:rPr>
          <w:rFonts w:ascii="宋体" w:hAnsi="宋体" w:hint="eastAsia"/>
          <w:bCs/>
          <w:sz w:val="24"/>
        </w:rPr>
        <w:t>致：</w:t>
      </w:r>
      <w:r w:rsidRPr="00C94BF8">
        <w:rPr>
          <w:rFonts w:ascii="宋体" w:hAnsi="宋体" w:cs="宋体" w:hint="eastAsia"/>
          <w:kern w:val="0"/>
          <w:sz w:val="24"/>
        </w:rPr>
        <w:t>山东省公路桥梁建设有限公司成都至宜宾高速公路工程ZCB2-LM工程项目经理部</w:t>
      </w:r>
      <w:r w:rsidRPr="00C94BF8">
        <w:rPr>
          <w:rFonts w:ascii="宋体" w:hAnsi="宋体" w:hint="eastAsia"/>
          <w:sz w:val="24"/>
        </w:rPr>
        <w:t>：</w:t>
      </w:r>
    </w:p>
    <w:p w14:paraId="08F332F8" w14:textId="77777777" w:rsidR="00F91686" w:rsidRPr="00C94BF8" w:rsidRDefault="00F91686">
      <w:pPr>
        <w:spacing w:line="360" w:lineRule="auto"/>
        <w:ind w:firstLine="3"/>
        <w:rPr>
          <w:rFonts w:ascii="宋体" w:hAnsi="宋体"/>
          <w:sz w:val="24"/>
        </w:rPr>
      </w:pPr>
    </w:p>
    <w:p w14:paraId="74F70AF0" w14:textId="77777777" w:rsidR="00F91686" w:rsidRPr="00C94BF8" w:rsidRDefault="001A02D6">
      <w:pPr>
        <w:spacing w:line="360" w:lineRule="auto"/>
        <w:ind w:firstLineChars="200" w:firstLine="480"/>
        <w:rPr>
          <w:rFonts w:ascii="宋体" w:hAnsi="宋体"/>
          <w:bCs/>
          <w:sz w:val="24"/>
        </w:rPr>
      </w:pPr>
      <w:r w:rsidRPr="00C94BF8">
        <w:rPr>
          <w:rFonts w:ascii="宋体" w:hAnsi="宋体" w:hint="eastAsia"/>
          <w:bCs/>
          <w:sz w:val="24"/>
        </w:rPr>
        <w:t>为保护民工的合法权益，规范农民工工资支付行为，切实做好农民工工资管理制度，不拖欠民工工资，本人</w:t>
      </w:r>
      <w:r w:rsidRPr="00C94BF8">
        <w:rPr>
          <w:rFonts w:ascii="宋体" w:hAnsi="宋体" w:hint="eastAsia"/>
          <w:bCs/>
          <w:sz w:val="24"/>
          <w:u w:val="single"/>
        </w:rPr>
        <w:t xml:space="preserve">        （法定代表人姓名）</w:t>
      </w:r>
      <w:r w:rsidRPr="00C94BF8">
        <w:rPr>
          <w:rFonts w:ascii="宋体" w:hAnsi="宋体" w:hint="eastAsia"/>
          <w:bCs/>
          <w:sz w:val="24"/>
        </w:rPr>
        <w:t>以</w:t>
      </w:r>
      <w:r w:rsidRPr="00C94BF8">
        <w:rPr>
          <w:rFonts w:ascii="宋体" w:hAnsi="宋体" w:hint="eastAsia"/>
          <w:bCs/>
          <w:sz w:val="24"/>
          <w:u w:val="single"/>
        </w:rPr>
        <w:t xml:space="preserve">          （劳务单位全称）</w:t>
      </w:r>
      <w:r w:rsidRPr="00C94BF8">
        <w:rPr>
          <w:rFonts w:ascii="宋体" w:hAnsi="宋体" w:hint="eastAsia"/>
          <w:bCs/>
          <w:sz w:val="24"/>
        </w:rPr>
        <w:t>法定代表人的资格，郑重承诺：</w:t>
      </w:r>
    </w:p>
    <w:p w14:paraId="446B97E4" w14:textId="77777777" w:rsidR="00F91686" w:rsidRPr="00C94BF8" w:rsidRDefault="001A02D6">
      <w:pPr>
        <w:tabs>
          <w:tab w:val="left" w:pos="540"/>
        </w:tabs>
        <w:spacing w:line="360" w:lineRule="auto"/>
        <w:ind w:firstLineChars="200" w:firstLine="480"/>
        <w:rPr>
          <w:rFonts w:ascii="宋体" w:hAnsi="宋体"/>
          <w:bCs/>
          <w:sz w:val="24"/>
        </w:rPr>
      </w:pPr>
      <w:r w:rsidRPr="00C94BF8">
        <w:rPr>
          <w:rFonts w:ascii="宋体" w:hAnsi="宋体" w:hint="eastAsia"/>
          <w:bCs/>
          <w:sz w:val="24"/>
        </w:rPr>
        <w:t>本企业如果成交承建</w:t>
      </w:r>
      <w:r w:rsidRPr="00C94BF8">
        <w:rPr>
          <w:rFonts w:ascii="宋体" w:hAnsi="宋体" w:hint="eastAsia"/>
          <w:bCs/>
          <w:sz w:val="24"/>
          <w:u w:val="single"/>
        </w:rPr>
        <w:t xml:space="preserve">                    </w:t>
      </w:r>
      <w:r w:rsidRPr="00C94BF8">
        <w:rPr>
          <w:rFonts w:ascii="宋体" w:hAnsi="宋体" w:hint="eastAsia"/>
          <w:bCs/>
          <w:sz w:val="24"/>
        </w:rPr>
        <w:t>项目</w:t>
      </w:r>
      <w:r w:rsidRPr="00C94BF8">
        <w:rPr>
          <w:rFonts w:ascii="宋体" w:hAnsi="宋体" w:hint="eastAsia"/>
          <w:bCs/>
          <w:sz w:val="24"/>
          <w:u w:val="single"/>
        </w:rPr>
        <w:t xml:space="preserve">         </w:t>
      </w:r>
      <w:r w:rsidRPr="00C94BF8">
        <w:rPr>
          <w:rFonts w:ascii="宋体" w:hAnsi="宋体" w:hint="eastAsia"/>
          <w:bCs/>
          <w:sz w:val="24"/>
        </w:rPr>
        <w:t xml:space="preserve">工程，需要使用民工时，将保证做到： </w:t>
      </w:r>
    </w:p>
    <w:p w14:paraId="6EAEE5A9" w14:textId="77777777" w:rsidR="00F91686" w:rsidRPr="00C94BF8" w:rsidRDefault="001A02D6">
      <w:pPr>
        <w:tabs>
          <w:tab w:val="left" w:pos="540"/>
        </w:tabs>
        <w:spacing w:line="360" w:lineRule="auto"/>
        <w:ind w:firstLineChars="200" w:firstLine="480"/>
        <w:rPr>
          <w:rFonts w:ascii="宋体" w:hAnsi="宋体"/>
          <w:bCs/>
          <w:sz w:val="24"/>
        </w:rPr>
      </w:pPr>
      <w:r w:rsidRPr="00C94BF8">
        <w:rPr>
          <w:rFonts w:ascii="宋体" w:hAnsi="宋体" w:hint="eastAsia"/>
          <w:bCs/>
          <w:sz w:val="24"/>
        </w:rPr>
        <w:t>1、按照《劳动法》规定雇佣和使用民工，工资严格按照采购人农民工工资管理制度直接发放给民工本人，严禁发放给“包工头”。</w:t>
      </w:r>
    </w:p>
    <w:p w14:paraId="46AD6A72" w14:textId="77777777" w:rsidR="00F91686" w:rsidRPr="00C94BF8" w:rsidRDefault="001A02D6">
      <w:pPr>
        <w:tabs>
          <w:tab w:val="left" w:pos="540"/>
        </w:tabs>
        <w:spacing w:line="360" w:lineRule="auto"/>
        <w:ind w:firstLineChars="200" w:firstLine="480"/>
        <w:rPr>
          <w:rFonts w:ascii="宋体" w:hAnsi="宋体"/>
          <w:bCs/>
          <w:sz w:val="24"/>
        </w:rPr>
      </w:pPr>
      <w:r w:rsidRPr="00C94BF8">
        <w:rPr>
          <w:rFonts w:ascii="宋体" w:hAnsi="宋体" w:hint="eastAsia"/>
          <w:bCs/>
          <w:sz w:val="24"/>
        </w:rPr>
        <w:t>2、我公司雇用的民工，将按照第1条规定与其签订劳动合同，并负责按合同规定及时结付民工工资。</w:t>
      </w:r>
    </w:p>
    <w:p w14:paraId="05D9808B" w14:textId="77777777" w:rsidR="00F91686" w:rsidRPr="00C94BF8" w:rsidRDefault="001A02D6">
      <w:pPr>
        <w:tabs>
          <w:tab w:val="left" w:pos="540"/>
        </w:tabs>
        <w:spacing w:line="360" w:lineRule="auto"/>
        <w:ind w:firstLineChars="200" w:firstLine="480"/>
        <w:rPr>
          <w:rFonts w:ascii="宋体" w:hAnsi="宋体"/>
          <w:bCs/>
          <w:sz w:val="24"/>
        </w:rPr>
      </w:pPr>
      <w:r w:rsidRPr="00C94BF8">
        <w:rPr>
          <w:rFonts w:ascii="宋体" w:hAnsi="宋体" w:hint="eastAsia"/>
          <w:bCs/>
          <w:sz w:val="24"/>
        </w:rPr>
        <w:t>3、如果发生违反规定拖欠或克扣民工工资行为，造成民工上访，本公司愿意接受劳务采购人代表依照有关规定</w:t>
      </w:r>
      <w:proofErr w:type="gramStart"/>
      <w:r w:rsidRPr="00C94BF8">
        <w:rPr>
          <w:rFonts w:ascii="宋体" w:hAnsi="宋体" w:hint="eastAsia"/>
          <w:bCs/>
          <w:sz w:val="24"/>
        </w:rPr>
        <w:t>作出</w:t>
      </w:r>
      <w:proofErr w:type="gramEnd"/>
      <w:r w:rsidRPr="00C94BF8">
        <w:rPr>
          <w:rFonts w:ascii="宋体" w:hAnsi="宋体" w:hint="eastAsia"/>
          <w:bCs/>
          <w:sz w:val="24"/>
        </w:rPr>
        <w:t xml:space="preserve">的处罚。 </w:t>
      </w:r>
    </w:p>
    <w:p w14:paraId="042501E8" w14:textId="77777777" w:rsidR="00F91686" w:rsidRPr="00C94BF8" w:rsidRDefault="001A02D6">
      <w:pPr>
        <w:tabs>
          <w:tab w:val="left" w:pos="540"/>
        </w:tabs>
        <w:spacing w:line="360" w:lineRule="auto"/>
        <w:ind w:firstLineChars="200" w:firstLine="480"/>
        <w:rPr>
          <w:rFonts w:ascii="宋体" w:hAnsi="宋体"/>
          <w:bCs/>
          <w:sz w:val="24"/>
        </w:rPr>
      </w:pPr>
      <w:r w:rsidRPr="00C94BF8">
        <w:rPr>
          <w:rFonts w:ascii="宋体" w:hAnsi="宋体" w:hint="eastAsia"/>
          <w:bCs/>
          <w:sz w:val="24"/>
        </w:rPr>
        <w:t>4、本公司同意：在合同执行期间由劳务采购人代表每月扣留工程</w:t>
      </w:r>
      <w:proofErr w:type="gramStart"/>
      <w:r w:rsidRPr="00C94BF8">
        <w:rPr>
          <w:rFonts w:ascii="宋体" w:hAnsi="宋体" w:hint="eastAsia"/>
          <w:bCs/>
          <w:sz w:val="24"/>
        </w:rPr>
        <w:t>计量款</w:t>
      </w:r>
      <w:proofErr w:type="gramEnd"/>
      <w:r w:rsidRPr="00C94BF8">
        <w:rPr>
          <w:rFonts w:ascii="宋体" w:hAnsi="宋体" w:hint="eastAsia"/>
          <w:bCs/>
          <w:sz w:val="24"/>
        </w:rPr>
        <w:t>的</w:t>
      </w:r>
      <w:r w:rsidRPr="00C94BF8">
        <w:rPr>
          <w:rFonts w:ascii="宋体" w:hAnsi="宋体" w:hint="eastAsia"/>
          <w:bCs/>
          <w:sz w:val="24"/>
          <w:u w:val="single"/>
        </w:rPr>
        <w:t>5%</w:t>
      </w:r>
      <w:r w:rsidRPr="00C94BF8">
        <w:rPr>
          <w:rFonts w:ascii="宋体" w:hAnsi="宋体" w:hint="eastAsia"/>
          <w:bCs/>
          <w:sz w:val="24"/>
        </w:rPr>
        <w:t>作为民工工资保障金；劳务采购人代表视我公司对民工工资支付情况，据实结算返还剩余的保障金。</w:t>
      </w:r>
    </w:p>
    <w:p w14:paraId="1AC6D79B" w14:textId="77777777" w:rsidR="00F91686" w:rsidRPr="00C94BF8" w:rsidRDefault="001A02D6">
      <w:pPr>
        <w:tabs>
          <w:tab w:val="left" w:pos="540"/>
        </w:tabs>
        <w:spacing w:line="360" w:lineRule="auto"/>
        <w:ind w:right="960"/>
        <w:jc w:val="right"/>
        <w:rPr>
          <w:rFonts w:ascii="宋体" w:hAnsi="宋体"/>
          <w:bCs/>
          <w:sz w:val="24"/>
        </w:rPr>
      </w:pPr>
      <w:r w:rsidRPr="00C94BF8">
        <w:rPr>
          <w:rFonts w:ascii="宋体" w:hAnsi="宋体" w:hint="eastAsia"/>
          <w:bCs/>
          <w:sz w:val="24"/>
        </w:rPr>
        <w:t>劳务单位：</w:t>
      </w:r>
      <w:r w:rsidRPr="00C94BF8">
        <w:rPr>
          <w:rFonts w:ascii="宋体" w:hAnsi="宋体" w:hint="eastAsia"/>
          <w:bCs/>
          <w:sz w:val="24"/>
          <w:u w:val="single"/>
        </w:rPr>
        <w:t xml:space="preserve">               （盖章）     </w:t>
      </w:r>
    </w:p>
    <w:p w14:paraId="594A233C" w14:textId="77777777" w:rsidR="00F91686" w:rsidRPr="00C94BF8" w:rsidRDefault="001A02D6">
      <w:pPr>
        <w:tabs>
          <w:tab w:val="left" w:pos="540"/>
        </w:tabs>
        <w:wordWrap w:val="0"/>
        <w:spacing w:line="360" w:lineRule="auto"/>
        <w:jc w:val="right"/>
        <w:rPr>
          <w:rFonts w:ascii="宋体" w:hAnsi="宋体"/>
          <w:bCs/>
          <w:sz w:val="24"/>
        </w:rPr>
      </w:pPr>
      <w:r w:rsidRPr="00C94BF8">
        <w:rPr>
          <w:rFonts w:ascii="宋体" w:hAnsi="宋体" w:hint="eastAsia"/>
          <w:bCs/>
          <w:sz w:val="24"/>
        </w:rPr>
        <w:t>法定代表人（或其授权的代理人）：</w:t>
      </w:r>
      <w:r w:rsidRPr="00C94BF8">
        <w:rPr>
          <w:rFonts w:ascii="宋体" w:hAnsi="宋体" w:hint="eastAsia"/>
          <w:bCs/>
          <w:sz w:val="24"/>
          <w:u w:val="single"/>
        </w:rPr>
        <w:t xml:space="preserve">           （亲笔签名） </w:t>
      </w:r>
    </w:p>
    <w:p w14:paraId="0C368B0B" w14:textId="77777777" w:rsidR="00F91686" w:rsidRPr="00C94BF8" w:rsidRDefault="001A02D6">
      <w:pPr>
        <w:tabs>
          <w:tab w:val="left" w:pos="540"/>
        </w:tabs>
        <w:spacing w:line="360" w:lineRule="auto"/>
        <w:ind w:right="138"/>
        <w:jc w:val="center"/>
        <w:rPr>
          <w:rFonts w:ascii="宋体" w:hAnsi="宋体"/>
          <w:bCs/>
          <w:sz w:val="24"/>
        </w:rPr>
      </w:pPr>
      <w:r w:rsidRPr="00C94BF8">
        <w:rPr>
          <w:rFonts w:ascii="宋体" w:hAnsi="宋体" w:hint="eastAsia"/>
          <w:bCs/>
          <w:sz w:val="24"/>
        </w:rPr>
        <w:t xml:space="preserve">                                    日期：</w:t>
      </w:r>
      <w:r w:rsidRPr="00C94BF8">
        <w:rPr>
          <w:rFonts w:ascii="宋体" w:hAnsi="宋体" w:hint="eastAsia"/>
          <w:bCs/>
          <w:sz w:val="24"/>
          <w:u w:val="single"/>
        </w:rPr>
        <w:t xml:space="preserve">    </w:t>
      </w:r>
      <w:r w:rsidRPr="00C94BF8">
        <w:rPr>
          <w:rFonts w:ascii="宋体" w:hAnsi="宋体" w:hint="eastAsia"/>
          <w:bCs/>
          <w:sz w:val="24"/>
        </w:rPr>
        <w:t>年</w:t>
      </w:r>
      <w:r w:rsidRPr="00C94BF8">
        <w:rPr>
          <w:rFonts w:ascii="宋体" w:hAnsi="宋体" w:hint="eastAsia"/>
          <w:bCs/>
          <w:sz w:val="24"/>
          <w:u w:val="single"/>
        </w:rPr>
        <w:t xml:space="preserve">    </w:t>
      </w:r>
      <w:r w:rsidRPr="00C94BF8">
        <w:rPr>
          <w:rFonts w:ascii="宋体" w:hAnsi="宋体" w:hint="eastAsia"/>
          <w:bCs/>
          <w:sz w:val="24"/>
        </w:rPr>
        <w:t>月</w:t>
      </w:r>
      <w:r w:rsidRPr="00C94BF8">
        <w:rPr>
          <w:rFonts w:ascii="宋体" w:hAnsi="宋体" w:hint="eastAsia"/>
          <w:bCs/>
          <w:sz w:val="24"/>
          <w:u w:val="single"/>
        </w:rPr>
        <w:t xml:space="preserve">    </w:t>
      </w:r>
      <w:r w:rsidRPr="00C94BF8">
        <w:rPr>
          <w:rFonts w:ascii="宋体" w:hAnsi="宋体" w:hint="eastAsia"/>
          <w:bCs/>
          <w:sz w:val="24"/>
        </w:rPr>
        <w:t>日</w:t>
      </w:r>
    </w:p>
    <w:p w14:paraId="2380DB19" w14:textId="77777777" w:rsidR="00F91686" w:rsidRPr="00C94BF8" w:rsidRDefault="001A02D6">
      <w:pPr>
        <w:jc w:val="center"/>
        <w:rPr>
          <w:rFonts w:ascii="宋体" w:hAnsi="宋体" w:cs="宋体"/>
          <w:b/>
          <w:sz w:val="30"/>
        </w:rPr>
      </w:pPr>
      <w:r w:rsidRPr="00C94BF8">
        <w:rPr>
          <w:rFonts w:ascii="宋体" w:hAnsi="宋体" w:cs="宋体"/>
          <w:b/>
          <w:sz w:val="30"/>
        </w:rPr>
        <w:br w:type="page"/>
      </w:r>
    </w:p>
    <w:p w14:paraId="2162071B" w14:textId="77777777" w:rsidR="00F91686" w:rsidRPr="00C94BF8" w:rsidRDefault="00F91686">
      <w:pPr>
        <w:jc w:val="center"/>
        <w:rPr>
          <w:rFonts w:ascii="宋体" w:hAnsi="宋体" w:cs="宋体"/>
          <w:b/>
          <w:sz w:val="30"/>
        </w:rPr>
      </w:pPr>
    </w:p>
    <w:p w14:paraId="48B7530D" w14:textId="77777777" w:rsidR="00F91686" w:rsidRPr="00C94BF8" w:rsidRDefault="001A02D6">
      <w:pPr>
        <w:pStyle w:val="1"/>
        <w:jc w:val="both"/>
        <w:rPr>
          <w:rFonts w:ascii="宋体" w:eastAsia="宋体" w:hAnsi="宋体" w:cs="宋体"/>
        </w:rPr>
      </w:pPr>
      <w:r w:rsidRPr="00C94BF8">
        <w:rPr>
          <w:rFonts w:ascii="宋体" w:eastAsia="宋体" w:hAnsi="宋体" w:cs="宋体" w:hint="eastAsia"/>
        </w:rPr>
        <w:t xml:space="preserve">                       </w:t>
      </w:r>
      <w:bookmarkStart w:id="62" w:name="_Toc49246626"/>
      <w:r w:rsidRPr="00C94BF8">
        <w:rPr>
          <w:rFonts w:ascii="宋体" w:eastAsia="宋体" w:hAnsi="宋体" w:cs="宋体" w:hint="eastAsia"/>
        </w:rPr>
        <w:t>第5篇 附件</w:t>
      </w:r>
      <w:bookmarkEnd w:id="62"/>
    </w:p>
    <w:p w14:paraId="3BF9F510" w14:textId="77777777" w:rsidR="00F91686" w:rsidRPr="00C94BF8" w:rsidRDefault="00F91686">
      <w:pPr>
        <w:rPr>
          <w:rFonts w:ascii="宋体" w:hAnsi="宋体" w:cs="宋体"/>
        </w:rPr>
      </w:pPr>
    </w:p>
    <w:p w14:paraId="7F3B2A65" w14:textId="77777777" w:rsidR="00F91686" w:rsidRPr="00C94BF8" w:rsidRDefault="001A02D6">
      <w:pPr>
        <w:pStyle w:val="2"/>
        <w:rPr>
          <w:rFonts w:ascii="宋体" w:eastAsia="宋体" w:hAnsi="宋体" w:cs="宋体"/>
        </w:rPr>
      </w:pPr>
      <w:bookmarkStart w:id="63" w:name="_Toc49246627"/>
      <w:r w:rsidRPr="00C94BF8">
        <w:rPr>
          <w:rFonts w:ascii="宋体" w:eastAsia="宋体" w:hAnsi="宋体" w:cs="宋体" w:hint="eastAsia"/>
        </w:rPr>
        <w:t>附件1：合同协议书格式</w:t>
      </w:r>
      <w:bookmarkEnd w:id="63"/>
    </w:p>
    <w:p w14:paraId="1BD65EC1" w14:textId="77777777" w:rsidR="00F91686" w:rsidRPr="00C94BF8" w:rsidRDefault="00F91686">
      <w:pPr>
        <w:rPr>
          <w:rFonts w:ascii="宋体" w:hAnsi="宋体" w:cs="宋体"/>
        </w:rPr>
        <w:sectPr w:rsidR="00F91686" w:rsidRPr="00C94BF8">
          <w:footerReference w:type="default" r:id="rId12"/>
          <w:pgSz w:w="11907" w:h="16840"/>
          <w:pgMar w:top="1134" w:right="1134" w:bottom="1134" w:left="1361" w:header="851" w:footer="850" w:gutter="0"/>
          <w:cols w:space="720"/>
          <w:docGrid w:type="lines" w:linePitch="312"/>
        </w:sectPr>
      </w:pPr>
    </w:p>
    <w:p w14:paraId="09FDC18C" w14:textId="77777777" w:rsidR="00F91686" w:rsidRPr="00C94BF8" w:rsidRDefault="00F91686">
      <w:pPr>
        <w:rPr>
          <w:rFonts w:ascii="宋体" w:hAnsi="宋体" w:cs="宋体"/>
        </w:rPr>
      </w:pPr>
    </w:p>
    <w:p w14:paraId="66F6CA82" w14:textId="77777777" w:rsidR="00F91686" w:rsidRPr="00C94BF8" w:rsidRDefault="001A02D6">
      <w:pPr>
        <w:ind w:firstLineChars="250" w:firstLine="700"/>
        <w:rPr>
          <w:rFonts w:ascii="宋体" w:hAnsi="宋体"/>
          <w:color w:val="000000"/>
          <w:sz w:val="52"/>
          <w:szCs w:val="44"/>
        </w:rPr>
      </w:pPr>
      <w:r w:rsidRPr="00C94BF8">
        <w:rPr>
          <w:rFonts w:ascii="宋体" w:hAnsi="宋体" w:hint="eastAsia"/>
          <w:sz w:val="28"/>
          <w:szCs w:val="36"/>
        </w:rPr>
        <w:t xml:space="preserve">                            </w:t>
      </w:r>
    </w:p>
    <w:p w14:paraId="24C3D557" w14:textId="77777777" w:rsidR="00F91686" w:rsidRPr="00C94BF8" w:rsidRDefault="00F91686">
      <w:pPr>
        <w:spacing w:line="500" w:lineRule="exact"/>
        <w:ind w:firstLineChars="250" w:firstLine="1300"/>
        <w:rPr>
          <w:rFonts w:ascii="宋体" w:hAnsi="宋体"/>
          <w:color w:val="000000"/>
          <w:sz w:val="52"/>
          <w:szCs w:val="44"/>
        </w:rPr>
      </w:pPr>
    </w:p>
    <w:p w14:paraId="07DC249B" w14:textId="77777777" w:rsidR="00F91686" w:rsidRPr="00C94BF8" w:rsidRDefault="00F91686">
      <w:pPr>
        <w:spacing w:line="500" w:lineRule="exact"/>
        <w:ind w:firstLineChars="250" w:firstLine="1300"/>
        <w:rPr>
          <w:rFonts w:ascii="宋体" w:hAnsi="宋体"/>
          <w:color w:val="000000"/>
          <w:sz w:val="52"/>
          <w:szCs w:val="44"/>
          <w:u w:val="single"/>
        </w:rPr>
      </w:pPr>
    </w:p>
    <w:p w14:paraId="2374F20D" w14:textId="77777777" w:rsidR="00F91686" w:rsidRPr="00C94BF8" w:rsidRDefault="001A02D6">
      <w:pPr>
        <w:ind w:firstLineChars="500" w:firstLine="2200"/>
        <w:jc w:val="left"/>
        <w:rPr>
          <w:rFonts w:ascii="方正小标宋简体" w:eastAsia="方正小标宋简体" w:hAnsi="方正小标宋简体" w:cs="方正小标宋简体"/>
          <w:color w:val="000000"/>
          <w:sz w:val="44"/>
          <w:szCs w:val="44"/>
          <w:u w:val="single"/>
        </w:rPr>
      </w:pPr>
      <w:r w:rsidRPr="00C94BF8">
        <w:rPr>
          <w:rFonts w:ascii="方正小标宋简体" w:eastAsia="方正小标宋简体" w:hAnsi="方正小标宋简体" w:cs="方正小标宋简体" w:hint="eastAsia"/>
          <w:color w:val="000000"/>
          <w:sz w:val="44"/>
          <w:szCs w:val="44"/>
          <w:u w:val="single"/>
        </w:rPr>
        <w:t>成都至宜宾高速公路工程</w:t>
      </w:r>
      <w:r w:rsidRPr="00C94BF8">
        <w:rPr>
          <w:rFonts w:ascii="方正小标宋简体" w:eastAsia="方正小标宋简体" w:hAnsi="方正小标宋简体" w:cs="方正小标宋简体" w:hint="eastAsia"/>
          <w:color w:val="000000"/>
          <w:sz w:val="44"/>
          <w:szCs w:val="44"/>
        </w:rPr>
        <w:t>项目</w:t>
      </w:r>
    </w:p>
    <w:p w14:paraId="5876A8D9" w14:textId="77777777" w:rsidR="00F91686" w:rsidRPr="00C94BF8" w:rsidRDefault="001A02D6">
      <w:pPr>
        <w:jc w:val="center"/>
        <w:rPr>
          <w:rFonts w:ascii="方正小标宋简体" w:eastAsia="方正小标宋简体" w:hAnsi="方正小标宋简体" w:cs="方正小标宋简体"/>
          <w:color w:val="000000"/>
          <w:sz w:val="44"/>
          <w:szCs w:val="44"/>
        </w:rPr>
      </w:pPr>
      <w:r w:rsidRPr="00C94BF8">
        <w:rPr>
          <w:rFonts w:ascii="方正小标宋简体" w:eastAsia="方正小标宋简体" w:hAnsi="方正小标宋简体" w:cs="方正小标宋简体" w:hint="eastAsia"/>
          <w:color w:val="000000"/>
          <w:sz w:val="44"/>
          <w:szCs w:val="44"/>
          <w:u w:val="single"/>
        </w:rPr>
        <w:t xml:space="preserve">                </w:t>
      </w:r>
      <w:r w:rsidRPr="00C94BF8">
        <w:rPr>
          <w:rFonts w:ascii="方正小标宋简体" w:eastAsia="方正小标宋简体" w:hAnsi="方正小标宋简体" w:cs="方正小标宋简体" w:hint="eastAsia"/>
          <w:color w:val="000000"/>
          <w:sz w:val="44"/>
          <w:szCs w:val="44"/>
        </w:rPr>
        <w:t>工程施工</w:t>
      </w:r>
    </w:p>
    <w:p w14:paraId="5B387BA6" w14:textId="77777777" w:rsidR="00F91686" w:rsidRPr="00C94BF8" w:rsidRDefault="001A02D6">
      <w:pPr>
        <w:jc w:val="center"/>
        <w:rPr>
          <w:rFonts w:ascii="方正小标宋简体" w:eastAsia="方正小标宋简体" w:hAnsi="方正小标宋简体" w:cs="方正小标宋简体"/>
          <w:color w:val="000000"/>
          <w:sz w:val="44"/>
          <w:szCs w:val="44"/>
        </w:rPr>
      </w:pPr>
      <w:r w:rsidRPr="00C94BF8">
        <w:rPr>
          <w:rFonts w:ascii="方正小标宋简体" w:eastAsia="方正小标宋简体" w:hAnsi="方正小标宋简体" w:cs="方正小标宋简体" w:hint="eastAsia"/>
          <w:color w:val="000000"/>
          <w:sz w:val="44"/>
          <w:szCs w:val="44"/>
        </w:rPr>
        <w:t>劳务分包合同</w:t>
      </w:r>
    </w:p>
    <w:p w14:paraId="20EC81F2" w14:textId="77777777" w:rsidR="00F91686" w:rsidRPr="00C94BF8" w:rsidRDefault="00F91686">
      <w:pPr>
        <w:spacing w:line="500" w:lineRule="exact"/>
        <w:jc w:val="center"/>
        <w:rPr>
          <w:rFonts w:ascii="宋体" w:hAnsi="宋体"/>
          <w:b/>
          <w:color w:val="000000"/>
          <w:sz w:val="52"/>
          <w:szCs w:val="52"/>
        </w:rPr>
      </w:pPr>
    </w:p>
    <w:p w14:paraId="2C41F74F" w14:textId="77777777" w:rsidR="00F91686" w:rsidRPr="00C94BF8" w:rsidRDefault="00F91686">
      <w:pPr>
        <w:spacing w:line="500" w:lineRule="exact"/>
        <w:jc w:val="center"/>
        <w:rPr>
          <w:rFonts w:ascii="宋体" w:hAnsi="宋体"/>
          <w:b/>
          <w:color w:val="000000"/>
          <w:sz w:val="32"/>
        </w:rPr>
      </w:pPr>
    </w:p>
    <w:p w14:paraId="79B955BB" w14:textId="77777777" w:rsidR="00F91686" w:rsidRPr="00C94BF8" w:rsidRDefault="00F91686">
      <w:pPr>
        <w:spacing w:line="500" w:lineRule="exact"/>
        <w:jc w:val="center"/>
        <w:rPr>
          <w:rFonts w:ascii="宋体" w:hAnsi="宋体"/>
          <w:b/>
          <w:color w:val="000000"/>
          <w:sz w:val="32"/>
        </w:rPr>
      </w:pPr>
    </w:p>
    <w:p w14:paraId="561AE470" w14:textId="77777777" w:rsidR="00F91686" w:rsidRPr="00C94BF8" w:rsidRDefault="001A02D6">
      <w:pPr>
        <w:spacing w:line="500" w:lineRule="exact"/>
        <w:rPr>
          <w:rFonts w:ascii="宋体" w:hAnsi="宋体"/>
          <w:color w:val="000000"/>
          <w:sz w:val="32"/>
        </w:rPr>
      </w:pPr>
      <w:r w:rsidRPr="00C94BF8">
        <w:rPr>
          <w:rFonts w:ascii="宋体" w:hAnsi="宋体"/>
          <w:color w:val="000000"/>
          <w:sz w:val="32"/>
        </w:rPr>
        <w:t xml:space="preserve">   </w:t>
      </w:r>
    </w:p>
    <w:p w14:paraId="60BA801E" w14:textId="77777777" w:rsidR="00F91686" w:rsidRPr="00C94BF8" w:rsidRDefault="00F91686">
      <w:pPr>
        <w:spacing w:line="500" w:lineRule="exact"/>
        <w:rPr>
          <w:rFonts w:ascii="仿宋_GB2312" w:eastAsia="仿宋_GB2312" w:hAnsi="仿宋_GB2312" w:cs="仿宋_GB2312"/>
          <w:sz w:val="28"/>
          <w:szCs w:val="28"/>
        </w:rPr>
      </w:pPr>
    </w:p>
    <w:p w14:paraId="6DD1DA29" w14:textId="001EE49B" w:rsidR="00F91686" w:rsidRPr="00C94BF8" w:rsidRDefault="001A02D6" w:rsidP="00B74ED6">
      <w:pPr>
        <w:spacing w:line="500" w:lineRule="exact"/>
        <w:ind w:left="2530" w:hangingChars="900" w:hanging="2530"/>
        <w:jc w:val="left"/>
        <w:rPr>
          <w:rFonts w:ascii="仿宋_GB2312" w:eastAsia="仿宋_GB2312" w:hAnsi="仿宋_GB2312" w:cs="仿宋_GB2312"/>
          <w:bCs/>
          <w:sz w:val="28"/>
          <w:szCs w:val="28"/>
          <w:u w:val="single" w:color="080000"/>
        </w:rPr>
      </w:pPr>
      <w:r w:rsidRPr="00C94BF8">
        <w:rPr>
          <w:rFonts w:ascii="仿宋_GB2312" w:eastAsia="仿宋_GB2312" w:hAnsi="仿宋_GB2312" w:cs="仿宋_GB2312" w:hint="eastAsia"/>
          <w:b/>
          <w:sz w:val="28"/>
          <w:szCs w:val="28"/>
        </w:rPr>
        <w:t xml:space="preserve">        </w:t>
      </w:r>
      <w:r w:rsidRPr="00C94BF8">
        <w:rPr>
          <w:rFonts w:ascii="仿宋_GB2312" w:eastAsia="仿宋_GB2312" w:hAnsi="仿宋_GB2312" w:cs="仿宋_GB2312"/>
          <w:b/>
          <w:sz w:val="28"/>
          <w:szCs w:val="28"/>
        </w:rPr>
        <w:t xml:space="preserve"> </w:t>
      </w:r>
      <w:r w:rsidRPr="00C94BF8">
        <w:rPr>
          <w:rFonts w:ascii="仿宋_GB2312" w:eastAsia="仿宋_GB2312" w:hAnsi="仿宋_GB2312" w:cs="仿宋_GB2312" w:hint="eastAsia"/>
          <w:bCs/>
          <w:sz w:val="28"/>
          <w:szCs w:val="28"/>
        </w:rPr>
        <w:t>承包人：</w:t>
      </w:r>
      <w:r w:rsidRPr="00C94BF8">
        <w:rPr>
          <w:rFonts w:ascii="仿宋_GB2312" w:eastAsia="仿宋_GB2312" w:hAnsi="仿宋_GB2312" w:cs="仿宋_GB2312" w:hint="eastAsia"/>
          <w:bCs/>
          <w:sz w:val="28"/>
          <w:szCs w:val="28"/>
          <w:u w:val="dash" w:color="080000"/>
        </w:rPr>
        <w:t>山东省公路桥梁建设有限公司</w:t>
      </w:r>
      <w:r w:rsidR="00B74ED6" w:rsidRPr="00C94BF8">
        <w:rPr>
          <w:rFonts w:ascii="仿宋_GB2312" w:eastAsia="仿宋_GB2312" w:hAnsi="仿宋_GB2312" w:cs="仿宋_GB2312" w:hint="eastAsia"/>
          <w:bCs/>
          <w:sz w:val="28"/>
          <w:szCs w:val="28"/>
          <w:u w:val="dash" w:color="080000"/>
        </w:rPr>
        <w:t>成都至宜宾高速公路ZCB2-LM工程项目经理部</w:t>
      </w:r>
      <w:r w:rsidRPr="00C94BF8">
        <w:rPr>
          <w:rFonts w:ascii="仿宋_GB2312" w:eastAsia="仿宋_GB2312" w:hAnsi="仿宋_GB2312" w:cs="仿宋_GB2312" w:hint="eastAsia"/>
          <w:bCs/>
          <w:sz w:val="28"/>
          <w:szCs w:val="28"/>
          <w:u w:val="dash" w:color="080000"/>
        </w:rPr>
        <w:t xml:space="preserve">  </w:t>
      </w:r>
    </w:p>
    <w:p w14:paraId="26AB39E0" w14:textId="77777777" w:rsidR="00F91686" w:rsidRPr="00C94BF8" w:rsidRDefault="001A02D6">
      <w:pPr>
        <w:spacing w:line="500" w:lineRule="exact"/>
        <w:ind w:firstLineChars="400" w:firstLine="1120"/>
        <w:jc w:val="left"/>
        <w:rPr>
          <w:rFonts w:ascii="宋体" w:hAnsi="宋体"/>
          <w:bCs/>
          <w:sz w:val="40"/>
          <w:szCs w:val="40"/>
          <w:u w:val="dash" w:color="080000"/>
        </w:rPr>
        <w:sectPr w:rsidR="00F91686" w:rsidRPr="00C94BF8">
          <w:headerReference w:type="even" r:id="rId13"/>
          <w:headerReference w:type="default" r:id="rId14"/>
          <w:footerReference w:type="even" r:id="rId15"/>
          <w:headerReference w:type="first" r:id="rId16"/>
          <w:footerReference w:type="first" r:id="rId17"/>
          <w:pgSz w:w="11906" w:h="16838"/>
          <w:pgMar w:top="1440" w:right="1800" w:bottom="1440" w:left="1800" w:header="851" w:footer="992" w:gutter="0"/>
          <w:pgNumType w:start="0"/>
          <w:cols w:space="720"/>
          <w:titlePg/>
          <w:docGrid w:type="lines" w:linePitch="312"/>
        </w:sectPr>
      </w:pPr>
      <w:r w:rsidRPr="00C94BF8">
        <w:rPr>
          <w:rFonts w:ascii="仿宋_GB2312" w:eastAsia="仿宋_GB2312" w:hAnsi="仿宋_GB2312" w:cs="仿宋_GB2312" w:hint="eastAsia"/>
          <w:bCs/>
          <w:sz w:val="28"/>
          <w:szCs w:val="28"/>
        </w:rPr>
        <w:t xml:space="preserve">劳务分包人: </w:t>
      </w:r>
      <w:r w:rsidRPr="00C94BF8">
        <w:rPr>
          <w:rFonts w:ascii="仿宋_GB2312" w:eastAsia="仿宋_GB2312" w:hAnsi="仿宋_GB2312" w:cs="仿宋_GB2312" w:hint="eastAsia"/>
          <w:bCs/>
          <w:sz w:val="28"/>
          <w:szCs w:val="28"/>
          <w:u w:val="dash" w:color="080000"/>
        </w:rPr>
        <w:t xml:space="preserve">                        </w:t>
      </w:r>
    </w:p>
    <w:p w14:paraId="11D81E45" w14:textId="77777777" w:rsidR="00F91686" w:rsidRPr="00C94BF8" w:rsidRDefault="001A02D6">
      <w:pPr>
        <w:pStyle w:val="1"/>
        <w:spacing w:line="500" w:lineRule="exact"/>
        <w:rPr>
          <w:rFonts w:ascii="方正小标宋简体" w:eastAsia="方正小标宋简体" w:hAnsi="方正小标宋简体" w:cs="方正小标宋简体"/>
          <w:b w:val="0"/>
          <w:color w:val="000000"/>
        </w:rPr>
      </w:pPr>
      <w:bookmarkStart w:id="64" w:name="_Toc42779080"/>
      <w:bookmarkStart w:id="65" w:name="_Toc384026350"/>
      <w:bookmarkStart w:id="66" w:name="_Toc389663452"/>
      <w:bookmarkStart w:id="67" w:name="_Toc384137521"/>
      <w:bookmarkStart w:id="68" w:name="_Toc383940876"/>
      <w:bookmarkStart w:id="69" w:name="_Toc389602795"/>
      <w:bookmarkStart w:id="70" w:name="_Toc49246628"/>
      <w:r w:rsidRPr="00C94BF8">
        <w:rPr>
          <w:rFonts w:ascii="方正小标宋简体" w:eastAsia="方正小标宋简体" w:hAnsi="方正小标宋简体" w:cs="方正小标宋简体" w:hint="eastAsia"/>
          <w:b w:val="0"/>
          <w:color w:val="000000"/>
        </w:rPr>
        <w:lastRenderedPageBreak/>
        <w:t>第一部分 合同协议书</w:t>
      </w:r>
      <w:bookmarkEnd w:id="64"/>
      <w:bookmarkEnd w:id="65"/>
      <w:bookmarkEnd w:id="66"/>
      <w:bookmarkEnd w:id="67"/>
      <w:bookmarkEnd w:id="68"/>
      <w:bookmarkEnd w:id="69"/>
      <w:bookmarkEnd w:id="70"/>
    </w:p>
    <w:p w14:paraId="2B0DF304" w14:textId="77777777" w:rsidR="00F91686" w:rsidRPr="00C94BF8" w:rsidRDefault="00F91686">
      <w:pPr>
        <w:spacing w:line="500" w:lineRule="exact"/>
        <w:rPr>
          <w:rFonts w:ascii="宋体" w:hAnsi="宋体"/>
        </w:rPr>
      </w:pPr>
    </w:p>
    <w:p w14:paraId="5130B1E6" w14:textId="77777777" w:rsidR="00F91686" w:rsidRPr="00C94BF8" w:rsidRDefault="001A02D6">
      <w:pPr>
        <w:spacing w:line="500" w:lineRule="exact"/>
        <w:ind w:left="1928" w:hangingChars="800" w:hanging="1928"/>
        <w:rPr>
          <w:rFonts w:ascii="仿宋_GB2312" w:eastAsia="仿宋_GB2312" w:hAnsi="仿宋_GB2312" w:cs="仿宋_GB2312"/>
          <w:b/>
          <w:bCs/>
          <w:iCs/>
          <w:color w:val="000000"/>
          <w:sz w:val="24"/>
        </w:rPr>
      </w:pPr>
      <w:r w:rsidRPr="00C94BF8">
        <w:rPr>
          <w:rFonts w:ascii="宋体" w:hAnsi="宋体" w:hint="eastAsia"/>
          <w:b/>
          <w:color w:val="000000"/>
          <w:sz w:val="24"/>
        </w:rPr>
        <w:t xml:space="preserve">   </w:t>
      </w:r>
      <w:r w:rsidRPr="00C94BF8">
        <w:rPr>
          <w:rFonts w:ascii="仿宋_GB2312" w:eastAsia="仿宋_GB2312" w:hAnsi="仿宋_GB2312" w:cs="仿宋_GB2312" w:hint="eastAsia"/>
          <w:b/>
          <w:color w:val="000000"/>
          <w:sz w:val="24"/>
        </w:rPr>
        <w:t xml:space="preserve"> 承  包  人：</w:t>
      </w:r>
      <w:r w:rsidRPr="00C94BF8">
        <w:rPr>
          <w:rFonts w:ascii="仿宋_GB2312" w:eastAsia="仿宋_GB2312" w:hAnsi="仿宋_GB2312" w:cs="仿宋_GB2312" w:hint="eastAsia"/>
          <w:b/>
          <w:color w:val="000000"/>
          <w:sz w:val="24"/>
          <w:u w:val="single"/>
        </w:rPr>
        <w:t xml:space="preserve"> 山东省公路桥梁建设有限公司成都至宜宾高速公路ZCB2-LM工程项目经理部</w:t>
      </w:r>
    </w:p>
    <w:p w14:paraId="5425AF67" w14:textId="77777777" w:rsidR="00F91686" w:rsidRPr="00C94BF8" w:rsidRDefault="001A02D6">
      <w:pPr>
        <w:spacing w:line="500" w:lineRule="exact"/>
        <w:ind w:firstLine="480"/>
        <w:rPr>
          <w:rFonts w:ascii="仿宋_GB2312" w:eastAsia="仿宋_GB2312" w:hAnsi="仿宋_GB2312" w:cs="仿宋_GB2312"/>
          <w:b/>
          <w:color w:val="000000"/>
          <w:sz w:val="24"/>
          <w:u w:val="single"/>
        </w:rPr>
      </w:pPr>
      <w:r w:rsidRPr="00C94BF8">
        <w:rPr>
          <w:rFonts w:ascii="仿宋_GB2312" w:eastAsia="仿宋_GB2312" w:hAnsi="仿宋_GB2312" w:cs="仿宋_GB2312" w:hint="eastAsia"/>
          <w:b/>
          <w:color w:val="000000"/>
          <w:sz w:val="24"/>
        </w:rPr>
        <w:t>劳务分包人：</w:t>
      </w:r>
      <w:r w:rsidRPr="00C94BF8">
        <w:rPr>
          <w:rFonts w:ascii="仿宋_GB2312" w:eastAsia="仿宋_GB2312" w:hAnsi="仿宋_GB2312" w:cs="仿宋_GB2312" w:hint="eastAsia"/>
          <w:b/>
          <w:strike/>
          <w:color w:val="000000"/>
          <w:sz w:val="24"/>
        </w:rPr>
        <w:t xml:space="preserve">                                                             </w:t>
      </w:r>
      <w:r w:rsidRPr="00C94BF8">
        <w:rPr>
          <w:rFonts w:ascii="仿宋_GB2312" w:eastAsia="仿宋_GB2312" w:hAnsi="仿宋_GB2312" w:cs="仿宋_GB2312" w:hint="eastAsia"/>
          <w:b/>
          <w:color w:val="000000"/>
          <w:sz w:val="24"/>
        </w:rPr>
        <w:t xml:space="preserve">   </w:t>
      </w:r>
      <w:r w:rsidRPr="00C94BF8">
        <w:rPr>
          <w:rFonts w:ascii="仿宋_GB2312" w:eastAsia="仿宋_GB2312" w:hAnsi="仿宋_GB2312" w:cs="仿宋_GB2312" w:hint="eastAsia"/>
          <w:b/>
          <w:color w:val="000000"/>
          <w:sz w:val="24"/>
          <w:u w:val="single"/>
        </w:rPr>
        <w:t xml:space="preserve">                 </w:t>
      </w:r>
    </w:p>
    <w:p w14:paraId="44C6DD02" w14:textId="77777777" w:rsidR="00F91686" w:rsidRPr="00C94BF8" w:rsidRDefault="001A02D6">
      <w:pPr>
        <w:spacing w:line="480" w:lineRule="auto"/>
        <w:ind w:firstLine="480"/>
        <w:rPr>
          <w:rFonts w:ascii="仿宋_GB2312" w:eastAsia="仿宋_GB2312" w:hAnsi="仿宋_GB2312" w:cs="仿宋_GB2312"/>
          <w:b/>
          <w:color w:val="000000"/>
          <w:sz w:val="24"/>
          <w:u w:val="single"/>
        </w:rPr>
      </w:pPr>
      <w:r w:rsidRPr="00C94BF8">
        <w:rPr>
          <w:rFonts w:ascii="仿宋_GB2312" w:eastAsia="仿宋_GB2312" w:hAnsi="仿宋_GB2312" w:cs="仿宋_GB2312" w:hint="eastAsia"/>
          <w:sz w:val="24"/>
        </w:rPr>
        <w:t>劳务分包人属于</w:t>
      </w:r>
      <w:r w:rsidRPr="00C94BF8">
        <w:rPr>
          <w:rFonts w:ascii="仿宋_GB2312" w:eastAsia="仿宋_GB2312" w:hAnsi="仿宋_GB2312" w:cs="仿宋_GB2312" w:hint="eastAsia"/>
          <w:sz w:val="24"/>
        </w:rPr>
        <w:fldChar w:fldCharType="begin"/>
      </w:r>
      <w:r w:rsidRPr="00C94BF8">
        <w:rPr>
          <w:rFonts w:ascii="仿宋_GB2312" w:eastAsia="仿宋_GB2312" w:hAnsi="仿宋_GB2312" w:cs="仿宋_GB2312" w:hint="eastAsia"/>
          <w:sz w:val="24"/>
        </w:rPr>
        <w:instrText xml:space="preserve"> EQ \o\ac(○,</w:instrText>
      </w:r>
      <w:r w:rsidRPr="00C94BF8">
        <w:rPr>
          <w:rFonts w:ascii="仿宋_GB2312" w:eastAsia="仿宋_GB2312" w:hAnsi="仿宋_GB2312" w:cs="仿宋_GB2312" w:hint="eastAsia"/>
          <w:position w:val="3"/>
          <w:sz w:val="16"/>
        </w:rPr>
        <w:instrText>√</w:instrText>
      </w:r>
      <w:r w:rsidRPr="00C94BF8">
        <w:rPr>
          <w:rFonts w:ascii="仿宋_GB2312" w:eastAsia="仿宋_GB2312" w:hAnsi="仿宋_GB2312" w:cs="仿宋_GB2312" w:hint="eastAsia"/>
          <w:sz w:val="24"/>
        </w:rPr>
        <w:instrText>)</w:instrText>
      </w:r>
      <w:r w:rsidRPr="00C94BF8">
        <w:rPr>
          <w:rFonts w:ascii="仿宋_GB2312" w:eastAsia="仿宋_GB2312" w:hAnsi="仿宋_GB2312" w:cs="仿宋_GB2312" w:hint="eastAsia"/>
          <w:sz w:val="24"/>
        </w:rPr>
        <w:fldChar w:fldCharType="end"/>
      </w:r>
      <w:r w:rsidRPr="00C94BF8">
        <w:rPr>
          <w:rFonts w:ascii="仿宋_GB2312" w:eastAsia="仿宋_GB2312" w:hAnsi="仿宋_GB2312" w:cs="仿宋_GB2312" w:hint="eastAsia"/>
          <w:sz w:val="24"/>
        </w:rPr>
        <w:t>一般纳税人○小规模纳税人○其他</w:t>
      </w:r>
    </w:p>
    <w:p w14:paraId="1C19605C" w14:textId="77777777" w:rsidR="00F91686" w:rsidRPr="00C94BF8" w:rsidRDefault="001A02D6">
      <w:pPr>
        <w:spacing w:line="500" w:lineRule="exact"/>
        <w:ind w:firstLineChars="200" w:firstLine="480"/>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根据《中华人民共和国合同法》、《中华人民共和国建筑法》及有关法律规定，遵循平等、自愿、公平和诚实信用的原则，双方就</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工程劳务作业分包事项协商一致，共同达成如下协议：</w:t>
      </w:r>
    </w:p>
    <w:p w14:paraId="1492599B" w14:textId="77777777" w:rsidR="00F91686" w:rsidRPr="00C94BF8" w:rsidRDefault="001A02D6">
      <w:pPr>
        <w:pStyle w:val="2"/>
        <w:spacing w:before="120" w:after="120" w:line="500" w:lineRule="exact"/>
        <w:ind w:firstLine="482"/>
        <w:rPr>
          <w:rFonts w:ascii="仿宋_GB2312" w:hAnsi="仿宋_GB2312" w:cs="仿宋_GB2312"/>
          <w:sz w:val="24"/>
          <w:szCs w:val="24"/>
        </w:rPr>
      </w:pPr>
      <w:bookmarkStart w:id="71" w:name="_Toc389663453"/>
      <w:bookmarkStart w:id="72" w:name="_Toc383940877"/>
      <w:bookmarkStart w:id="73" w:name="_Toc384137522"/>
      <w:bookmarkStart w:id="74" w:name="_Toc389602796"/>
      <w:bookmarkStart w:id="75" w:name="_Toc384026351"/>
      <w:bookmarkStart w:id="76" w:name="_Toc42779081"/>
      <w:bookmarkStart w:id="77" w:name="_Toc49246629"/>
      <w:r w:rsidRPr="00C94BF8">
        <w:rPr>
          <w:rFonts w:ascii="仿宋_GB2312" w:hAnsi="仿宋_GB2312" w:cs="仿宋_GB2312" w:hint="eastAsia"/>
          <w:sz w:val="24"/>
          <w:szCs w:val="24"/>
        </w:rPr>
        <w:t>一、总包工程概况</w:t>
      </w:r>
      <w:bookmarkEnd w:id="71"/>
      <w:bookmarkEnd w:id="72"/>
      <w:bookmarkEnd w:id="73"/>
      <w:bookmarkEnd w:id="74"/>
      <w:bookmarkEnd w:id="75"/>
      <w:bookmarkEnd w:id="76"/>
      <w:bookmarkEnd w:id="77"/>
      <w:r w:rsidRPr="00C94BF8">
        <w:rPr>
          <w:rFonts w:ascii="仿宋_GB2312" w:hAnsi="仿宋_GB2312" w:cs="仿宋_GB2312" w:hint="eastAsia"/>
          <w:sz w:val="24"/>
          <w:szCs w:val="24"/>
        </w:rPr>
        <w:t xml:space="preserve">    </w:t>
      </w:r>
    </w:p>
    <w:p w14:paraId="4D843AEB" w14:textId="77777777" w:rsidR="00F91686" w:rsidRPr="00C94BF8" w:rsidRDefault="001A02D6">
      <w:pPr>
        <w:spacing w:line="500" w:lineRule="exact"/>
        <w:ind w:firstLineChars="235" w:firstLine="564"/>
        <w:rPr>
          <w:rFonts w:ascii="仿宋_GB2312" w:eastAsia="仿宋_GB2312" w:hAnsi="仿宋_GB2312" w:cs="仿宋_GB2312"/>
          <w:color w:val="000000"/>
          <w:sz w:val="24"/>
          <w:u w:val="single"/>
        </w:rPr>
      </w:pPr>
      <w:r w:rsidRPr="00C94BF8">
        <w:rPr>
          <w:rFonts w:ascii="仿宋_GB2312" w:eastAsia="仿宋_GB2312" w:hAnsi="仿宋_GB2312" w:cs="仿宋_GB2312" w:hint="eastAsia"/>
          <w:color w:val="000000"/>
          <w:sz w:val="24"/>
        </w:rPr>
        <w:t>1．总包工程名称：</w:t>
      </w:r>
      <w:r w:rsidRPr="00C94BF8">
        <w:rPr>
          <w:rFonts w:ascii="仿宋_GB2312" w:eastAsia="仿宋_GB2312" w:hAnsi="仿宋_GB2312" w:cs="仿宋_GB2312" w:hint="eastAsia"/>
          <w:color w:val="000000"/>
          <w:sz w:val="24"/>
          <w:u w:val="single"/>
        </w:rPr>
        <w:t xml:space="preserve"> 成都至宜宾高速公路ZCB2-LM工程项目部                        </w:t>
      </w:r>
    </w:p>
    <w:p w14:paraId="64D51845" w14:textId="77777777" w:rsidR="00F91686" w:rsidRPr="00C94BF8" w:rsidRDefault="001A02D6">
      <w:pPr>
        <w:spacing w:line="500" w:lineRule="exact"/>
        <w:ind w:firstLineChars="235" w:firstLine="564"/>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2．总包工程地点：</w:t>
      </w:r>
      <w:r w:rsidRPr="00C94BF8">
        <w:rPr>
          <w:rFonts w:ascii="仿宋_GB2312" w:eastAsia="仿宋_GB2312" w:hAnsi="仿宋_GB2312" w:cs="仿宋_GB2312" w:hint="eastAsia"/>
          <w:color w:val="000000"/>
          <w:sz w:val="24"/>
          <w:u w:val="single"/>
        </w:rPr>
        <w:tab/>
        <w:t xml:space="preserve">四川省眉山市仁寿县                                                       </w:t>
      </w:r>
    </w:p>
    <w:p w14:paraId="5E10F32B" w14:textId="77777777" w:rsidR="00F91686" w:rsidRPr="00C94BF8" w:rsidRDefault="001A02D6">
      <w:pPr>
        <w:spacing w:line="500" w:lineRule="exact"/>
        <w:ind w:firstLineChars="235" w:firstLine="564"/>
        <w:rPr>
          <w:rFonts w:ascii="仿宋_GB2312" w:eastAsia="仿宋_GB2312" w:hAnsi="仿宋_GB2312" w:cs="仿宋_GB2312"/>
          <w:color w:val="000000"/>
          <w:sz w:val="24"/>
          <w:u w:val="single"/>
        </w:rPr>
      </w:pPr>
      <w:r w:rsidRPr="00C94BF8">
        <w:rPr>
          <w:rFonts w:ascii="仿宋_GB2312" w:eastAsia="仿宋_GB2312" w:hAnsi="仿宋_GB2312" w:cs="仿宋_GB2312" w:hint="eastAsia"/>
          <w:color w:val="000000"/>
          <w:sz w:val="24"/>
        </w:rPr>
        <w:t>3．总包工程立项及批准文号：</w:t>
      </w:r>
      <w:r w:rsidRPr="00C94BF8">
        <w:rPr>
          <w:rFonts w:ascii="仿宋_GB2312" w:eastAsia="仿宋_GB2312" w:hAnsi="仿宋_GB2312" w:cs="仿宋_GB2312" w:hint="eastAsia"/>
          <w:strike/>
          <w:color w:val="000000"/>
          <w:sz w:val="24"/>
        </w:rPr>
        <w:t xml:space="preserve">               /</w:t>
      </w:r>
      <w:r w:rsidRPr="00C94BF8">
        <w:rPr>
          <w:rFonts w:ascii="仿宋_GB2312" w:eastAsia="仿宋_GB2312" w:hAnsi="仿宋_GB2312" w:cs="仿宋_GB2312" w:hint="eastAsia"/>
          <w:strike/>
          <w:color w:val="000000"/>
          <w:sz w:val="24"/>
          <w:u w:val="single"/>
        </w:rPr>
        <w:t xml:space="preserve">                </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 xml:space="preserve">          </w:t>
      </w:r>
      <w:r w:rsidRPr="00C94BF8">
        <w:rPr>
          <w:rFonts w:ascii="仿宋_GB2312" w:eastAsia="仿宋_GB2312" w:hAnsi="仿宋_GB2312" w:cs="仿宋_GB2312" w:hint="eastAsia"/>
          <w:color w:val="000000"/>
          <w:sz w:val="24"/>
          <w:u w:val="single"/>
        </w:rPr>
        <w:t xml:space="preserve">                 </w:t>
      </w:r>
    </w:p>
    <w:p w14:paraId="4B4DAC3C" w14:textId="77777777" w:rsidR="00F91686" w:rsidRPr="00C94BF8" w:rsidRDefault="001A02D6">
      <w:pPr>
        <w:pStyle w:val="2"/>
        <w:spacing w:before="120" w:after="120" w:line="500" w:lineRule="exact"/>
        <w:ind w:firstLine="482"/>
        <w:rPr>
          <w:rFonts w:ascii="仿宋_GB2312" w:hAnsi="仿宋_GB2312" w:cs="仿宋_GB2312"/>
          <w:sz w:val="24"/>
          <w:szCs w:val="24"/>
        </w:rPr>
      </w:pPr>
      <w:bookmarkStart w:id="78" w:name="_Toc384137523"/>
      <w:bookmarkStart w:id="79" w:name="_Toc384026352"/>
      <w:bookmarkStart w:id="80" w:name="_Toc383940878"/>
      <w:bookmarkStart w:id="81" w:name="_Toc42779082"/>
      <w:bookmarkStart w:id="82" w:name="_Toc389663454"/>
      <w:bookmarkStart w:id="83" w:name="_Toc389602797"/>
      <w:bookmarkStart w:id="84" w:name="_Toc49246630"/>
      <w:r w:rsidRPr="00C94BF8">
        <w:rPr>
          <w:rFonts w:ascii="仿宋_GB2312" w:hAnsi="仿宋_GB2312" w:cs="仿宋_GB2312" w:hint="eastAsia"/>
          <w:sz w:val="24"/>
          <w:szCs w:val="24"/>
        </w:rPr>
        <w:t>二、劳务分包作业范围</w:t>
      </w:r>
      <w:bookmarkEnd w:id="78"/>
      <w:bookmarkEnd w:id="79"/>
      <w:bookmarkEnd w:id="80"/>
      <w:bookmarkEnd w:id="81"/>
      <w:bookmarkEnd w:id="82"/>
      <w:bookmarkEnd w:id="83"/>
      <w:bookmarkEnd w:id="84"/>
      <w:r w:rsidRPr="00C94BF8">
        <w:rPr>
          <w:rFonts w:ascii="仿宋_GB2312" w:hAnsi="仿宋_GB2312" w:cs="仿宋_GB2312" w:hint="eastAsia"/>
          <w:sz w:val="24"/>
          <w:szCs w:val="24"/>
        </w:rPr>
        <w:t xml:space="preserve">  </w:t>
      </w:r>
    </w:p>
    <w:p w14:paraId="7DD55E0C" w14:textId="77777777" w:rsidR="00F91686" w:rsidRPr="00C94BF8" w:rsidRDefault="001A02D6">
      <w:pPr>
        <w:spacing w:line="500" w:lineRule="exact"/>
        <w:ind w:firstLineChars="235" w:firstLine="564"/>
        <w:rPr>
          <w:rFonts w:ascii="仿宋_GB2312" w:eastAsia="仿宋_GB2312" w:hAnsi="仿宋_GB2312" w:cs="仿宋_GB2312"/>
          <w:color w:val="000000"/>
          <w:sz w:val="24"/>
          <w:u w:val="single"/>
        </w:rPr>
      </w:pPr>
      <w:r w:rsidRPr="00C94BF8">
        <w:rPr>
          <w:rFonts w:ascii="仿宋_GB2312" w:eastAsia="仿宋_GB2312" w:hAnsi="仿宋_GB2312" w:cs="仿宋_GB2312" w:hint="eastAsia"/>
          <w:color w:val="000000"/>
          <w:sz w:val="24"/>
        </w:rPr>
        <w:t>劳务分包作业范围及内容：</w:t>
      </w:r>
      <w:r w:rsidRPr="00C94BF8">
        <w:rPr>
          <w:rFonts w:ascii="仿宋_GB2312" w:eastAsia="仿宋_GB2312" w:hAnsi="仿宋_GB2312" w:cs="仿宋_GB2312" w:hint="eastAsia"/>
          <w:color w:val="000000"/>
          <w:sz w:val="24"/>
          <w:u w:val="single"/>
        </w:rPr>
        <w:tab/>
      </w:r>
      <w:r w:rsidRPr="00C94BF8">
        <w:rPr>
          <w:rFonts w:ascii="仿宋_GB2312" w:eastAsia="仿宋_GB2312" w:hAnsi="仿宋_GB2312" w:cs="仿宋_GB2312" w:hint="eastAsia"/>
          <w:color w:val="000000"/>
          <w:sz w:val="24"/>
          <w:u w:val="single"/>
        </w:rPr>
        <w:tab/>
        <w:t xml:space="preserve">                                         </w:t>
      </w:r>
      <w:r w:rsidRPr="00C94BF8">
        <w:rPr>
          <w:rFonts w:ascii="仿宋_GB2312" w:eastAsia="仿宋_GB2312" w:hAnsi="仿宋_GB2312" w:cs="仿宋_GB2312" w:hint="eastAsia"/>
          <w:color w:val="000000"/>
          <w:sz w:val="24"/>
          <w:u w:val="single"/>
        </w:rPr>
        <w:tab/>
        <w:t xml:space="preserve">                                            </w:t>
      </w:r>
    </w:p>
    <w:p w14:paraId="7D85F3E8" w14:textId="77777777" w:rsidR="00F91686" w:rsidRPr="00C94BF8" w:rsidRDefault="001A02D6">
      <w:pPr>
        <w:spacing w:line="500" w:lineRule="exact"/>
        <w:ind w:firstLineChars="235" w:firstLine="564"/>
        <w:rPr>
          <w:rFonts w:ascii="仿宋_GB2312" w:eastAsia="仿宋_GB2312" w:hAnsi="仿宋_GB2312" w:cs="仿宋_GB2312"/>
          <w:color w:val="000000"/>
          <w:sz w:val="24"/>
          <w:u w:val="single"/>
        </w:rPr>
      </w:pPr>
      <w:r w:rsidRPr="00C94BF8">
        <w:rPr>
          <w:rFonts w:ascii="仿宋_GB2312" w:eastAsia="仿宋_GB2312" w:hAnsi="仿宋_GB2312" w:cs="仿宋_GB2312" w:hint="eastAsia"/>
          <w:color w:val="000000"/>
          <w:sz w:val="24"/>
          <w:u w:val="single"/>
        </w:rPr>
        <w:t xml:space="preserve">                                                                    </w:t>
      </w:r>
    </w:p>
    <w:p w14:paraId="16EB0DBC" w14:textId="77777777" w:rsidR="00F91686" w:rsidRPr="00C94BF8" w:rsidRDefault="001A02D6">
      <w:pPr>
        <w:spacing w:line="500" w:lineRule="exact"/>
        <w:ind w:firstLineChars="235" w:firstLine="564"/>
        <w:rPr>
          <w:rFonts w:ascii="仿宋_GB2312" w:eastAsia="仿宋_GB2312" w:hAnsi="仿宋_GB2312" w:cs="仿宋_GB2312"/>
          <w:b/>
          <w:color w:val="000000"/>
          <w:sz w:val="24"/>
          <w:u w:val="single"/>
        </w:rPr>
      </w:pP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bCs/>
          <w:color w:val="000000"/>
          <w:sz w:val="24"/>
        </w:rPr>
        <w:t>。</w:t>
      </w:r>
    </w:p>
    <w:p w14:paraId="527AA1EA" w14:textId="77777777" w:rsidR="00F91686" w:rsidRPr="00C94BF8" w:rsidRDefault="001A02D6">
      <w:pPr>
        <w:pStyle w:val="2"/>
        <w:spacing w:before="120" w:after="120" w:line="500" w:lineRule="exact"/>
        <w:ind w:firstLine="482"/>
        <w:rPr>
          <w:rFonts w:ascii="仿宋_GB2312" w:hAnsi="仿宋_GB2312" w:cs="仿宋_GB2312"/>
          <w:b w:val="0"/>
          <w:i/>
          <w:color w:val="000000" w:themeColor="text1"/>
          <w:sz w:val="24"/>
          <w:szCs w:val="24"/>
        </w:rPr>
      </w:pPr>
      <w:bookmarkStart w:id="85" w:name="_Toc383940879"/>
      <w:bookmarkStart w:id="86" w:name="_Toc384137524"/>
      <w:bookmarkStart w:id="87" w:name="_Toc384026353"/>
      <w:bookmarkStart w:id="88" w:name="_Toc389663455"/>
      <w:bookmarkStart w:id="89" w:name="_Toc389602798"/>
      <w:bookmarkStart w:id="90" w:name="_Toc42779083"/>
      <w:bookmarkStart w:id="91" w:name="_Toc49246631"/>
      <w:r w:rsidRPr="00C94BF8">
        <w:rPr>
          <w:rFonts w:ascii="仿宋_GB2312" w:hAnsi="仿宋_GB2312" w:cs="仿宋_GB2312" w:hint="eastAsia"/>
          <w:sz w:val="24"/>
          <w:szCs w:val="24"/>
        </w:rPr>
        <w:t>三、</w:t>
      </w:r>
      <w:bookmarkEnd w:id="85"/>
      <w:bookmarkEnd w:id="86"/>
      <w:bookmarkEnd w:id="87"/>
      <w:r w:rsidRPr="00C94BF8">
        <w:rPr>
          <w:rFonts w:ascii="仿宋_GB2312" w:hAnsi="仿宋_GB2312" w:cs="仿宋_GB2312" w:hint="eastAsia"/>
          <w:sz w:val="24"/>
          <w:szCs w:val="24"/>
        </w:rPr>
        <w:t>劳务分包作业期限</w:t>
      </w:r>
      <w:bookmarkEnd w:id="88"/>
      <w:bookmarkEnd w:id="89"/>
      <w:r w:rsidRPr="00C94BF8">
        <w:rPr>
          <w:rFonts w:ascii="仿宋_GB2312" w:hAnsi="仿宋_GB2312" w:cs="仿宋_GB2312" w:hint="eastAsia"/>
          <w:sz w:val="24"/>
          <w:szCs w:val="24"/>
        </w:rPr>
        <w:t xml:space="preserve">   </w:t>
      </w:r>
      <w:r w:rsidRPr="00C94BF8">
        <w:rPr>
          <w:rFonts w:ascii="仿宋_GB2312" w:hAnsi="仿宋_GB2312" w:cs="仿宋_GB2312" w:hint="eastAsia"/>
          <w:b w:val="0"/>
          <w:i/>
          <w:color w:val="000000" w:themeColor="text1"/>
          <w:sz w:val="24"/>
          <w:szCs w:val="24"/>
        </w:rPr>
        <w:t>（计划开始时间通常应在合同审批完成后，请提前做好合同申报计划安排）</w:t>
      </w:r>
      <w:bookmarkEnd w:id="90"/>
      <w:bookmarkEnd w:id="91"/>
    </w:p>
    <w:p w14:paraId="45A265D3" w14:textId="77777777" w:rsidR="00F91686" w:rsidRPr="00C94BF8" w:rsidRDefault="001A02D6">
      <w:pPr>
        <w:pStyle w:val="a9"/>
        <w:spacing w:line="500" w:lineRule="exact"/>
        <w:ind w:firstLineChars="200" w:firstLine="480"/>
        <w:rPr>
          <w:rFonts w:ascii="仿宋_GB2312" w:eastAsia="仿宋_GB2312" w:hAnsi="仿宋_GB2312" w:cs="仿宋_GB2312"/>
          <w:color w:val="000000"/>
          <w:sz w:val="24"/>
          <w:szCs w:val="24"/>
        </w:rPr>
      </w:pPr>
      <w:r w:rsidRPr="00C94BF8">
        <w:rPr>
          <w:rFonts w:ascii="仿宋_GB2312" w:eastAsia="仿宋_GB2312" w:hAnsi="仿宋_GB2312" w:cs="仿宋_GB2312" w:hint="eastAsia"/>
          <w:color w:val="000000"/>
          <w:sz w:val="24"/>
          <w:szCs w:val="24"/>
        </w:rPr>
        <w:t>计划开始日期：</w:t>
      </w:r>
      <w:r w:rsidRPr="00C94BF8">
        <w:rPr>
          <w:rFonts w:ascii="仿宋_GB2312" w:eastAsia="仿宋_GB2312" w:hAnsi="仿宋_GB2312" w:cs="仿宋_GB2312" w:hint="eastAsia"/>
          <w:color w:val="000000"/>
          <w:sz w:val="24"/>
          <w:szCs w:val="24"/>
          <w:u w:val="single"/>
        </w:rPr>
        <w:t xml:space="preserve">      </w:t>
      </w:r>
      <w:r w:rsidRPr="00C94BF8">
        <w:rPr>
          <w:rFonts w:ascii="仿宋_GB2312" w:eastAsia="仿宋_GB2312" w:hAnsi="仿宋_GB2312" w:cs="仿宋_GB2312" w:hint="eastAsia"/>
          <w:color w:val="000000"/>
          <w:sz w:val="24"/>
          <w:szCs w:val="24"/>
        </w:rPr>
        <w:t xml:space="preserve"> 年</w:t>
      </w:r>
      <w:r w:rsidRPr="00C94BF8">
        <w:rPr>
          <w:rFonts w:ascii="仿宋_GB2312" w:eastAsia="仿宋_GB2312" w:hAnsi="仿宋_GB2312" w:cs="仿宋_GB2312" w:hint="eastAsia"/>
          <w:color w:val="000000"/>
          <w:sz w:val="24"/>
          <w:szCs w:val="24"/>
          <w:u w:val="single"/>
        </w:rPr>
        <w:t xml:space="preserve">       </w:t>
      </w:r>
      <w:r w:rsidRPr="00C94BF8">
        <w:rPr>
          <w:rFonts w:ascii="仿宋_GB2312" w:eastAsia="仿宋_GB2312" w:hAnsi="仿宋_GB2312" w:cs="仿宋_GB2312" w:hint="eastAsia"/>
          <w:color w:val="000000"/>
          <w:sz w:val="24"/>
          <w:szCs w:val="24"/>
        </w:rPr>
        <w:t>月</w:t>
      </w:r>
      <w:r w:rsidRPr="00C94BF8">
        <w:rPr>
          <w:rFonts w:ascii="仿宋_GB2312" w:eastAsia="仿宋_GB2312" w:hAnsi="仿宋_GB2312" w:cs="仿宋_GB2312" w:hint="eastAsia"/>
          <w:color w:val="000000"/>
          <w:sz w:val="24"/>
          <w:szCs w:val="24"/>
          <w:u w:val="single"/>
        </w:rPr>
        <w:t xml:space="preserve">       </w:t>
      </w:r>
      <w:r w:rsidRPr="00C94BF8">
        <w:rPr>
          <w:rFonts w:ascii="仿宋_GB2312" w:eastAsia="仿宋_GB2312" w:hAnsi="仿宋_GB2312" w:cs="仿宋_GB2312" w:hint="eastAsia"/>
          <w:color w:val="000000"/>
          <w:sz w:val="24"/>
          <w:szCs w:val="24"/>
        </w:rPr>
        <w:t>日</w:t>
      </w:r>
    </w:p>
    <w:p w14:paraId="02292500" w14:textId="77777777" w:rsidR="00F91686" w:rsidRPr="00C94BF8" w:rsidRDefault="001A02D6">
      <w:pPr>
        <w:spacing w:line="500" w:lineRule="exact"/>
        <w:ind w:firstLineChars="200" w:firstLine="480"/>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计划完工日期：</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年</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月</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日</w:t>
      </w:r>
    </w:p>
    <w:p w14:paraId="7F7D2034" w14:textId="77777777" w:rsidR="00F91686" w:rsidRPr="00C94BF8" w:rsidRDefault="001A02D6">
      <w:pPr>
        <w:spacing w:line="500" w:lineRule="exact"/>
        <w:ind w:firstLineChars="200" w:firstLine="480"/>
        <w:rPr>
          <w:rFonts w:ascii="仿宋_GB2312" w:eastAsia="仿宋_GB2312" w:hAnsi="仿宋_GB2312" w:cs="仿宋_GB2312"/>
          <w:sz w:val="24"/>
        </w:rPr>
      </w:pPr>
      <w:proofErr w:type="gramStart"/>
      <w:r w:rsidRPr="00C94BF8">
        <w:rPr>
          <w:rFonts w:ascii="仿宋_GB2312" w:eastAsia="仿宋_GB2312" w:hAnsi="仿宋_GB2312" w:cs="仿宋_GB2312" w:hint="eastAsia"/>
          <w:color w:val="000000"/>
          <w:sz w:val="24"/>
        </w:rPr>
        <w:t>作业总</w:t>
      </w:r>
      <w:proofErr w:type="gramEnd"/>
      <w:r w:rsidRPr="00C94BF8">
        <w:rPr>
          <w:rFonts w:ascii="仿宋_GB2312" w:eastAsia="仿宋_GB2312" w:hAnsi="仿宋_GB2312" w:cs="仿宋_GB2312" w:hint="eastAsia"/>
          <w:color w:val="000000"/>
          <w:sz w:val="24"/>
        </w:rPr>
        <w:t>日历天数为：</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天。</w:t>
      </w:r>
      <w:proofErr w:type="gramStart"/>
      <w:r w:rsidRPr="00C94BF8">
        <w:rPr>
          <w:rFonts w:ascii="仿宋_GB2312" w:eastAsia="仿宋_GB2312" w:hAnsi="仿宋_GB2312" w:cs="仿宋_GB2312" w:hint="eastAsia"/>
          <w:color w:val="000000"/>
          <w:sz w:val="24"/>
        </w:rPr>
        <w:t>作业总</w:t>
      </w:r>
      <w:proofErr w:type="gramEnd"/>
      <w:r w:rsidRPr="00C94BF8">
        <w:rPr>
          <w:rFonts w:ascii="仿宋_GB2312" w:eastAsia="仿宋_GB2312" w:hAnsi="仿宋_GB2312" w:cs="仿宋_GB2312" w:hint="eastAsia"/>
          <w:color w:val="000000"/>
          <w:sz w:val="24"/>
        </w:rPr>
        <w:t>日历天数与根据前述计划开始、完工日期计算的天数不一致的，以</w:t>
      </w:r>
      <w:proofErr w:type="gramStart"/>
      <w:r w:rsidRPr="00C94BF8">
        <w:rPr>
          <w:rFonts w:ascii="仿宋_GB2312" w:eastAsia="仿宋_GB2312" w:hAnsi="仿宋_GB2312" w:cs="仿宋_GB2312" w:hint="eastAsia"/>
          <w:color w:val="000000"/>
          <w:sz w:val="24"/>
        </w:rPr>
        <w:t>作业总</w:t>
      </w:r>
      <w:proofErr w:type="gramEnd"/>
      <w:r w:rsidRPr="00C94BF8">
        <w:rPr>
          <w:rFonts w:ascii="仿宋_GB2312" w:eastAsia="仿宋_GB2312" w:hAnsi="仿宋_GB2312" w:cs="仿宋_GB2312" w:hint="eastAsia"/>
          <w:color w:val="000000"/>
          <w:sz w:val="24"/>
        </w:rPr>
        <w:t>日历天数为准。</w:t>
      </w:r>
      <w:r w:rsidRPr="00C94BF8">
        <w:rPr>
          <w:rFonts w:ascii="仿宋_GB2312" w:eastAsia="仿宋_GB2312" w:hAnsi="仿宋_GB2312" w:cs="仿宋_GB2312" w:hint="eastAsia"/>
          <w:sz w:val="24"/>
        </w:rPr>
        <w:t>承包人保留随时调整总工期的权利，分包人不得以此为由要求赔偿。</w:t>
      </w:r>
    </w:p>
    <w:p w14:paraId="7E49555D" w14:textId="77777777" w:rsidR="00F91686" w:rsidRPr="00C94BF8" w:rsidRDefault="001A02D6">
      <w:pPr>
        <w:spacing w:line="500" w:lineRule="exact"/>
        <w:ind w:firstLineChars="200" w:firstLine="482"/>
        <w:rPr>
          <w:rFonts w:ascii="仿宋_GB2312" w:eastAsia="仿宋_GB2312" w:hAnsi="仿宋_GB2312" w:cs="仿宋_GB2312"/>
          <w:b/>
          <w:color w:val="000000"/>
          <w:sz w:val="24"/>
        </w:rPr>
      </w:pPr>
      <w:r w:rsidRPr="00C94BF8">
        <w:rPr>
          <w:rFonts w:ascii="仿宋_GB2312" w:eastAsia="仿宋_GB2312" w:hAnsi="仿宋_GB2312" w:cs="仿宋_GB2312" w:hint="eastAsia"/>
          <w:b/>
          <w:color w:val="000000"/>
          <w:sz w:val="24"/>
        </w:rPr>
        <w:t>（详细节点工期见附件2）。</w:t>
      </w:r>
    </w:p>
    <w:p w14:paraId="5E5CC5E6" w14:textId="77777777" w:rsidR="00F91686" w:rsidRPr="00C94BF8" w:rsidRDefault="001A02D6">
      <w:pPr>
        <w:pStyle w:val="2"/>
        <w:spacing w:before="120" w:after="120" w:line="500" w:lineRule="exact"/>
        <w:ind w:firstLine="482"/>
        <w:jc w:val="left"/>
        <w:rPr>
          <w:rFonts w:ascii="仿宋_GB2312" w:hAnsi="仿宋_GB2312" w:cs="仿宋_GB2312"/>
          <w:sz w:val="24"/>
          <w:szCs w:val="24"/>
        </w:rPr>
      </w:pPr>
      <w:bookmarkStart w:id="92" w:name="_Toc384026354"/>
      <w:bookmarkStart w:id="93" w:name="_Toc384137525"/>
      <w:bookmarkStart w:id="94" w:name="_Toc383940880"/>
      <w:bookmarkStart w:id="95" w:name="_Toc389663456"/>
      <w:bookmarkStart w:id="96" w:name="_Toc42779084"/>
      <w:bookmarkStart w:id="97" w:name="_Toc389602799"/>
      <w:bookmarkStart w:id="98" w:name="_Toc49246632"/>
      <w:r w:rsidRPr="00C94BF8">
        <w:rPr>
          <w:rFonts w:ascii="仿宋_GB2312" w:hAnsi="仿宋_GB2312" w:cs="仿宋_GB2312" w:hint="eastAsia"/>
          <w:sz w:val="24"/>
          <w:szCs w:val="24"/>
        </w:rPr>
        <w:lastRenderedPageBreak/>
        <w:t>四、</w:t>
      </w:r>
      <w:bookmarkEnd w:id="92"/>
      <w:bookmarkEnd w:id="93"/>
      <w:bookmarkEnd w:id="94"/>
      <w:r w:rsidRPr="00C94BF8">
        <w:rPr>
          <w:rFonts w:ascii="仿宋_GB2312" w:hAnsi="仿宋_GB2312" w:cs="仿宋_GB2312" w:hint="eastAsia"/>
          <w:sz w:val="24"/>
          <w:szCs w:val="24"/>
        </w:rPr>
        <w:t>劳务作业质量标准</w:t>
      </w:r>
      <w:bookmarkEnd w:id="95"/>
      <w:bookmarkEnd w:id="96"/>
      <w:bookmarkEnd w:id="97"/>
      <w:bookmarkEnd w:id="98"/>
    </w:p>
    <w:p w14:paraId="2820DECD" w14:textId="77777777" w:rsidR="00F91686" w:rsidRPr="00C94BF8" w:rsidRDefault="001A02D6">
      <w:pPr>
        <w:spacing w:line="500" w:lineRule="exact"/>
        <w:ind w:firstLineChars="200" w:firstLine="480"/>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 xml:space="preserve">劳务作业质量应符合 </w:t>
      </w:r>
      <w:r w:rsidRPr="00C94BF8">
        <w:rPr>
          <w:rFonts w:ascii="仿宋_GB2312" w:eastAsia="仿宋_GB2312" w:hAnsi="仿宋_GB2312" w:cs="仿宋_GB2312" w:hint="eastAsia"/>
          <w:color w:val="000000"/>
          <w:sz w:val="24"/>
          <w:u w:val="single"/>
        </w:rPr>
        <w:t xml:space="preserve"> 发包人下发的本工程竞争性选拔文件、施工图设计、合同文件中的技术规范、施工实施标准、国家及交通部现行有关技术规范、设计技术交底、质量监理细则、业主及监理工程师的要求等。本工作必须达到质量评定合格等级，且质量评分不低于95分</w:t>
      </w:r>
      <w:r w:rsidRPr="00C94BF8">
        <w:rPr>
          <w:rFonts w:ascii="仿宋_GB2312" w:eastAsia="仿宋_GB2312" w:hAnsi="仿宋_GB2312" w:cs="仿宋_GB2312" w:hint="eastAsia"/>
          <w:color w:val="000000"/>
          <w:sz w:val="24"/>
        </w:rPr>
        <w:t>标准，并符合承包人与发包人总（分）承</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包合同有关质量以及其他各项规定（有关承包工程的价格细节除外）的约定。</w:t>
      </w:r>
    </w:p>
    <w:p w14:paraId="10101493" w14:textId="77777777" w:rsidR="00F91686" w:rsidRPr="00C94BF8" w:rsidRDefault="001A02D6">
      <w:pPr>
        <w:pStyle w:val="2"/>
        <w:spacing w:before="120" w:after="120" w:line="500" w:lineRule="exact"/>
        <w:ind w:firstLine="482"/>
        <w:jc w:val="left"/>
        <w:rPr>
          <w:rFonts w:ascii="仿宋_GB2312" w:hAnsi="仿宋_GB2312" w:cs="仿宋_GB2312"/>
          <w:sz w:val="24"/>
          <w:szCs w:val="24"/>
        </w:rPr>
      </w:pPr>
      <w:bookmarkStart w:id="99" w:name="_Toc42779085"/>
      <w:bookmarkStart w:id="100" w:name="_Toc384137526"/>
      <w:bookmarkStart w:id="101" w:name="_Toc384026355"/>
      <w:bookmarkStart w:id="102" w:name="_Toc389602800"/>
      <w:bookmarkStart w:id="103" w:name="_Toc383940881"/>
      <w:bookmarkStart w:id="104" w:name="_Toc389663457"/>
      <w:bookmarkStart w:id="105" w:name="_Toc49246633"/>
      <w:r w:rsidRPr="00C94BF8">
        <w:rPr>
          <w:rFonts w:ascii="仿宋_GB2312" w:hAnsi="仿宋_GB2312" w:cs="仿宋_GB2312" w:hint="eastAsia"/>
          <w:sz w:val="24"/>
          <w:szCs w:val="24"/>
        </w:rPr>
        <w:t>五、劳务分包合同价格</w:t>
      </w:r>
      <w:bookmarkEnd w:id="99"/>
      <w:bookmarkEnd w:id="100"/>
      <w:bookmarkEnd w:id="101"/>
      <w:bookmarkEnd w:id="102"/>
      <w:bookmarkEnd w:id="103"/>
      <w:bookmarkEnd w:id="104"/>
      <w:bookmarkEnd w:id="105"/>
    </w:p>
    <w:p w14:paraId="53F2046C" w14:textId="77777777" w:rsidR="00F91686" w:rsidRPr="00C94BF8" w:rsidRDefault="001A02D6">
      <w:pPr>
        <w:spacing w:line="500" w:lineRule="exact"/>
        <w:ind w:firstLineChars="200" w:firstLine="480"/>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1．签约合同含税价为：</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元（人民币），大写﹕</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元；不含税价为</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元（人民币），大写﹕</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元；增值税额为</w:t>
      </w:r>
    </w:p>
    <w:p w14:paraId="06A085D8" w14:textId="77777777" w:rsidR="00F91686" w:rsidRPr="00C94BF8" w:rsidRDefault="001A02D6">
      <w:pPr>
        <w:spacing w:line="500" w:lineRule="exact"/>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元（人民币），大写﹕</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元。</w:t>
      </w:r>
    </w:p>
    <w:p w14:paraId="573B6471" w14:textId="77777777" w:rsidR="00F91686" w:rsidRPr="00C94BF8" w:rsidRDefault="001A02D6">
      <w:pPr>
        <w:spacing w:line="500" w:lineRule="exact"/>
        <w:ind w:firstLineChars="200" w:firstLine="480"/>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劳务分包人需向承包人开具发票：</w:t>
      </w:r>
    </w:p>
    <w:p w14:paraId="1C892D00" w14:textId="77777777" w:rsidR="00F91686" w:rsidRPr="00C94BF8" w:rsidRDefault="001A02D6">
      <w:pPr>
        <w:spacing w:line="500" w:lineRule="exact"/>
        <w:ind w:firstLineChars="200" w:firstLine="480"/>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发票类别为○增值税普通发票</w:t>
      </w:r>
      <w:r w:rsidRPr="00C94BF8">
        <w:rPr>
          <w:rFonts w:ascii="仿宋_GB2312" w:eastAsia="仿宋_GB2312" w:hAnsi="仿宋_GB2312" w:cs="仿宋_GB2312" w:hint="eastAsia"/>
          <w:color w:val="000000"/>
          <w:sz w:val="24"/>
        </w:rPr>
        <w:fldChar w:fldCharType="begin"/>
      </w:r>
      <w:r w:rsidRPr="00C94BF8">
        <w:rPr>
          <w:rFonts w:ascii="仿宋_GB2312" w:eastAsia="仿宋_GB2312" w:hAnsi="仿宋_GB2312" w:cs="仿宋_GB2312" w:hint="eastAsia"/>
          <w:color w:val="000000"/>
          <w:sz w:val="24"/>
        </w:rPr>
        <w:instrText xml:space="preserve"> EQ \o\ac(○,</w:instrText>
      </w:r>
      <w:r w:rsidRPr="00C94BF8">
        <w:rPr>
          <w:rFonts w:ascii="仿宋_GB2312" w:eastAsia="仿宋_GB2312" w:hAnsi="仿宋_GB2312" w:cs="仿宋_GB2312" w:hint="eastAsia"/>
          <w:color w:val="000000"/>
          <w:position w:val="3"/>
          <w:sz w:val="16"/>
        </w:rPr>
        <w:instrText>√</w:instrText>
      </w:r>
      <w:r w:rsidRPr="00C94BF8">
        <w:rPr>
          <w:rFonts w:ascii="仿宋_GB2312" w:eastAsia="仿宋_GB2312" w:hAnsi="仿宋_GB2312" w:cs="仿宋_GB2312" w:hint="eastAsia"/>
          <w:color w:val="000000"/>
          <w:sz w:val="24"/>
        </w:rPr>
        <w:instrText>)</w:instrText>
      </w:r>
      <w:r w:rsidRPr="00C94BF8">
        <w:rPr>
          <w:rFonts w:ascii="仿宋_GB2312" w:eastAsia="仿宋_GB2312" w:hAnsi="仿宋_GB2312" w:cs="仿宋_GB2312" w:hint="eastAsia"/>
          <w:color w:val="000000"/>
          <w:sz w:val="24"/>
        </w:rPr>
        <w:fldChar w:fldCharType="end"/>
      </w:r>
      <w:r w:rsidRPr="00C94BF8">
        <w:rPr>
          <w:rFonts w:ascii="仿宋_GB2312" w:eastAsia="仿宋_GB2312" w:hAnsi="仿宋_GB2312" w:cs="仿宋_GB2312" w:hint="eastAsia"/>
          <w:color w:val="000000"/>
          <w:sz w:val="24"/>
        </w:rPr>
        <w:t>增值税专用发票</w:t>
      </w:r>
    </w:p>
    <w:p w14:paraId="55902CB2" w14:textId="77777777" w:rsidR="00F91686" w:rsidRPr="00C94BF8" w:rsidRDefault="001A02D6">
      <w:pPr>
        <w:spacing w:line="500" w:lineRule="exact"/>
        <w:ind w:firstLineChars="200" w:firstLine="480"/>
        <w:rPr>
          <w:rFonts w:ascii="仿宋_GB2312" w:eastAsia="仿宋_GB2312" w:hAnsi="仿宋_GB2312" w:cs="仿宋_GB2312"/>
          <w:color w:val="000000" w:themeColor="text1"/>
          <w:sz w:val="24"/>
          <w:u w:val="single"/>
        </w:rPr>
      </w:pPr>
      <w:r w:rsidRPr="00C94BF8">
        <w:rPr>
          <w:rFonts w:ascii="仿宋_GB2312" w:eastAsia="仿宋_GB2312" w:hAnsi="仿宋_GB2312" w:cs="仿宋_GB2312" w:hint="eastAsia"/>
          <w:color w:val="000000"/>
          <w:sz w:val="24"/>
        </w:rPr>
        <w:t>税率为：</w:t>
      </w:r>
    </w:p>
    <w:p w14:paraId="170F7E63" w14:textId="77777777" w:rsidR="00F91686" w:rsidRPr="00C94BF8" w:rsidRDefault="001A02D6">
      <w:pPr>
        <w:spacing w:line="500" w:lineRule="exact"/>
        <w:ind w:firstLine="465"/>
        <w:jc w:val="left"/>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2．合同价格形式：</w:t>
      </w:r>
      <w:r w:rsidRPr="00C94BF8">
        <w:rPr>
          <w:rFonts w:ascii="仿宋_GB2312" w:eastAsia="仿宋_GB2312" w:hAnsi="仿宋_GB2312" w:cs="仿宋_GB2312" w:hint="eastAsia"/>
          <w:color w:val="000000"/>
          <w:sz w:val="24"/>
          <w:u w:val="single"/>
        </w:rPr>
        <w:t xml:space="preserve">工作量清单劳务费综合单价合同 </w:t>
      </w:r>
      <w:r w:rsidRPr="00C94BF8">
        <w:rPr>
          <w:rFonts w:ascii="仿宋_GB2312" w:eastAsia="仿宋_GB2312" w:hAnsi="仿宋_GB2312" w:cs="仿宋_GB2312" w:hint="eastAsia"/>
          <w:color w:val="000000"/>
          <w:sz w:val="24"/>
        </w:rPr>
        <w:t xml:space="preserve"> （详细内容见附件二）。</w:t>
      </w:r>
    </w:p>
    <w:p w14:paraId="487047A6" w14:textId="77777777" w:rsidR="00F91686" w:rsidRPr="00C94BF8" w:rsidRDefault="001A02D6">
      <w:pPr>
        <w:pStyle w:val="2"/>
        <w:spacing w:before="120" w:after="120" w:line="500" w:lineRule="exact"/>
        <w:ind w:firstLine="482"/>
        <w:jc w:val="left"/>
        <w:rPr>
          <w:rFonts w:ascii="仿宋_GB2312" w:hAnsi="仿宋_GB2312" w:cs="仿宋_GB2312"/>
          <w:sz w:val="24"/>
          <w:szCs w:val="24"/>
        </w:rPr>
      </w:pPr>
      <w:bookmarkStart w:id="106" w:name="_Toc389663458"/>
      <w:bookmarkStart w:id="107" w:name="_Toc383940882"/>
      <w:bookmarkStart w:id="108" w:name="_Toc42779086"/>
      <w:bookmarkStart w:id="109" w:name="_Toc389602801"/>
      <w:bookmarkStart w:id="110" w:name="_Toc384137527"/>
      <w:bookmarkStart w:id="111" w:name="_Toc384026356"/>
      <w:bookmarkStart w:id="112" w:name="_Toc49246634"/>
      <w:r w:rsidRPr="00C94BF8">
        <w:rPr>
          <w:rFonts w:ascii="仿宋_GB2312" w:hAnsi="仿宋_GB2312" w:cs="仿宋_GB2312" w:hint="eastAsia"/>
          <w:sz w:val="24"/>
          <w:szCs w:val="24"/>
        </w:rPr>
        <w:t>六、劳务分包人资质</w:t>
      </w:r>
      <w:bookmarkEnd w:id="106"/>
      <w:bookmarkEnd w:id="107"/>
      <w:bookmarkEnd w:id="108"/>
      <w:bookmarkEnd w:id="109"/>
      <w:bookmarkEnd w:id="110"/>
      <w:bookmarkEnd w:id="111"/>
      <w:bookmarkEnd w:id="112"/>
    </w:p>
    <w:p w14:paraId="1679812D" w14:textId="77777777" w:rsidR="00F91686" w:rsidRPr="00C94BF8" w:rsidRDefault="001A02D6">
      <w:pPr>
        <w:spacing w:line="500" w:lineRule="exact"/>
        <w:ind w:firstLineChars="200" w:firstLine="480"/>
        <w:rPr>
          <w:rFonts w:ascii="仿宋_GB2312" w:eastAsia="仿宋_GB2312" w:hAnsi="仿宋_GB2312" w:cs="仿宋_GB2312"/>
          <w:color w:val="000000"/>
          <w:sz w:val="24"/>
          <w:u w:val="single"/>
        </w:rPr>
      </w:pPr>
      <w:r w:rsidRPr="00C94BF8">
        <w:rPr>
          <w:rFonts w:ascii="仿宋_GB2312" w:eastAsia="仿宋_GB2312" w:hAnsi="仿宋_GB2312" w:cs="仿宋_GB2312" w:hint="eastAsia"/>
          <w:color w:val="000000"/>
          <w:sz w:val="24"/>
        </w:rPr>
        <w:t>资质证书编号：</w:t>
      </w:r>
      <w:r w:rsidRPr="00C94BF8">
        <w:rPr>
          <w:rFonts w:ascii="仿宋_GB2312" w:eastAsia="仿宋_GB2312" w:hAnsi="仿宋_GB2312" w:cs="仿宋_GB2312" w:hint="eastAsia"/>
          <w:color w:val="000000"/>
          <w:sz w:val="24"/>
          <w:u w:val="single"/>
        </w:rPr>
        <w:tab/>
      </w:r>
      <w:r w:rsidRPr="00C94BF8">
        <w:rPr>
          <w:rFonts w:ascii="仿宋_GB2312" w:eastAsia="仿宋_GB2312" w:hAnsi="仿宋_GB2312" w:cs="仿宋_GB2312" w:hint="eastAsia"/>
          <w:color w:val="000000"/>
          <w:sz w:val="24"/>
          <w:u w:val="single"/>
        </w:rPr>
        <w:tab/>
        <w:t xml:space="preserve">                                    </w:t>
      </w:r>
      <w:r w:rsidRPr="00C94BF8">
        <w:rPr>
          <w:rFonts w:ascii="仿宋_GB2312" w:eastAsia="仿宋_GB2312" w:hAnsi="仿宋_GB2312" w:cs="仿宋_GB2312" w:hint="eastAsia"/>
          <w:color w:val="000000"/>
          <w:sz w:val="24"/>
          <w:u w:val="single"/>
        </w:rPr>
        <w:tab/>
      </w:r>
      <w:r w:rsidRPr="00C94BF8">
        <w:rPr>
          <w:rFonts w:ascii="仿宋_GB2312" w:eastAsia="仿宋_GB2312" w:hAnsi="仿宋_GB2312" w:cs="仿宋_GB2312" w:hint="eastAsia"/>
          <w:color w:val="000000"/>
          <w:sz w:val="24"/>
          <w:u w:val="single"/>
        </w:rPr>
        <w:tab/>
        <w:t xml:space="preserve">                                  </w:t>
      </w:r>
    </w:p>
    <w:p w14:paraId="4E5D54F8" w14:textId="77777777" w:rsidR="00F91686" w:rsidRPr="00C94BF8" w:rsidRDefault="001A02D6">
      <w:pPr>
        <w:spacing w:line="500" w:lineRule="exact"/>
        <w:ind w:firstLineChars="200" w:firstLine="480"/>
        <w:rPr>
          <w:rFonts w:ascii="仿宋_GB2312" w:eastAsia="仿宋_GB2312" w:hAnsi="仿宋_GB2312" w:cs="仿宋_GB2312"/>
          <w:color w:val="000000"/>
          <w:sz w:val="24"/>
          <w:u w:val="single"/>
        </w:rPr>
      </w:pPr>
      <w:r w:rsidRPr="00C94BF8">
        <w:rPr>
          <w:rFonts w:ascii="仿宋_GB2312" w:eastAsia="仿宋_GB2312" w:hAnsi="仿宋_GB2312" w:cs="仿宋_GB2312" w:hint="eastAsia"/>
          <w:color w:val="000000"/>
          <w:sz w:val="24"/>
        </w:rPr>
        <w:t>资质专业及等级：</w:t>
      </w:r>
      <w:r w:rsidRPr="00C94BF8">
        <w:rPr>
          <w:rFonts w:ascii="仿宋_GB2312" w:eastAsia="仿宋_GB2312" w:hAnsi="仿宋_GB2312" w:cs="仿宋_GB2312" w:hint="eastAsia"/>
          <w:color w:val="000000"/>
          <w:sz w:val="24"/>
          <w:u w:val="single"/>
        </w:rPr>
        <w:tab/>
      </w:r>
      <w:r w:rsidRPr="00C94BF8">
        <w:rPr>
          <w:rFonts w:ascii="仿宋_GB2312" w:eastAsia="仿宋_GB2312" w:hAnsi="仿宋_GB2312" w:cs="仿宋_GB2312" w:hint="eastAsia"/>
          <w:color w:val="000000"/>
          <w:sz w:val="24"/>
          <w:u w:val="single"/>
        </w:rPr>
        <w:tab/>
      </w:r>
      <w:r w:rsidRPr="00C94BF8">
        <w:rPr>
          <w:rFonts w:ascii="仿宋_GB2312" w:eastAsia="仿宋_GB2312" w:hAnsi="仿宋_GB2312" w:cs="仿宋_GB2312" w:hint="eastAsia"/>
          <w:color w:val="000000"/>
          <w:sz w:val="24"/>
          <w:u w:val="single"/>
        </w:rPr>
        <w:tab/>
      </w:r>
      <w:r w:rsidRPr="00C94BF8">
        <w:rPr>
          <w:rFonts w:ascii="仿宋_GB2312" w:eastAsia="仿宋_GB2312" w:hAnsi="仿宋_GB2312" w:cs="仿宋_GB2312" w:hint="eastAsia"/>
          <w:color w:val="000000"/>
          <w:sz w:val="24"/>
          <w:u w:val="single"/>
        </w:rPr>
        <w:tab/>
        <w:t xml:space="preserve">    </w:t>
      </w:r>
      <w:r w:rsidRPr="00C94BF8">
        <w:rPr>
          <w:rFonts w:ascii="仿宋_GB2312" w:eastAsia="仿宋_GB2312" w:hAnsi="仿宋_GB2312" w:cs="仿宋_GB2312" w:hint="eastAsia"/>
          <w:color w:val="000000"/>
          <w:sz w:val="24"/>
          <w:u w:val="single"/>
        </w:rPr>
        <w:tab/>
        <w:t xml:space="preserve">                           </w:t>
      </w:r>
      <w:r w:rsidRPr="00C94BF8">
        <w:rPr>
          <w:rFonts w:ascii="仿宋_GB2312" w:eastAsia="仿宋_GB2312" w:hAnsi="仿宋_GB2312" w:cs="仿宋_GB2312" w:hint="eastAsia"/>
          <w:color w:val="000000"/>
          <w:sz w:val="24"/>
          <w:u w:val="single"/>
        </w:rPr>
        <w:tab/>
        <w:t xml:space="preserve">  </w:t>
      </w:r>
    </w:p>
    <w:p w14:paraId="6D917BB8" w14:textId="77777777" w:rsidR="00F91686" w:rsidRPr="00C94BF8" w:rsidRDefault="001A02D6">
      <w:pPr>
        <w:pStyle w:val="2"/>
        <w:spacing w:before="120" w:after="120" w:line="500" w:lineRule="exact"/>
        <w:ind w:firstLine="482"/>
        <w:jc w:val="left"/>
        <w:rPr>
          <w:rFonts w:ascii="仿宋_GB2312" w:hAnsi="仿宋_GB2312" w:cs="仿宋_GB2312"/>
          <w:sz w:val="24"/>
          <w:szCs w:val="24"/>
        </w:rPr>
      </w:pPr>
      <w:bookmarkStart w:id="113" w:name="_Toc383940883"/>
      <w:bookmarkStart w:id="114" w:name="_Toc389602802"/>
      <w:bookmarkStart w:id="115" w:name="_Toc384026357"/>
      <w:bookmarkStart w:id="116" w:name="_Toc384137528"/>
      <w:bookmarkStart w:id="117" w:name="_Toc389663459"/>
      <w:bookmarkStart w:id="118" w:name="_Toc42779087"/>
      <w:bookmarkStart w:id="119" w:name="_Toc49246635"/>
      <w:r w:rsidRPr="00C94BF8">
        <w:rPr>
          <w:rFonts w:ascii="仿宋_GB2312" w:hAnsi="仿宋_GB2312" w:cs="仿宋_GB2312" w:hint="eastAsia"/>
          <w:sz w:val="24"/>
          <w:szCs w:val="24"/>
        </w:rPr>
        <w:t>七、合同文件构成</w:t>
      </w:r>
      <w:bookmarkEnd w:id="113"/>
      <w:bookmarkEnd w:id="114"/>
      <w:bookmarkEnd w:id="115"/>
      <w:bookmarkEnd w:id="116"/>
      <w:bookmarkEnd w:id="117"/>
      <w:bookmarkEnd w:id="118"/>
      <w:bookmarkEnd w:id="119"/>
    </w:p>
    <w:p w14:paraId="01442295" w14:textId="77777777" w:rsidR="00F91686" w:rsidRPr="00C94BF8" w:rsidRDefault="001A02D6">
      <w:pPr>
        <w:spacing w:line="500" w:lineRule="exact"/>
        <w:ind w:firstLine="482"/>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本协议书与下列文件一起构成合同文件：</w:t>
      </w:r>
    </w:p>
    <w:p w14:paraId="2DEF4E6D" w14:textId="594693E6" w:rsidR="00F91686" w:rsidRPr="00C94BF8" w:rsidRDefault="001A02D6">
      <w:pPr>
        <w:pStyle w:val="a5"/>
        <w:spacing w:line="500" w:lineRule="exact"/>
        <w:rPr>
          <w:rFonts w:ascii="仿宋_GB2312" w:eastAsia="仿宋_GB2312" w:hAnsi="仿宋_GB2312" w:cs="仿宋_GB2312"/>
          <w:i/>
          <w:color w:val="000000" w:themeColor="text1"/>
          <w:sz w:val="24"/>
        </w:rPr>
      </w:pPr>
      <w:r w:rsidRPr="00C94BF8">
        <w:rPr>
          <w:rFonts w:ascii="仿宋_GB2312" w:eastAsia="仿宋_GB2312" w:hAnsi="仿宋_GB2312" w:cs="仿宋_GB2312" w:hint="eastAsia"/>
          <w:i/>
          <w:color w:val="000000" w:themeColor="text1"/>
          <w:sz w:val="24"/>
        </w:rPr>
        <w:t>1．中标通知书；2．</w:t>
      </w:r>
      <w:r w:rsidR="0034138E" w:rsidRPr="00C94BF8">
        <w:rPr>
          <w:rFonts w:ascii="仿宋_GB2312" w:eastAsia="仿宋_GB2312" w:hAnsi="仿宋_GB2312" w:cs="仿宋_GB2312" w:hint="eastAsia"/>
          <w:i/>
          <w:color w:val="000000" w:themeColor="text1"/>
          <w:sz w:val="24"/>
        </w:rPr>
        <w:t>竞争性选拔</w:t>
      </w:r>
      <w:r w:rsidRPr="00C94BF8">
        <w:rPr>
          <w:rFonts w:ascii="仿宋_GB2312" w:eastAsia="仿宋_GB2312" w:hAnsi="仿宋_GB2312" w:cs="仿宋_GB2312" w:hint="eastAsia"/>
          <w:i/>
          <w:color w:val="000000" w:themeColor="text1"/>
          <w:sz w:val="24"/>
        </w:rPr>
        <w:t>函及其附录；3．专用合同条款及其附件；4．通用合同条款；5．技术标准和要求；6．图纸；7．已标价工作量清单或预算书； 8．构成本合同组成部分的其他文件，包括但不限于承包人为实施合同管理制定的相关规章制度和其他规范性文件。（注：劳务分包不属于强制招标范畴，各单位可依据内部管</w:t>
      </w:r>
      <w:proofErr w:type="gramStart"/>
      <w:r w:rsidRPr="00C94BF8">
        <w:rPr>
          <w:rFonts w:ascii="仿宋_GB2312" w:eastAsia="仿宋_GB2312" w:hAnsi="仿宋_GB2312" w:cs="仿宋_GB2312" w:hint="eastAsia"/>
          <w:i/>
          <w:color w:val="000000" w:themeColor="text1"/>
          <w:sz w:val="24"/>
        </w:rPr>
        <w:t>控要求</w:t>
      </w:r>
      <w:proofErr w:type="gramEnd"/>
      <w:r w:rsidRPr="00C94BF8">
        <w:rPr>
          <w:rFonts w:ascii="仿宋_GB2312" w:eastAsia="仿宋_GB2312" w:hAnsi="仿宋_GB2312" w:cs="仿宋_GB2312" w:hint="eastAsia"/>
          <w:i/>
          <w:color w:val="000000" w:themeColor="text1"/>
          <w:sz w:val="24"/>
        </w:rPr>
        <w:t>确定是否通过招标方式选择劳务队伍。在合同文件构成要件中可适当增减。）</w:t>
      </w:r>
    </w:p>
    <w:p w14:paraId="50A06A17" w14:textId="77777777" w:rsidR="00F91686" w:rsidRPr="00C94BF8" w:rsidRDefault="001A02D6">
      <w:pPr>
        <w:spacing w:line="500" w:lineRule="exact"/>
        <w:ind w:firstLine="482"/>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上述各项合同文件中包括合同当事人就该项合同文件所做出的补充和修改，属于同一类型内容的文件应以最新签署的为准。</w:t>
      </w:r>
    </w:p>
    <w:p w14:paraId="3512C611" w14:textId="77777777" w:rsidR="00F91686" w:rsidRPr="00C94BF8" w:rsidRDefault="001A02D6">
      <w:pPr>
        <w:spacing w:line="500" w:lineRule="exact"/>
        <w:ind w:firstLine="482"/>
        <w:rPr>
          <w:rFonts w:ascii="仿宋_GB2312" w:eastAsia="仿宋_GB2312" w:hAnsi="仿宋_GB2312" w:cs="仿宋_GB2312"/>
          <w:color w:val="000000" w:themeColor="text1"/>
          <w:sz w:val="24"/>
        </w:rPr>
      </w:pPr>
      <w:r w:rsidRPr="00C94BF8">
        <w:rPr>
          <w:rFonts w:ascii="仿宋_GB2312" w:eastAsia="仿宋_GB2312" w:hAnsi="仿宋_GB2312" w:cs="仿宋_GB2312" w:hint="eastAsia"/>
          <w:color w:val="000000" w:themeColor="text1"/>
          <w:sz w:val="24"/>
        </w:rPr>
        <w:t>（1）本合同；</w:t>
      </w:r>
    </w:p>
    <w:p w14:paraId="2C4543E8" w14:textId="77777777" w:rsidR="00F91686" w:rsidRPr="00C94BF8" w:rsidRDefault="001A02D6">
      <w:pPr>
        <w:spacing w:line="500" w:lineRule="exact"/>
        <w:ind w:firstLine="482"/>
        <w:rPr>
          <w:rFonts w:ascii="仿宋_GB2312" w:eastAsia="仿宋_GB2312" w:hAnsi="仿宋_GB2312" w:cs="仿宋_GB2312"/>
          <w:color w:val="000000" w:themeColor="text1"/>
          <w:sz w:val="24"/>
        </w:rPr>
      </w:pPr>
      <w:r w:rsidRPr="00C94BF8">
        <w:rPr>
          <w:rFonts w:ascii="仿宋_GB2312" w:eastAsia="仿宋_GB2312" w:hAnsi="仿宋_GB2312" w:cs="仿宋_GB2312" w:hint="eastAsia"/>
          <w:color w:val="000000" w:themeColor="text1"/>
          <w:sz w:val="24"/>
        </w:rPr>
        <w:lastRenderedPageBreak/>
        <w:t>（2）本合同附件；</w:t>
      </w:r>
    </w:p>
    <w:p w14:paraId="784AEAED" w14:textId="77777777" w:rsidR="00F91686" w:rsidRPr="00C94BF8" w:rsidRDefault="001A02D6">
      <w:pPr>
        <w:spacing w:line="500" w:lineRule="exact"/>
        <w:ind w:firstLine="482"/>
        <w:rPr>
          <w:rFonts w:ascii="仿宋_GB2312" w:eastAsia="仿宋_GB2312" w:hAnsi="仿宋_GB2312" w:cs="仿宋_GB2312"/>
          <w:color w:val="000000" w:themeColor="text1"/>
          <w:sz w:val="24"/>
        </w:rPr>
      </w:pPr>
      <w:r w:rsidRPr="00C94BF8">
        <w:rPr>
          <w:rFonts w:ascii="仿宋_GB2312" w:eastAsia="仿宋_GB2312" w:hAnsi="仿宋_GB2312" w:cs="仿宋_GB2312" w:hint="eastAsia"/>
          <w:color w:val="000000" w:themeColor="text1"/>
          <w:sz w:val="24"/>
        </w:rPr>
        <w:t>（3）本工程施工总承包合同；</w:t>
      </w:r>
    </w:p>
    <w:p w14:paraId="6D238985" w14:textId="77777777" w:rsidR="00F91686" w:rsidRPr="00C94BF8" w:rsidRDefault="001A02D6">
      <w:pPr>
        <w:spacing w:line="500" w:lineRule="exact"/>
        <w:ind w:firstLine="482"/>
        <w:rPr>
          <w:rFonts w:ascii="仿宋_GB2312" w:eastAsia="仿宋_GB2312" w:hAnsi="仿宋_GB2312" w:cs="仿宋_GB2312"/>
          <w:color w:val="000000" w:themeColor="text1"/>
          <w:sz w:val="24"/>
        </w:rPr>
      </w:pPr>
      <w:r w:rsidRPr="00C94BF8">
        <w:rPr>
          <w:rFonts w:ascii="仿宋_GB2312" w:eastAsia="仿宋_GB2312" w:hAnsi="仿宋_GB2312" w:cs="仿宋_GB2312" w:hint="eastAsia"/>
          <w:color w:val="000000" w:themeColor="text1"/>
          <w:sz w:val="24"/>
        </w:rPr>
        <w:t>（4）本工程施工专业承（分）包合同。</w:t>
      </w:r>
    </w:p>
    <w:p w14:paraId="075FA43D" w14:textId="77777777" w:rsidR="00F91686" w:rsidRPr="00C94BF8" w:rsidRDefault="001A02D6">
      <w:pPr>
        <w:pStyle w:val="2"/>
        <w:spacing w:before="120" w:after="120" w:line="500" w:lineRule="exact"/>
        <w:ind w:firstLine="482"/>
        <w:jc w:val="left"/>
        <w:rPr>
          <w:rFonts w:ascii="仿宋_GB2312" w:hAnsi="仿宋_GB2312" w:cs="仿宋_GB2312"/>
          <w:sz w:val="24"/>
          <w:szCs w:val="24"/>
        </w:rPr>
      </w:pPr>
      <w:bookmarkStart w:id="120" w:name="_Toc384026358"/>
      <w:bookmarkStart w:id="121" w:name="_Toc389663460"/>
      <w:bookmarkStart w:id="122" w:name="_Toc42779088"/>
      <w:bookmarkStart w:id="123" w:name="_Toc383940884"/>
      <w:bookmarkStart w:id="124" w:name="_Toc384137529"/>
      <w:bookmarkStart w:id="125" w:name="_Toc389602803"/>
      <w:bookmarkStart w:id="126" w:name="_Toc49246636"/>
      <w:r w:rsidRPr="00C94BF8">
        <w:rPr>
          <w:rFonts w:ascii="仿宋_GB2312" w:hAnsi="仿宋_GB2312" w:cs="仿宋_GB2312" w:hint="eastAsia"/>
          <w:sz w:val="24"/>
          <w:szCs w:val="24"/>
        </w:rPr>
        <w:t>八、承诺</w:t>
      </w:r>
      <w:bookmarkEnd w:id="120"/>
      <w:bookmarkEnd w:id="121"/>
      <w:bookmarkEnd w:id="122"/>
      <w:bookmarkEnd w:id="123"/>
      <w:bookmarkEnd w:id="124"/>
      <w:bookmarkEnd w:id="125"/>
      <w:bookmarkEnd w:id="126"/>
    </w:p>
    <w:p w14:paraId="7B2C6171" w14:textId="77777777" w:rsidR="00F91686" w:rsidRPr="00C94BF8" w:rsidRDefault="001A02D6">
      <w:pPr>
        <w:spacing w:line="500" w:lineRule="exact"/>
        <w:ind w:firstLineChars="200" w:firstLine="480"/>
        <w:rPr>
          <w:rFonts w:ascii="仿宋_GB2312" w:eastAsia="仿宋_GB2312" w:hAnsi="仿宋_GB2312" w:cs="仿宋_GB2312"/>
          <w:bCs/>
          <w:color w:val="000000"/>
          <w:sz w:val="24"/>
        </w:rPr>
      </w:pPr>
      <w:r w:rsidRPr="00C94BF8">
        <w:rPr>
          <w:rFonts w:ascii="仿宋_GB2312" w:eastAsia="仿宋_GB2312" w:hAnsi="仿宋_GB2312" w:cs="仿宋_GB2312" w:hint="eastAsia"/>
          <w:color w:val="000000"/>
          <w:sz w:val="24"/>
        </w:rPr>
        <w:t>1．</w:t>
      </w:r>
      <w:r w:rsidRPr="00C94BF8">
        <w:rPr>
          <w:rFonts w:ascii="仿宋_GB2312" w:eastAsia="仿宋_GB2312" w:hAnsi="仿宋_GB2312" w:cs="仿宋_GB2312" w:hint="eastAsia"/>
          <w:bCs/>
          <w:color w:val="000000"/>
          <w:sz w:val="24"/>
        </w:rPr>
        <w:t>劳务分包人承诺，按照法律规定及合同约定组织完成劳务分包工作，确保劳务作业质量和安全，不进行转包及再分包，并按时足额的向劳务作业人员发放工资。</w:t>
      </w:r>
    </w:p>
    <w:p w14:paraId="70A32F79" w14:textId="6E667C74" w:rsidR="00F91686" w:rsidRPr="00C94BF8" w:rsidRDefault="001A02D6">
      <w:pPr>
        <w:spacing w:line="500" w:lineRule="exact"/>
        <w:ind w:firstLineChars="200" w:firstLine="480"/>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2. 承包人和劳务分包人通过</w:t>
      </w:r>
      <w:r w:rsidR="0034138E" w:rsidRPr="00C94BF8">
        <w:rPr>
          <w:rFonts w:ascii="仿宋_GB2312" w:eastAsia="仿宋_GB2312" w:hAnsi="仿宋_GB2312" w:cs="仿宋_GB2312" w:hint="eastAsia"/>
          <w:color w:val="000000"/>
          <w:sz w:val="24"/>
        </w:rPr>
        <w:t>竞争性选拔</w:t>
      </w:r>
      <w:r w:rsidRPr="00C94BF8">
        <w:rPr>
          <w:rFonts w:ascii="仿宋_GB2312" w:eastAsia="仿宋_GB2312" w:hAnsi="仿宋_GB2312" w:cs="仿宋_GB2312" w:hint="eastAsia"/>
          <w:color w:val="000000"/>
          <w:sz w:val="24"/>
        </w:rPr>
        <w:t>形式签订合同的，双方理解并承诺不再就同一工作另行签订与合同实质性内容相背离的协议。</w:t>
      </w:r>
      <w:bookmarkStart w:id="127" w:name="_Toc383940885"/>
      <w:bookmarkStart w:id="128" w:name="_Toc384137530"/>
      <w:bookmarkStart w:id="129" w:name="_Toc384026359"/>
    </w:p>
    <w:p w14:paraId="3F6125E0" w14:textId="77777777" w:rsidR="00F91686" w:rsidRPr="00C94BF8" w:rsidRDefault="001A02D6">
      <w:pPr>
        <w:pStyle w:val="a5"/>
        <w:spacing w:line="500" w:lineRule="exact"/>
        <w:ind w:firstLineChars="200" w:firstLine="482"/>
        <w:rPr>
          <w:rFonts w:ascii="仿宋_GB2312" w:eastAsia="仿宋_GB2312" w:hAnsi="仿宋_GB2312" w:cs="仿宋_GB2312"/>
          <w:b/>
          <w:bCs/>
          <w:color w:val="000000" w:themeColor="text1"/>
          <w:sz w:val="24"/>
        </w:rPr>
      </w:pPr>
      <w:r w:rsidRPr="00C94BF8">
        <w:rPr>
          <w:rFonts w:ascii="仿宋_GB2312" w:eastAsia="仿宋_GB2312" w:hAnsi="仿宋_GB2312" w:cs="仿宋_GB2312" w:hint="eastAsia"/>
          <w:b/>
          <w:bCs/>
          <w:color w:val="000000" w:themeColor="text1"/>
          <w:sz w:val="24"/>
        </w:rPr>
        <w:t>九、法律和法规</w:t>
      </w:r>
    </w:p>
    <w:p w14:paraId="0CF6D207" w14:textId="77777777" w:rsidR="00F91686" w:rsidRPr="00C94BF8" w:rsidRDefault="001A02D6">
      <w:pPr>
        <w:pStyle w:val="a5"/>
        <w:spacing w:line="500" w:lineRule="exact"/>
        <w:ind w:firstLineChars="200" w:firstLine="480"/>
        <w:rPr>
          <w:rFonts w:ascii="仿宋_GB2312" w:eastAsia="仿宋_GB2312" w:hAnsi="仿宋_GB2312" w:cs="仿宋_GB2312"/>
          <w:color w:val="000000" w:themeColor="text1"/>
          <w:sz w:val="24"/>
        </w:rPr>
      </w:pPr>
      <w:r w:rsidRPr="00C94BF8">
        <w:rPr>
          <w:rFonts w:ascii="仿宋_GB2312" w:eastAsia="仿宋_GB2312" w:hAnsi="仿宋_GB2312" w:cs="仿宋_GB2312" w:hint="eastAsia"/>
          <w:color w:val="000000" w:themeColor="text1"/>
          <w:sz w:val="24"/>
        </w:rPr>
        <w:t>1、遵守法律和规定</w:t>
      </w:r>
    </w:p>
    <w:p w14:paraId="73E40D3D" w14:textId="77777777" w:rsidR="00F91686" w:rsidRPr="00C94BF8" w:rsidRDefault="001A02D6">
      <w:pPr>
        <w:pStyle w:val="a5"/>
        <w:spacing w:line="500" w:lineRule="exact"/>
        <w:ind w:firstLineChars="200" w:firstLine="480"/>
        <w:rPr>
          <w:rFonts w:ascii="仿宋_GB2312" w:eastAsia="仿宋_GB2312" w:hAnsi="仿宋_GB2312" w:cs="仿宋_GB2312"/>
          <w:color w:val="000000" w:themeColor="text1"/>
          <w:sz w:val="24"/>
        </w:rPr>
      </w:pPr>
      <w:r w:rsidRPr="00C94BF8">
        <w:rPr>
          <w:rFonts w:ascii="仿宋_GB2312" w:eastAsia="仿宋_GB2312" w:hAnsi="仿宋_GB2312" w:cs="仿宋_GB2312" w:hint="eastAsia"/>
          <w:color w:val="000000" w:themeColor="text1"/>
          <w:sz w:val="24"/>
        </w:rPr>
        <w:t>在实施合同的整个过程中，双方应遵守国家和相关省级人民代表大会及其政府颁布的法律和行政法规规定，及甲方为管理颁发的各项规章、规定。</w:t>
      </w:r>
    </w:p>
    <w:p w14:paraId="0EDCCDEE" w14:textId="77777777" w:rsidR="00F91686" w:rsidRPr="00C94BF8" w:rsidRDefault="001A02D6">
      <w:pPr>
        <w:pStyle w:val="a5"/>
        <w:spacing w:line="500" w:lineRule="exact"/>
        <w:ind w:firstLineChars="200" w:firstLine="480"/>
        <w:rPr>
          <w:rFonts w:ascii="仿宋_GB2312" w:eastAsia="仿宋_GB2312" w:hAnsi="仿宋_GB2312" w:cs="仿宋_GB2312"/>
          <w:color w:val="000000" w:themeColor="text1"/>
          <w:sz w:val="24"/>
        </w:rPr>
      </w:pPr>
      <w:r w:rsidRPr="00C94BF8">
        <w:rPr>
          <w:rFonts w:ascii="仿宋_GB2312" w:eastAsia="仿宋_GB2312" w:hAnsi="仿宋_GB2312" w:cs="仿宋_GB2312" w:hint="eastAsia"/>
          <w:color w:val="000000" w:themeColor="text1"/>
          <w:sz w:val="24"/>
        </w:rPr>
        <w:t>2、防止受贿及不正当竞争</w:t>
      </w:r>
    </w:p>
    <w:p w14:paraId="47D4E52C" w14:textId="77777777" w:rsidR="00F91686" w:rsidRPr="00C94BF8" w:rsidRDefault="001A02D6">
      <w:pPr>
        <w:pStyle w:val="a5"/>
        <w:spacing w:line="500" w:lineRule="exact"/>
        <w:ind w:firstLineChars="200" w:firstLine="480"/>
        <w:rPr>
          <w:rFonts w:ascii="仿宋_GB2312" w:eastAsia="仿宋_GB2312" w:hAnsi="仿宋_GB2312" w:cs="仿宋_GB2312"/>
          <w:color w:val="000000" w:themeColor="text1"/>
          <w:sz w:val="24"/>
        </w:rPr>
      </w:pPr>
      <w:r w:rsidRPr="00C94BF8">
        <w:rPr>
          <w:rFonts w:ascii="仿宋_GB2312" w:eastAsia="仿宋_GB2312" w:hAnsi="仿宋_GB2312" w:cs="仿宋_GB2312" w:hint="eastAsia"/>
          <w:color w:val="000000" w:themeColor="text1"/>
          <w:sz w:val="24"/>
        </w:rPr>
        <w:t>为有利于合同的顺利实施和合同的正确履行，双方均不得向对方或对方经办人或其他相关人员索要、收受、提供、给予合同约定外的任何利益，包括但不限于明扣、暗扣、现金、购物卡、实物、有价证券、旅游或其他非物质性利益等。双方应严格禁止己方经办人员的任何商业贿赂行为。如因一方或一方经办人违反上述之规定，给对方造成损失的，应承担损害赔偿责任。</w:t>
      </w:r>
    </w:p>
    <w:p w14:paraId="4D68AE49" w14:textId="77777777" w:rsidR="00F91686" w:rsidRPr="00C94BF8" w:rsidRDefault="001A02D6">
      <w:pPr>
        <w:pStyle w:val="a5"/>
        <w:spacing w:line="500" w:lineRule="exact"/>
        <w:ind w:firstLineChars="200" w:firstLine="480"/>
        <w:rPr>
          <w:rFonts w:ascii="仿宋_GB2312" w:eastAsia="仿宋_GB2312" w:hAnsi="仿宋_GB2312" w:cs="仿宋_GB2312"/>
          <w:color w:val="000000" w:themeColor="text1"/>
          <w:sz w:val="24"/>
        </w:rPr>
      </w:pPr>
      <w:r w:rsidRPr="00C94BF8">
        <w:rPr>
          <w:rFonts w:ascii="仿宋_GB2312" w:eastAsia="仿宋_GB2312" w:hAnsi="仿宋_GB2312" w:cs="仿宋_GB2312" w:hint="eastAsia"/>
          <w:color w:val="000000" w:themeColor="text1"/>
          <w:sz w:val="24"/>
        </w:rPr>
        <w:t>3、反虚假宣传</w:t>
      </w:r>
    </w:p>
    <w:p w14:paraId="43F3168A" w14:textId="77777777" w:rsidR="00F91686" w:rsidRPr="00C94BF8" w:rsidRDefault="001A02D6">
      <w:pPr>
        <w:spacing w:line="500" w:lineRule="exact"/>
        <w:ind w:firstLineChars="200" w:firstLine="480"/>
        <w:rPr>
          <w:rFonts w:ascii="仿宋_GB2312" w:eastAsia="仿宋_GB2312" w:hAnsi="仿宋_GB2312" w:cs="仿宋_GB2312"/>
          <w:color w:val="000000" w:themeColor="text1"/>
          <w:sz w:val="24"/>
        </w:rPr>
      </w:pPr>
      <w:r w:rsidRPr="00C94BF8">
        <w:rPr>
          <w:rFonts w:ascii="仿宋_GB2312" w:eastAsia="仿宋_GB2312" w:hAnsi="仿宋_GB2312" w:cs="仿宋_GB2312" w:hint="eastAsia"/>
          <w:color w:val="000000" w:themeColor="text1"/>
          <w:sz w:val="24"/>
        </w:rPr>
        <w:t>双方均清楚并愿意严格遵守中华人民共和国《商标法》、《反不正当竞争法》等知识产权类、《合同法》及《广告法》等相关法律的规定，双方均有权就本合同所约定事项以约定方式在约定范围内进行真实、合理的使用或宣传，但不得涉及合同所约定的保密内容。双方在此承诺，未经对方事先书面同意而利用其商标、品牌及企业名称等进行商业宣传；虚构合作事项；夸大合作范围、内容、效果、规模、程度等，均属对本合同的违反，并可能因虚假宣传构成不正当竞争，守约方或被侵权人将保留追究相应法律责任的权利。</w:t>
      </w:r>
    </w:p>
    <w:p w14:paraId="5FB474D0" w14:textId="77777777" w:rsidR="00F91686" w:rsidRPr="00C94BF8" w:rsidRDefault="001A02D6">
      <w:pPr>
        <w:pStyle w:val="2"/>
        <w:spacing w:before="120" w:after="120" w:line="500" w:lineRule="exact"/>
        <w:ind w:firstLine="482"/>
        <w:jc w:val="left"/>
        <w:rPr>
          <w:rFonts w:ascii="仿宋_GB2312" w:hAnsi="仿宋_GB2312" w:cs="仿宋_GB2312"/>
          <w:sz w:val="24"/>
          <w:szCs w:val="24"/>
        </w:rPr>
      </w:pPr>
      <w:bookmarkStart w:id="130" w:name="_Toc42779089"/>
      <w:bookmarkStart w:id="131" w:name="_Toc389602804"/>
      <w:bookmarkStart w:id="132" w:name="_Toc389663461"/>
      <w:bookmarkStart w:id="133" w:name="_Toc49246637"/>
      <w:r w:rsidRPr="00C94BF8">
        <w:rPr>
          <w:rFonts w:ascii="仿宋_GB2312" w:hAnsi="仿宋_GB2312" w:cs="仿宋_GB2312" w:hint="eastAsia"/>
          <w:sz w:val="24"/>
          <w:szCs w:val="24"/>
        </w:rPr>
        <w:t>十、附则</w:t>
      </w:r>
      <w:bookmarkEnd w:id="127"/>
      <w:bookmarkEnd w:id="128"/>
      <w:bookmarkEnd w:id="129"/>
      <w:bookmarkEnd w:id="130"/>
      <w:bookmarkEnd w:id="131"/>
      <w:bookmarkEnd w:id="132"/>
      <w:bookmarkEnd w:id="133"/>
      <w:r w:rsidRPr="00C94BF8">
        <w:rPr>
          <w:rFonts w:ascii="仿宋_GB2312" w:hAnsi="仿宋_GB2312" w:cs="仿宋_GB2312" w:hint="eastAsia"/>
          <w:sz w:val="24"/>
          <w:szCs w:val="24"/>
        </w:rPr>
        <w:t xml:space="preserve">   </w:t>
      </w:r>
    </w:p>
    <w:p w14:paraId="28F230BF" w14:textId="77777777" w:rsidR="00F91686" w:rsidRPr="00C94BF8" w:rsidRDefault="001A02D6">
      <w:pPr>
        <w:spacing w:line="500" w:lineRule="exact"/>
        <w:ind w:firstLineChars="200" w:firstLine="480"/>
        <w:rPr>
          <w:rFonts w:ascii="仿宋_GB2312" w:eastAsia="仿宋_GB2312" w:hAnsi="仿宋_GB2312" w:cs="仿宋_GB2312"/>
          <w:color w:val="000000"/>
          <w:sz w:val="24"/>
          <w:u w:val="single"/>
        </w:rPr>
      </w:pPr>
      <w:r w:rsidRPr="00C94BF8">
        <w:rPr>
          <w:rFonts w:ascii="仿宋_GB2312" w:eastAsia="仿宋_GB2312" w:hAnsi="仿宋_GB2312" w:cs="仿宋_GB2312" w:hint="eastAsia"/>
          <w:color w:val="000000"/>
          <w:sz w:val="24"/>
        </w:rPr>
        <w:t>1．合同订立时间：</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年</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月</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日，订立地点：</w:t>
      </w:r>
      <w:r w:rsidRPr="00C94BF8">
        <w:rPr>
          <w:rFonts w:ascii="仿宋_GB2312" w:eastAsia="仿宋_GB2312" w:hAnsi="仿宋_GB2312" w:cs="仿宋_GB2312" w:hint="eastAsia"/>
          <w:color w:val="000000"/>
          <w:sz w:val="24"/>
          <w:u w:val="single"/>
        </w:rPr>
        <w:t xml:space="preserve"> 成都至宜宾高速公路ZCB2-LM</w:t>
      </w:r>
      <w:r w:rsidRPr="00C94BF8">
        <w:rPr>
          <w:rFonts w:ascii="仿宋_GB2312" w:eastAsia="仿宋_GB2312" w:hAnsi="仿宋_GB2312" w:cs="仿宋_GB2312" w:hint="eastAsia"/>
          <w:color w:val="000000"/>
          <w:sz w:val="24"/>
          <w:u w:val="single"/>
        </w:rPr>
        <w:lastRenderedPageBreak/>
        <w:t>工程项目经理部会议室。</w:t>
      </w:r>
    </w:p>
    <w:p w14:paraId="6E44D96A" w14:textId="77777777" w:rsidR="00F91686" w:rsidRPr="00C94BF8" w:rsidRDefault="001A02D6">
      <w:pPr>
        <w:spacing w:line="500" w:lineRule="exact"/>
        <w:ind w:firstLineChars="200" w:firstLine="480"/>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2．本合同自</w:t>
      </w:r>
      <w:r w:rsidRPr="00C94BF8">
        <w:rPr>
          <w:rFonts w:ascii="仿宋_GB2312" w:eastAsia="仿宋_GB2312" w:hAnsi="仿宋_GB2312" w:cs="仿宋_GB2312" w:hint="eastAsia"/>
          <w:color w:val="000000"/>
          <w:sz w:val="24"/>
          <w:u w:val="single"/>
        </w:rPr>
        <w:t xml:space="preserve">   双方法定代表人或者授权委托人签订并盖章后   </w:t>
      </w:r>
      <w:r w:rsidRPr="00C94BF8">
        <w:rPr>
          <w:rFonts w:ascii="仿宋_GB2312" w:eastAsia="仿宋_GB2312" w:hAnsi="仿宋_GB2312" w:cs="仿宋_GB2312" w:hint="eastAsia"/>
          <w:color w:val="000000"/>
          <w:sz w:val="24"/>
        </w:rPr>
        <w:t>生效。</w:t>
      </w:r>
    </w:p>
    <w:p w14:paraId="6255A307" w14:textId="77777777" w:rsidR="00F91686" w:rsidRPr="00C94BF8" w:rsidRDefault="001A02D6">
      <w:pPr>
        <w:spacing w:line="500" w:lineRule="exact"/>
        <w:ind w:firstLineChars="200" w:firstLine="480"/>
        <w:rPr>
          <w:rFonts w:ascii="仿宋_GB2312" w:eastAsia="仿宋_GB2312" w:hAnsi="仿宋_GB2312" w:cs="仿宋_GB2312"/>
          <w:bCs/>
          <w:iCs/>
          <w:color w:val="000000"/>
          <w:sz w:val="24"/>
        </w:rPr>
      </w:pPr>
      <w:r w:rsidRPr="00C94BF8">
        <w:rPr>
          <w:rFonts w:ascii="仿宋_GB2312" w:eastAsia="仿宋_GB2312" w:hAnsi="仿宋_GB2312" w:cs="仿宋_GB2312" w:hint="eastAsia"/>
          <w:color w:val="000000"/>
          <w:sz w:val="24"/>
        </w:rPr>
        <w:t>3．本合同一式</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份，具有同等法律效力，承包人执</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份，劳务分包人执</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份</w:t>
      </w:r>
      <w:r w:rsidRPr="00C94BF8">
        <w:rPr>
          <w:rFonts w:ascii="仿宋_GB2312" w:eastAsia="仿宋_GB2312" w:hAnsi="仿宋_GB2312" w:cs="仿宋_GB2312" w:hint="eastAsia"/>
          <w:bCs/>
          <w:iCs/>
          <w:color w:val="000000"/>
          <w:sz w:val="24"/>
        </w:rPr>
        <w:t>。</w:t>
      </w:r>
    </w:p>
    <w:p w14:paraId="0A5C3690" w14:textId="77777777" w:rsidR="00F91686" w:rsidRPr="00C94BF8" w:rsidRDefault="001A02D6">
      <w:pPr>
        <w:spacing w:line="500" w:lineRule="exact"/>
        <w:jc w:val="center"/>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（以下</w:t>
      </w:r>
      <w:r w:rsidRPr="00C94BF8">
        <w:rPr>
          <w:rFonts w:ascii="仿宋_GB2312" w:eastAsia="仿宋_GB2312" w:hAnsi="仿宋_GB2312" w:cs="仿宋_GB2312"/>
          <w:color w:val="000000"/>
          <w:sz w:val="24"/>
        </w:rPr>
        <w:t>无正文</w:t>
      </w:r>
      <w:r w:rsidRPr="00C94BF8">
        <w:rPr>
          <w:rFonts w:ascii="仿宋_GB2312" w:eastAsia="仿宋_GB2312" w:hAnsi="仿宋_GB2312" w:cs="仿宋_GB2312" w:hint="eastAsia"/>
          <w:color w:val="000000"/>
          <w:sz w:val="24"/>
        </w:rPr>
        <w:t>）</w:t>
      </w:r>
    </w:p>
    <w:p w14:paraId="0EA5DED3" w14:textId="77777777" w:rsidR="00F91686" w:rsidRPr="00C94BF8" w:rsidRDefault="00F91686">
      <w:pPr>
        <w:pStyle w:val="a0"/>
        <w:ind w:firstLine="560"/>
      </w:pPr>
    </w:p>
    <w:p w14:paraId="0C61F416" w14:textId="77777777" w:rsidR="00F91686" w:rsidRPr="00C94BF8" w:rsidRDefault="00F91686">
      <w:pPr>
        <w:pStyle w:val="a0"/>
        <w:ind w:firstLine="560"/>
      </w:pPr>
    </w:p>
    <w:p w14:paraId="24DDA2A5" w14:textId="77777777" w:rsidR="00F91686" w:rsidRPr="00C94BF8" w:rsidRDefault="00F91686">
      <w:pPr>
        <w:pStyle w:val="a0"/>
        <w:ind w:firstLine="560"/>
      </w:pPr>
    </w:p>
    <w:p w14:paraId="65B565B0" w14:textId="77777777" w:rsidR="00F91686" w:rsidRPr="00C94BF8" w:rsidRDefault="00F91686">
      <w:pPr>
        <w:pStyle w:val="a0"/>
        <w:ind w:firstLine="560"/>
      </w:pPr>
    </w:p>
    <w:p w14:paraId="7B0AF14B" w14:textId="77777777" w:rsidR="00F91686" w:rsidRPr="00C94BF8" w:rsidRDefault="00F91686">
      <w:pPr>
        <w:pStyle w:val="a0"/>
        <w:ind w:firstLine="560"/>
      </w:pPr>
    </w:p>
    <w:p w14:paraId="6DD7BAB6" w14:textId="77777777" w:rsidR="00F91686" w:rsidRPr="00C94BF8" w:rsidRDefault="00F91686">
      <w:pPr>
        <w:pStyle w:val="a0"/>
        <w:ind w:firstLine="560"/>
      </w:pPr>
    </w:p>
    <w:p w14:paraId="0822CAB0" w14:textId="77777777" w:rsidR="00F91686" w:rsidRPr="00C94BF8" w:rsidRDefault="00F91686">
      <w:pPr>
        <w:pStyle w:val="a0"/>
        <w:ind w:firstLine="560"/>
      </w:pPr>
    </w:p>
    <w:p w14:paraId="39C66B13" w14:textId="77777777" w:rsidR="00F91686" w:rsidRPr="00C94BF8" w:rsidRDefault="00F91686">
      <w:pPr>
        <w:pStyle w:val="a0"/>
        <w:ind w:firstLine="560"/>
      </w:pPr>
    </w:p>
    <w:p w14:paraId="0C068708" w14:textId="77777777" w:rsidR="00F91686" w:rsidRPr="00C94BF8" w:rsidRDefault="00F91686">
      <w:pPr>
        <w:pStyle w:val="a0"/>
        <w:ind w:firstLine="560"/>
      </w:pPr>
    </w:p>
    <w:p w14:paraId="7176EA30" w14:textId="77777777" w:rsidR="00F91686" w:rsidRPr="00C94BF8" w:rsidRDefault="00F91686">
      <w:pPr>
        <w:pStyle w:val="a0"/>
        <w:ind w:firstLine="560"/>
      </w:pPr>
    </w:p>
    <w:p w14:paraId="7A031AAF" w14:textId="77777777" w:rsidR="00F91686" w:rsidRPr="00C94BF8" w:rsidRDefault="00F91686">
      <w:pPr>
        <w:pStyle w:val="a0"/>
        <w:ind w:firstLine="560"/>
      </w:pPr>
    </w:p>
    <w:p w14:paraId="6423B777" w14:textId="77777777" w:rsidR="00F91686" w:rsidRPr="00C94BF8" w:rsidRDefault="00F91686">
      <w:pPr>
        <w:pStyle w:val="a0"/>
        <w:ind w:firstLine="560"/>
      </w:pPr>
    </w:p>
    <w:p w14:paraId="49422EDD" w14:textId="77777777" w:rsidR="00F91686" w:rsidRPr="00C94BF8" w:rsidRDefault="00F91686">
      <w:pPr>
        <w:pStyle w:val="a0"/>
        <w:ind w:firstLine="560"/>
      </w:pPr>
    </w:p>
    <w:p w14:paraId="0B0CBDF0" w14:textId="77777777" w:rsidR="00F91686" w:rsidRPr="00C94BF8" w:rsidRDefault="00F91686">
      <w:pPr>
        <w:pStyle w:val="a0"/>
        <w:ind w:firstLine="560"/>
      </w:pPr>
    </w:p>
    <w:p w14:paraId="02DF5803" w14:textId="77777777" w:rsidR="00F91686" w:rsidRPr="00C94BF8" w:rsidRDefault="00F91686">
      <w:pPr>
        <w:pStyle w:val="a0"/>
        <w:ind w:firstLine="560"/>
      </w:pPr>
    </w:p>
    <w:p w14:paraId="4D402AEE" w14:textId="77777777" w:rsidR="00F91686" w:rsidRPr="00C94BF8" w:rsidRDefault="00F91686">
      <w:pPr>
        <w:pStyle w:val="a0"/>
        <w:ind w:firstLine="560"/>
      </w:pPr>
    </w:p>
    <w:p w14:paraId="31BBBD03" w14:textId="77777777" w:rsidR="00F91686" w:rsidRPr="00C94BF8" w:rsidRDefault="00F91686">
      <w:pPr>
        <w:pStyle w:val="a0"/>
        <w:ind w:firstLine="560"/>
      </w:pPr>
    </w:p>
    <w:p w14:paraId="0A4EF0B0" w14:textId="77777777" w:rsidR="00F91686" w:rsidRPr="00C94BF8" w:rsidRDefault="00F91686">
      <w:pPr>
        <w:pStyle w:val="a0"/>
        <w:ind w:firstLine="560"/>
      </w:pPr>
    </w:p>
    <w:p w14:paraId="11744630" w14:textId="77777777" w:rsidR="00F91686" w:rsidRPr="00C94BF8" w:rsidRDefault="00F91686">
      <w:pPr>
        <w:pStyle w:val="a0"/>
        <w:ind w:firstLine="560"/>
      </w:pPr>
    </w:p>
    <w:p w14:paraId="34B56665" w14:textId="77777777" w:rsidR="00F91686" w:rsidRPr="00C94BF8" w:rsidRDefault="00F91686">
      <w:pPr>
        <w:pStyle w:val="a0"/>
        <w:ind w:firstLine="560"/>
      </w:pPr>
    </w:p>
    <w:p w14:paraId="2E260B0E" w14:textId="77777777" w:rsidR="00F91686" w:rsidRPr="00C94BF8" w:rsidRDefault="001A02D6">
      <w:pPr>
        <w:pStyle w:val="a0"/>
        <w:ind w:firstLine="480"/>
        <w:jc w:val="center"/>
        <w:rPr>
          <w:rFonts w:ascii="仿宋_GB2312" w:eastAsia="仿宋_GB2312" w:hAnsi="仿宋_GB2312" w:cs="仿宋_GB2312"/>
          <w:color w:val="000000"/>
          <w:sz w:val="24"/>
          <w:szCs w:val="24"/>
        </w:rPr>
      </w:pPr>
      <w:r w:rsidRPr="00C94BF8">
        <w:rPr>
          <w:rFonts w:ascii="仿宋_GB2312" w:eastAsia="仿宋_GB2312" w:hAnsi="仿宋_GB2312" w:cs="仿宋_GB2312" w:hint="eastAsia"/>
          <w:color w:val="000000"/>
          <w:sz w:val="24"/>
          <w:szCs w:val="24"/>
        </w:rPr>
        <w:lastRenderedPageBreak/>
        <w:t>（本页</w:t>
      </w:r>
      <w:r w:rsidRPr="00C94BF8">
        <w:rPr>
          <w:rFonts w:ascii="仿宋_GB2312" w:eastAsia="仿宋_GB2312" w:hAnsi="仿宋_GB2312" w:cs="仿宋_GB2312"/>
          <w:color w:val="000000"/>
          <w:sz w:val="24"/>
          <w:szCs w:val="24"/>
        </w:rPr>
        <w:t>无正文</w:t>
      </w:r>
      <w:r w:rsidRPr="00C94BF8">
        <w:rPr>
          <w:rFonts w:ascii="仿宋_GB2312" w:eastAsia="仿宋_GB2312" w:hAnsi="仿宋_GB2312" w:cs="仿宋_GB2312" w:hint="eastAsia"/>
          <w:color w:val="000000"/>
          <w:sz w:val="24"/>
          <w:szCs w:val="24"/>
        </w:rPr>
        <w:t>）</w:t>
      </w:r>
    </w:p>
    <w:p w14:paraId="0482F42D" w14:textId="77777777" w:rsidR="00F91686" w:rsidRPr="00C94BF8" w:rsidRDefault="00F91686">
      <w:pPr>
        <w:pStyle w:val="a0"/>
        <w:ind w:firstLine="560"/>
      </w:pPr>
    </w:p>
    <w:p w14:paraId="2EDE1EE4" w14:textId="77777777" w:rsidR="00F91686" w:rsidRPr="00C94BF8" w:rsidRDefault="001A02D6">
      <w:pPr>
        <w:wordWrap w:val="0"/>
        <w:adjustRightInd w:val="0"/>
        <w:snapToGrid w:val="0"/>
        <w:spacing w:line="500" w:lineRule="exact"/>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 xml:space="preserve">承包人：  (公章)              </w:t>
      </w:r>
      <w:r w:rsidRPr="00C94BF8">
        <w:rPr>
          <w:rFonts w:ascii="仿宋_GB2312" w:eastAsia="仿宋_GB2312" w:hAnsi="仿宋_GB2312" w:cs="仿宋_GB2312"/>
          <w:color w:val="000000"/>
          <w:sz w:val="24"/>
        </w:rPr>
        <w:t xml:space="preserve">            </w:t>
      </w:r>
      <w:r w:rsidRPr="00C94BF8">
        <w:rPr>
          <w:rFonts w:ascii="仿宋_GB2312" w:eastAsia="仿宋_GB2312" w:hAnsi="仿宋_GB2312" w:cs="仿宋_GB2312" w:hint="eastAsia"/>
          <w:color w:val="000000"/>
          <w:sz w:val="24"/>
        </w:rPr>
        <w:t>劳务分包人：  (公章)</w:t>
      </w:r>
    </w:p>
    <w:p w14:paraId="1A53E1AE" w14:textId="77777777" w:rsidR="00F91686" w:rsidRPr="00C94BF8" w:rsidRDefault="001A02D6">
      <w:pPr>
        <w:wordWrap w:val="0"/>
        <w:adjustRightInd w:val="0"/>
        <w:snapToGrid w:val="0"/>
        <w:spacing w:line="500" w:lineRule="exact"/>
        <w:rPr>
          <w:rFonts w:ascii="仿宋_GB2312" w:eastAsia="仿宋_GB2312" w:hAnsi="仿宋_GB2312" w:cs="仿宋_GB2312"/>
          <w:color w:val="000000"/>
          <w:sz w:val="24"/>
          <w:u w:val="single"/>
        </w:rPr>
      </w:pPr>
      <w:r w:rsidRPr="00C94BF8">
        <w:rPr>
          <w:rFonts w:ascii="仿宋_GB2312" w:eastAsia="仿宋_GB2312" w:hAnsi="仿宋_GB2312" w:cs="仿宋_GB2312" w:hint="eastAsia"/>
          <w:color w:val="000000"/>
          <w:sz w:val="24"/>
        </w:rPr>
        <w:t xml:space="preserve">                                 </w:t>
      </w:r>
    </w:p>
    <w:p w14:paraId="1F058350" w14:textId="77777777" w:rsidR="00F91686" w:rsidRPr="00C94BF8" w:rsidRDefault="001A02D6">
      <w:pPr>
        <w:wordWrap w:val="0"/>
        <w:adjustRightInd w:val="0"/>
        <w:snapToGrid w:val="0"/>
        <w:spacing w:line="500" w:lineRule="exact"/>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 xml:space="preserve">法定代表人或其委托代理人：  </w:t>
      </w:r>
      <w:r w:rsidRPr="00C94BF8">
        <w:rPr>
          <w:rFonts w:ascii="仿宋_GB2312" w:eastAsia="仿宋_GB2312" w:hAnsi="仿宋_GB2312" w:cs="仿宋_GB2312"/>
          <w:color w:val="000000"/>
          <w:sz w:val="24"/>
        </w:rPr>
        <w:t xml:space="preserve">   </w:t>
      </w:r>
      <w:r w:rsidRPr="00C94BF8">
        <w:rPr>
          <w:rFonts w:ascii="仿宋_GB2312" w:eastAsia="仿宋_GB2312" w:hAnsi="仿宋_GB2312" w:cs="仿宋_GB2312" w:hint="eastAsia"/>
          <w:color w:val="000000"/>
          <w:sz w:val="24"/>
        </w:rPr>
        <w:t xml:space="preserve"> </w:t>
      </w:r>
      <w:r w:rsidRPr="00C94BF8">
        <w:rPr>
          <w:rFonts w:ascii="仿宋_GB2312" w:eastAsia="仿宋_GB2312" w:hAnsi="仿宋_GB2312" w:cs="仿宋_GB2312"/>
          <w:color w:val="000000"/>
          <w:sz w:val="24"/>
        </w:rPr>
        <w:t xml:space="preserve">    </w:t>
      </w:r>
      <w:r w:rsidRPr="00C94BF8">
        <w:rPr>
          <w:rFonts w:ascii="仿宋_GB2312" w:eastAsia="仿宋_GB2312" w:hAnsi="仿宋_GB2312" w:cs="仿宋_GB2312" w:hint="eastAsia"/>
          <w:color w:val="000000"/>
          <w:sz w:val="24"/>
        </w:rPr>
        <w:t>法定代表人或其委托代理人：</w:t>
      </w:r>
    </w:p>
    <w:p w14:paraId="318B6942" w14:textId="77777777" w:rsidR="00F91686" w:rsidRPr="00C94BF8" w:rsidRDefault="001A02D6">
      <w:pPr>
        <w:wordWrap w:val="0"/>
        <w:adjustRightInd w:val="0"/>
        <w:snapToGrid w:val="0"/>
        <w:spacing w:line="500" w:lineRule="exact"/>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 xml:space="preserve">（签字）                   </w:t>
      </w:r>
      <w:r w:rsidRPr="00C94BF8">
        <w:rPr>
          <w:rFonts w:ascii="仿宋_GB2312" w:eastAsia="仿宋_GB2312" w:hAnsi="仿宋_GB2312" w:cs="仿宋_GB2312"/>
          <w:color w:val="000000"/>
          <w:sz w:val="24"/>
        </w:rPr>
        <w:t xml:space="preserve">                    </w:t>
      </w:r>
      <w:r w:rsidRPr="00C94BF8">
        <w:rPr>
          <w:rFonts w:ascii="仿宋_GB2312" w:eastAsia="仿宋_GB2312" w:hAnsi="仿宋_GB2312" w:cs="仿宋_GB2312" w:hint="eastAsia"/>
          <w:color w:val="000000"/>
          <w:sz w:val="24"/>
        </w:rPr>
        <w:t xml:space="preserve"> （签字）</w:t>
      </w:r>
    </w:p>
    <w:p w14:paraId="4C51D09C" w14:textId="77777777" w:rsidR="00F91686" w:rsidRPr="00C94BF8" w:rsidRDefault="00F91686">
      <w:pPr>
        <w:wordWrap w:val="0"/>
        <w:adjustRightInd w:val="0"/>
        <w:snapToGrid w:val="0"/>
        <w:spacing w:line="500" w:lineRule="exact"/>
        <w:rPr>
          <w:rFonts w:ascii="仿宋_GB2312" w:eastAsia="仿宋_GB2312" w:hAnsi="仿宋_GB2312" w:cs="仿宋_GB2312"/>
          <w:color w:val="000000"/>
          <w:sz w:val="24"/>
          <w:u w:val="single"/>
        </w:rPr>
      </w:pPr>
    </w:p>
    <w:p w14:paraId="79BCBD05" w14:textId="77777777" w:rsidR="00F91686" w:rsidRPr="00C94BF8" w:rsidRDefault="001A02D6">
      <w:pPr>
        <w:tabs>
          <w:tab w:val="left" w:pos="4410"/>
        </w:tabs>
        <w:wordWrap w:val="0"/>
        <w:adjustRightInd w:val="0"/>
        <w:snapToGrid w:val="0"/>
        <w:spacing w:line="500" w:lineRule="exact"/>
        <w:rPr>
          <w:rFonts w:ascii="仿宋_GB2312" w:eastAsia="仿宋_GB2312" w:hAnsi="仿宋_GB2312" w:cs="仿宋_GB2312"/>
          <w:strike/>
          <w:color w:val="000000"/>
          <w:sz w:val="24"/>
        </w:rPr>
      </w:pPr>
      <w:r w:rsidRPr="00C94BF8">
        <w:rPr>
          <w:rFonts w:ascii="仿宋_GB2312" w:eastAsia="仿宋_GB2312" w:hAnsi="仿宋_GB2312" w:cs="仿宋_GB2312" w:hint="eastAsia"/>
          <w:color w:val="000000"/>
          <w:sz w:val="24"/>
        </w:rPr>
        <w:t>组织机构代码：</w:t>
      </w:r>
      <w:r w:rsidRPr="00C94BF8">
        <w:rPr>
          <w:rFonts w:ascii="仿宋_GB2312" w:eastAsia="仿宋_GB2312" w:hAnsi="仿宋_GB2312" w:cs="仿宋_GB2312" w:hint="eastAsia"/>
          <w:color w:val="000000"/>
          <w:sz w:val="24"/>
          <w:u w:val="single"/>
        </w:rPr>
        <w:t xml:space="preserve">91370000267107472C </w:t>
      </w:r>
      <w:r w:rsidRPr="00C94BF8">
        <w:rPr>
          <w:rFonts w:ascii="仿宋_GB2312" w:eastAsia="仿宋_GB2312" w:hAnsi="仿宋_GB2312" w:cs="仿宋_GB2312"/>
          <w:color w:val="000000"/>
          <w:sz w:val="24"/>
        </w:rPr>
        <w:t xml:space="preserve">     </w:t>
      </w:r>
      <w:r w:rsidRPr="00C94BF8">
        <w:rPr>
          <w:rFonts w:ascii="仿宋_GB2312" w:eastAsia="仿宋_GB2312" w:hAnsi="仿宋_GB2312" w:cs="仿宋_GB2312" w:hint="eastAsia"/>
          <w:color w:val="000000"/>
          <w:sz w:val="24"/>
        </w:rPr>
        <w:t>组织机构代码：</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strike/>
          <w:color w:val="000000"/>
          <w:sz w:val="24"/>
        </w:rPr>
        <w:t xml:space="preserve">                </w:t>
      </w:r>
    </w:p>
    <w:p w14:paraId="58AC6C8A" w14:textId="77777777" w:rsidR="00F91686" w:rsidRPr="00C94BF8" w:rsidRDefault="001A02D6">
      <w:pPr>
        <w:wordWrap w:val="0"/>
        <w:adjustRightInd w:val="0"/>
        <w:snapToGrid w:val="0"/>
        <w:spacing w:line="500" w:lineRule="exact"/>
        <w:rPr>
          <w:rFonts w:ascii="仿宋_GB2312" w:eastAsia="仿宋_GB2312" w:hAnsi="仿宋_GB2312" w:cs="仿宋_GB2312"/>
          <w:strike/>
          <w:color w:val="000000"/>
          <w:sz w:val="24"/>
        </w:rPr>
      </w:pPr>
      <w:r w:rsidRPr="00C94BF8">
        <w:rPr>
          <w:rFonts w:ascii="仿宋_GB2312" w:eastAsia="仿宋_GB2312" w:hAnsi="仿宋_GB2312" w:cs="仿宋_GB2312" w:hint="eastAsia"/>
          <w:color w:val="000000"/>
          <w:sz w:val="24"/>
        </w:rPr>
        <w:t>地  址：</w:t>
      </w:r>
      <w:r w:rsidRPr="00C94BF8">
        <w:rPr>
          <w:rFonts w:ascii="仿宋_GB2312" w:eastAsia="仿宋_GB2312" w:hAnsi="仿宋_GB2312" w:cs="仿宋_GB2312" w:hint="eastAsia"/>
          <w:color w:val="000000"/>
          <w:sz w:val="24"/>
          <w:u w:val="single"/>
        </w:rPr>
        <w:t xml:space="preserve"> 济南市经五路33号   </w:t>
      </w:r>
      <w:r w:rsidRPr="00C94BF8">
        <w:rPr>
          <w:rFonts w:ascii="仿宋_GB2312" w:eastAsia="仿宋_GB2312" w:hAnsi="仿宋_GB2312" w:cs="仿宋_GB2312"/>
          <w:color w:val="000000"/>
          <w:sz w:val="24"/>
        </w:rPr>
        <w:t xml:space="preserve">          </w:t>
      </w:r>
      <w:r w:rsidRPr="00C94BF8">
        <w:rPr>
          <w:rFonts w:ascii="仿宋_GB2312" w:eastAsia="仿宋_GB2312" w:hAnsi="仿宋_GB2312" w:cs="仿宋_GB2312" w:hint="eastAsia"/>
          <w:color w:val="000000"/>
          <w:sz w:val="24"/>
        </w:rPr>
        <w:t xml:space="preserve">地  址： </w:t>
      </w:r>
      <w:r w:rsidRPr="00C94BF8">
        <w:rPr>
          <w:rFonts w:ascii="仿宋_GB2312" w:eastAsia="仿宋_GB2312" w:hAnsi="仿宋_GB2312" w:cs="仿宋_GB2312" w:hint="eastAsia"/>
          <w:strike/>
          <w:color w:val="000000"/>
          <w:sz w:val="24"/>
        </w:rPr>
        <w:t xml:space="preserve">                      </w:t>
      </w:r>
    </w:p>
    <w:p w14:paraId="69CCD08F" w14:textId="77777777" w:rsidR="00F91686" w:rsidRPr="00C94BF8" w:rsidRDefault="001A02D6">
      <w:pPr>
        <w:wordWrap w:val="0"/>
        <w:adjustRightInd w:val="0"/>
        <w:snapToGrid w:val="0"/>
        <w:spacing w:line="500" w:lineRule="exact"/>
        <w:rPr>
          <w:rFonts w:ascii="仿宋_GB2312" w:eastAsia="仿宋_GB2312" w:hAnsi="仿宋_GB2312" w:cs="仿宋_GB2312"/>
          <w:strike/>
          <w:color w:val="000000"/>
          <w:sz w:val="24"/>
        </w:rPr>
      </w:pPr>
      <w:r w:rsidRPr="00C94BF8">
        <w:rPr>
          <w:rFonts w:ascii="仿宋_GB2312" w:eastAsia="仿宋_GB2312" w:hAnsi="仿宋_GB2312" w:cs="仿宋_GB2312" w:hint="eastAsia"/>
          <w:color w:val="000000"/>
          <w:sz w:val="24"/>
        </w:rPr>
        <w:t>邮政编码：</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 xml:space="preserve"> </w:t>
      </w:r>
      <w:r w:rsidRPr="00C94BF8">
        <w:rPr>
          <w:rFonts w:ascii="仿宋_GB2312" w:eastAsia="仿宋_GB2312" w:hAnsi="仿宋_GB2312" w:cs="仿宋_GB2312"/>
          <w:color w:val="000000"/>
          <w:sz w:val="24"/>
        </w:rPr>
        <w:t xml:space="preserve">          </w:t>
      </w:r>
      <w:r w:rsidRPr="00C94BF8">
        <w:rPr>
          <w:rFonts w:ascii="仿宋_GB2312" w:eastAsia="仿宋_GB2312" w:hAnsi="仿宋_GB2312" w:cs="仿宋_GB2312" w:hint="eastAsia"/>
          <w:color w:val="000000"/>
          <w:sz w:val="24"/>
        </w:rPr>
        <w:t>邮政编码：</w:t>
      </w:r>
      <w:r w:rsidRPr="00C94BF8">
        <w:rPr>
          <w:rFonts w:ascii="仿宋_GB2312" w:eastAsia="仿宋_GB2312" w:hAnsi="仿宋_GB2312" w:cs="仿宋_GB2312" w:hint="eastAsia"/>
          <w:strike/>
          <w:color w:val="000000"/>
          <w:sz w:val="24"/>
          <w:u w:val="single"/>
        </w:rPr>
        <w:t xml:space="preserve">                     </w:t>
      </w:r>
    </w:p>
    <w:p w14:paraId="7169E366" w14:textId="77777777" w:rsidR="00F91686" w:rsidRPr="00C94BF8" w:rsidRDefault="001A02D6">
      <w:pPr>
        <w:wordWrap w:val="0"/>
        <w:adjustRightInd w:val="0"/>
        <w:snapToGrid w:val="0"/>
        <w:spacing w:line="500" w:lineRule="exact"/>
        <w:rPr>
          <w:rFonts w:ascii="仿宋_GB2312" w:eastAsia="仿宋_GB2312" w:hAnsi="仿宋_GB2312" w:cs="仿宋_GB2312"/>
          <w:strike/>
          <w:color w:val="000000"/>
          <w:sz w:val="24"/>
        </w:rPr>
      </w:pPr>
      <w:r w:rsidRPr="00C94BF8">
        <w:rPr>
          <w:rFonts w:ascii="仿宋_GB2312" w:eastAsia="仿宋_GB2312" w:hAnsi="仿宋_GB2312" w:cs="仿宋_GB2312" w:hint="eastAsia"/>
          <w:color w:val="000000"/>
          <w:sz w:val="24"/>
        </w:rPr>
        <w:t>电  话：</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 xml:space="preserve">  </w:t>
      </w:r>
      <w:r w:rsidRPr="00C94BF8">
        <w:rPr>
          <w:rFonts w:ascii="仿宋_GB2312" w:eastAsia="仿宋_GB2312" w:hAnsi="仿宋_GB2312" w:cs="仿宋_GB2312"/>
          <w:color w:val="000000"/>
          <w:sz w:val="24"/>
        </w:rPr>
        <w:t xml:space="preserve">          </w:t>
      </w:r>
      <w:r w:rsidRPr="00C94BF8">
        <w:rPr>
          <w:rFonts w:ascii="仿宋_GB2312" w:eastAsia="仿宋_GB2312" w:hAnsi="仿宋_GB2312" w:cs="仿宋_GB2312" w:hint="eastAsia"/>
          <w:color w:val="000000"/>
          <w:sz w:val="24"/>
        </w:rPr>
        <w:t>电  话：</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strike/>
          <w:color w:val="000000"/>
          <w:sz w:val="24"/>
          <w:u w:val="single"/>
        </w:rPr>
        <w:t xml:space="preserve">                      </w:t>
      </w:r>
    </w:p>
    <w:p w14:paraId="0645BE03" w14:textId="77777777" w:rsidR="00F91686" w:rsidRPr="00C94BF8" w:rsidRDefault="001A02D6">
      <w:pPr>
        <w:wordWrap w:val="0"/>
        <w:adjustRightInd w:val="0"/>
        <w:snapToGrid w:val="0"/>
        <w:spacing w:line="500" w:lineRule="exact"/>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传  真：</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 xml:space="preserve">  </w:t>
      </w:r>
      <w:r w:rsidRPr="00C94BF8">
        <w:rPr>
          <w:rFonts w:ascii="仿宋_GB2312" w:eastAsia="仿宋_GB2312" w:hAnsi="仿宋_GB2312" w:cs="仿宋_GB2312"/>
          <w:color w:val="000000"/>
          <w:sz w:val="24"/>
        </w:rPr>
        <w:t xml:space="preserve">          </w:t>
      </w:r>
      <w:r w:rsidRPr="00C94BF8">
        <w:rPr>
          <w:rFonts w:ascii="仿宋_GB2312" w:eastAsia="仿宋_GB2312" w:hAnsi="仿宋_GB2312" w:cs="仿宋_GB2312" w:hint="eastAsia"/>
          <w:color w:val="000000"/>
          <w:sz w:val="24"/>
        </w:rPr>
        <w:t>传  真：</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strike/>
          <w:color w:val="000000"/>
          <w:sz w:val="24"/>
        </w:rPr>
        <w:t xml:space="preserve">                      </w:t>
      </w:r>
    </w:p>
    <w:p w14:paraId="3C97399B" w14:textId="77777777" w:rsidR="00F91686" w:rsidRPr="00C94BF8" w:rsidRDefault="001A02D6">
      <w:pPr>
        <w:wordWrap w:val="0"/>
        <w:adjustRightInd w:val="0"/>
        <w:snapToGrid w:val="0"/>
        <w:spacing w:line="500" w:lineRule="exact"/>
        <w:rPr>
          <w:rFonts w:ascii="仿宋_GB2312" w:eastAsia="仿宋_GB2312" w:hAnsi="仿宋_GB2312" w:cs="仿宋_GB2312"/>
          <w:color w:val="000000"/>
          <w:sz w:val="24"/>
        </w:rPr>
      </w:pPr>
      <w:r w:rsidRPr="00C94BF8">
        <w:rPr>
          <w:rFonts w:ascii="仿宋_GB2312" w:eastAsia="仿宋_GB2312" w:hAnsi="仿宋_GB2312" w:cs="仿宋_GB2312" w:hint="eastAsia"/>
          <w:color w:val="000000"/>
          <w:sz w:val="24"/>
        </w:rPr>
        <w:t>电子信箱：</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 xml:space="preserve">  </w:t>
      </w:r>
      <w:r w:rsidRPr="00C94BF8">
        <w:rPr>
          <w:rFonts w:ascii="仿宋_GB2312" w:eastAsia="仿宋_GB2312" w:hAnsi="仿宋_GB2312" w:cs="仿宋_GB2312"/>
          <w:color w:val="000000"/>
          <w:sz w:val="24"/>
        </w:rPr>
        <w:t xml:space="preserve">          </w:t>
      </w:r>
      <w:r w:rsidRPr="00C94BF8">
        <w:rPr>
          <w:rFonts w:ascii="仿宋_GB2312" w:eastAsia="仿宋_GB2312" w:hAnsi="仿宋_GB2312" w:cs="仿宋_GB2312" w:hint="eastAsia"/>
          <w:color w:val="000000"/>
          <w:sz w:val="24"/>
        </w:rPr>
        <w:t>电子信箱：</w:t>
      </w:r>
      <w:r w:rsidRPr="00C94BF8">
        <w:rPr>
          <w:rFonts w:ascii="仿宋_GB2312" w:eastAsia="仿宋_GB2312" w:hAnsi="仿宋_GB2312" w:cs="仿宋_GB2312" w:hint="eastAsia"/>
          <w:strike/>
          <w:color w:val="000000"/>
          <w:sz w:val="24"/>
        </w:rPr>
        <w:t xml:space="preserve">                     </w:t>
      </w:r>
    </w:p>
    <w:p w14:paraId="1089B1D9" w14:textId="77777777" w:rsidR="00F91686" w:rsidRPr="00C94BF8" w:rsidRDefault="001A02D6">
      <w:pPr>
        <w:wordWrap w:val="0"/>
        <w:adjustRightInd w:val="0"/>
        <w:snapToGrid w:val="0"/>
        <w:spacing w:line="500" w:lineRule="exact"/>
        <w:rPr>
          <w:rFonts w:ascii="仿宋_GB2312" w:eastAsia="仿宋_GB2312" w:hAnsi="仿宋_GB2312" w:cs="仿宋_GB2312"/>
          <w:strike/>
          <w:color w:val="000000"/>
          <w:sz w:val="24"/>
        </w:rPr>
      </w:pPr>
      <w:r w:rsidRPr="00C94BF8">
        <w:rPr>
          <w:rFonts w:ascii="仿宋_GB2312" w:eastAsia="仿宋_GB2312" w:hAnsi="仿宋_GB2312" w:cs="仿宋_GB2312" w:hint="eastAsia"/>
          <w:color w:val="000000"/>
          <w:sz w:val="24"/>
        </w:rPr>
        <w:t>开户银行：</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 xml:space="preserve">  </w:t>
      </w:r>
      <w:r w:rsidRPr="00C94BF8">
        <w:rPr>
          <w:rFonts w:ascii="仿宋_GB2312" w:eastAsia="仿宋_GB2312" w:hAnsi="仿宋_GB2312" w:cs="仿宋_GB2312"/>
          <w:color w:val="000000"/>
          <w:sz w:val="24"/>
        </w:rPr>
        <w:t xml:space="preserve">          </w:t>
      </w:r>
      <w:r w:rsidRPr="00C94BF8">
        <w:rPr>
          <w:rFonts w:ascii="仿宋_GB2312" w:eastAsia="仿宋_GB2312" w:hAnsi="仿宋_GB2312" w:cs="仿宋_GB2312" w:hint="eastAsia"/>
          <w:color w:val="000000"/>
          <w:sz w:val="24"/>
        </w:rPr>
        <w:t>开户银行：</w:t>
      </w:r>
      <w:r w:rsidRPr="00C94BF8">
        <w:rPr>
          <w:rFonts w:ascii="仿宋_GB2312" w:eastAsia="仿宋_GB2312" w:hAnsi="仿宋_GB2312" w:cs="仿宋_GB2312" w:hint="eastAsia"/>
          <w:strike/>
          <w:color w:val="000000"/>
          <w:sz w:val="24"/>
          <w:u w:val="single"/>
        </w:rPr>
        <w:t xml:space="preserve">                     </w:t>
      </w:r>
    </w:p>
    <w:p w14:paraId="0D7890B3" w14:textId="77777777" w:rsidR="00F91686" w:rsidRPr="00C94BF8" w:rsidRDefault="001A02D6">
      <w:pPr>
        <w:wordWrap w:val="0"/>
        <w:adjustRightInd w:val="0"/>
        <w:snapToGrid w:val="0"/>
        <w:spacing w:line="500" w:lineRule="exact"/>
        <w:rPr>
          <w:rFonts w:ascii="仿宋_GB2312" w:eastAsia="仿宋_GB2312" w:hAnsi="仿宋_GB2312" w:cs="仿宋_GB2312"/>
          <w:strike/>
          <w:sz w:val="24"/>
        </w:rPr>
      </w:pPr>
      <w:proofErr w:type="gramStart"/>
      <w:r w:rsidRPr="00C94BF8">
        <w:rPr>
          <w:rFonts w:ascii="仿宋_GB2312" w:eastAsia="仿宋_GB2312" w:hAnsi="仿宋_GB2312" w:cs="仿宋_GB2312" w:hint="eastAsia"/>
          <w:color w:val="000000"/>
          <w:sz w:val="24"/>
        </w:rPr>
        <w:t>账</w:t>
      </w:r>
      <w:proofErr w:type="gramEnd"/>
      <w:r w:rsidRPr="00C94BF8">
        <w:rPr>
          <w:rFonts w:ascii="仿宋_GB2312" w:eastAsia="仿宋_GB2312" w:hAnsi="仿宋_GB2312" w:cs="仿宋_GB2312" w:hint="eastAsia"/>
          <w:color w:val="000000"/>
          <w:sz w:val="24"/>
        </w:rPr>
        <w:t xml:space="preserve">  号：</w:t>
      </w:r>
      <w:r w:rsidRPr="00C94BF8">
        <w:rPr>
          <w:rFonts w:ascii="仿宋_GB2312" w:eastAsia="仿宋_GB2312" w:hAnsi="仿宋_GB2312" w:cs="仿宋_GB2312" w:hint="eastAsia"/>
          <w:color w:val="000000"/>
          <w:sz w:val="24"/>
          <w:u w:val="single"/>
        </w:rPr>
        <w:t xml:space="preserve">                   </w:t>
      </w:r>
      <w:r w:rsidRPr="00C94BF8">
        <w:rPr>
          <w:rFonts w:ascii="仿宋_GB2312" w:eastAsia="仿宋_GB2312" w:hAnsi="仿宋_GB2312" w:cs="仿宋_GB2312" w:hint="eastAsia"/>
          <w:color w:val="000000"/>
          <w:sz w:val="24"/>
        </w:rPr>
        <w:t xml:space="preserve">  </w:t>
      </w:r>
      <w:r w:rsidRPr="00C94BF8">
        <w:rPr>
          <w:rFonts w:ascii="仿宋_GB2312" w:eastAsia="仿宋_GB2312" w:hAnsi="仿宋_GB2312" w:cs="仿宋_GB2312"/>
          <w:color w:val="000000"/>
          <w:sz w:val="24"/>
        </w:rPr>
        <w:t xml:space="preserve">          </w:t>
      </w:r>
      <w:proofErr w:type="gramStart"/>
      <w:r w:rsidRPr="00C94BF8">
        <w:rPr>
          <w:rFonts w:ascii="仿宋_GB2312" w:eastAsia="仿宋_GB2312" w:hAnsi="仿宋_GB2312" w:cs="仿宋_GB2312" w:hint="eastAsia"/>
          <w:color w:val="000000"/>
          <w:sz w:val="24"/>
        </w:rPr>
        <w:t>账</w:t>
      </w:r>
      <w:proofErr w:type="gramEnd"/>
      <w:r w:rsidRPr="00C94BF8">
        <w:rPr>
          <w:rFonts w:ascii="仿宋_GB2312" w:eastAsia="仿宋_GB2312" w:hAnsi="仿宋_GB2312" w:cs="仿宋_GB2312" w:hint="eastAsia"/>
          <w:color w:val="000000"/>
          <w:sz w:val="24"/>
        </w:rPr>
        <w:t xml:space="preserve">  号：</w:t>
      </w:r>
      <w:r w:rsidRPr="00C94BF8">
        <w:rPr>
          <w:rFonts w:ascii="仿宋_GB2312" w:eastAsia="仿宋_GB2312" w:hAnsi="仿宋_GB2312" w:cs="仿宋_GB2312" w:hint="eastAsia"/>
          <w:strike/>
          <w:color w:val="000000"/>
          <w:sz w:val="24"/>
          <w:u w:val="single"/>
        </w:rPr>
        <w:t xml:space="preserve">                       </w:t>
      </w:r>
    </w:p>
    <w:p w14:paraId="6553E5B6" w14:textId="77777777" w:rsidR="00F91686" w:rsidRPr="00C94BF8" w:rsidRDefault="00F91686">
      <w:pPr>
        <w:spacing w:line="500" w:lineRule="exact"/>
        <w:rPr>
          <w:rFonts w:ascii="仿宋_GB2312" w:eastAsia="仿宋_GB2312" w:hAnsi="仿宋_GB2312" w:cs="仿宋_GB2312"/>
          <w:strike/>
          <w:sz w:val="24"/>
        </w:rPr>
      </w:pPr>
    </w:p>
    <w:p w14:paraId="5EA06A48" w14:textId="77777777" w:rsidR="00F91686" w:rsidRPr="00C94BF8" w:rsidRDefault="00F91686">
      <w:pPr>
        <w:spacing w:line="500" w:lineRule="exact"/>
        <w:rPr>
          <w:rFonts w:ascii="仿宋_GB2312" w:eastAsia="仿宋_GB2312" w:hAnsi="仿宋_GB2312" w:cs="仿宋_GB2312"/>
          <w:sz w:val="24"/>
        </w:rPr>
      </w:pPr>
    </w:p>
    <w:p w14:paraId="4B1A2CF7" w14:textId="77777777" w:rsidR="00F91686" w:rsidRPr="00C94BF8" w:rsidRDefault="00F91686">
      <w:pPr>
        <w:spacing w:line="500" w:lineRule="exact"/>
        <w:rPr>
          <w:rFonts w:ascii="仿宋_GB2312" w:eastAsia="仿宋_GB2312" w:hAnsi="仿宋_GB2312" w:cs="仿宋_GB2312"/>
          <w:sz w:val="24"/>
        </w:rPr>
      </w:pPr>
    </w:p>
    <w:p w14:paraId="463BCD48" w14:textId="77777777" w:rsidR="00F91686" w:rsidRPr="00C94BF8" w:rsidRDefault="00F91686">
      <w:pPr>
        <w:spacing w:line="500" w:lineRule="exact"/>
        <w:rPr>
          <w:rFonts w:ascii="仿宋_GB2312" w:eastAsia="仿宋_GB2312" w:hAnsi="仿宋_GB2312" w:cs="仿宋_GB2312"/>
          <w:sz w:val="24"/>
        </w:rPr>
      </w:pPr>
    </w:p>
    <w:p w14:paraId="7F3F1CEB" w14:textId="77777777" w:rsidR="00F91686" w:rsidRPr="00C94BF8" w:rsidRDefault="00F91686">
      <w:pPr>
        <w:spacing w:line="500" w:lineRule="exact"/>
        <w:rPr>
          <w:rFonts w:ascii="仿宋_GB2312" w:eastAsia="仿宋_GB2312" w:hAnsi="仿宋_GB2312" w:cs="仿宋_GB2312"/>
          <w:sz w:val="24"/>
        </w:rPr>
      </w:pPr>
    </w:p>
    <w:p w14:paraId="33455470" w14:textId="77777777" w:rsidR="00F91686" w:rsidRPr="00C94BF8" w:rsidRDefault="001A02D6">
      <w:pPr>
        <w:spacing w:line="500" w:lineRule="exact"/>
        <w:rPr>
          <w:rFonts w:ascii="仿宋_GB2312" w:eastAsia="仿宋_GB2312" w:hAnsi="仿宋_GB2312" w:cs="仿宋_GB2312"/>
          <w:sz w:val="24"/>
        </w:rPr>
      </w:pPr>
      <w:r w:rsidRPr="00C94BF8">
        <w:rPr>
          <w:rFonts w:ascii="仿宋_GB2312" w:eastAsia="仿宋_GB2312" w:hAnsi="仿宋_GB2312" w:cs="仿宋_GB2312" w:hint="eastAsia"/>
          <w:sz w:val="24"/>
        </w:rPr>
        <w:br w:type="page"/>
      </w:r>
    </w:p>
    <w:p w14:paraId="05C52A47" w14:textId="77777777" w:rsidR="00F91686" w:rsidRPr="00C94BF8" w:rsidRDefault="00F91686">
      <w:pPr>
        <w:adjustRightInd w:val="0"/>
        <w:snapToGrid w:val="0"/>
        <w:spacing w:line="288" w:lineRule="auto"/>
        <w:rPr>
          <w:rFonts w:ascii="宋体" w:hAnsi="宋体"/>
          <w:sz w:val="24"/>
          <w:u w:val="single"/>
        </w:rPr>
      </w:pPr>
    </w:p>
    <w:p w14:paraId="77F3943F" w14:textId="77777777" w:rsidR="00F91686" w:rsidRPr="00C94BF8" w:rsidRDefault="00F91686">
      <w:pPr>
        <w:rPr>
          <w:rFonts w:ascii="宋体" w:hAnsi="宋体" w:cs="宋体"/>
        </w:rPr>
      </w:pPr>
    </w:p>
    <w:p w14:paraId="568B2667" w14:textId="77777777" w:rsidR="00F91686" w:rsidRPr="00C94BF8" w:rsidRDefault="00F91686">
      <w:pPr>
        <w:rPr>
          <w:rFonts w:ascii="宋体" w:hAnsi="宋体" w:cs="宋体"/>
        </w:rPr>
      </w:pPr>
    </w:p>
    <w:p w14:paraId="334D1E74" w14:textId="77777777" w:rsidR="00F91686" w:rsidRPr="00C94BF8" w:rsidRDefault="00F91686">
      <w:pPr>
        <w:rPr>
          <w:rFonts w:ascii="宋体" w:hAnsi="宋体" w:cs="宋体"/>
        </w:rPr>
      </w:pPr>
    </w:p>
    <w:p w14:paraId="3096043C" w14:textId="77777777" w:rsidR="00F91686" w:rsidRPr="00C94BF8" w:rsidRDefault="00F91686">
      <w:pPr>
        <w:rPr>
          <w:rFonts w:ascii="宋体" w:hAnsi="宋体" w:cs="宋体"/>
        </w:rPr>
      </w:pPr>
    </w:p>
    <w:p w14:paraId="062D3F34" w14:textId="77777777" w:rsidR="00F91686" w:rsidRPr="00C94BF8" w:rsidRDefault="001A02D6">
      <w:pPr>
        <w:pStyle w:val="2"/>
        <w:jc w:val="both"/>
        <w:rPr>
          <w:rFonts w:ascii="宋体" w:eastAsia="宋体" w:hAnsi="宋体" w:cs="宋体"/>
        </w:rPr>
      </w:pPr>
      <w:r w:rsidRPr="00C94BF8">
        <w:rPr>
          <w:rFonts w:ascii="宋体" w:eastAsia="宋体" w:hAnsi="宋体" w:cs="宋体" w:hint="eastAsia"/>
        </w:rPr>
        <w:t xml:space="preserve">                       </w:t>
      </w:r>
      <w:bookmarkStart w:id="134" w:name="_Toc42779090"/>
      <w:bookmarkStart w:id="135" w:name="_Toc49246638"/>
      <w:r w:rsidRPr="00C94BF8">
        <w:rPr>
          <w:rFonts w:ascii="宋体" w:eastAsia="宋体" w:hAnsi="宋体" w:cs="宋体" w:hint="eastAsia"/>
        </w:rPr>
        <w:t>附件2：竞选图纸（见另册）</w:t>
      </w:r>
      <w:bookmarkEnd w:id="134"/>
      <w:bookmarkEnd w:id="135"/>
    </w:p>
    <w:p w14:paraId="10DE535C" w14:textId="77777777" w:rsidR="00F91686" w:rsidRPr="00C94BF8" w:rsidRDefault="001A02D6">
      <w:pPr>
        <w:rPr>
          <w:rFonts w:ascii="宋体" w:hAnsi="宋体" w:cs="宋体"/>
        </w:rPr>
      </w:pPr>
      <w:r w:rsidRPr="00C94BF8">
        <w:rPr>
          <w:rFonts w:ascii="宋体" w:hAnsi="宋体" w:cs="宋体" w:hint="eastAsia"/>
        </w:rPr>
        <w:t xml:space="preserve"> </w:t>
      </w:r>
    </w:p>
    <w:p w14:paraId="3C309D01" w14:textId="77777777" w:rsidR="00F91686" w:rsidRPr="00C94BF8" w:rsidRDefault="00F91686">
      <w:pPr>
        <w:rPr>
          <w:rFonts w:ascii="宋体" w:hAnsi="宋体" w:cs="宋体"/>
        </w:rPr>
      </w:pPr>
    </w:p>
    <w:p w14:paraId="30040C20" w14:textId="77777777" w:rsidR="00F91686" w:rsidRDefault="001A02D6">
      <w:pPr>
        <w:pStyle w:val="2"/>
        <w:jc w:val="both"/>
        <w:rPr>
          <w:rFonts w:ascii="宋体" w:eastAsia="宋体" w:hAnsi="宋体" w:cs="宋体"/>
        </w:rPr>
      </w:pPr>
      <w:r w:rsidRPr="00C94BF8">
        <w:rPr>
          <w:rFonts w:ascii="宋体" w:eastAsia="宋体" w:hAnsi="宋体" w:cs="宋体" w:hint="eastAsia"/>
        </w:rPr>
        <w:t xml:space="preserve">                       </w:t>
      </w:r>
      <w:bookmarkStart w:id="136" w:name="_Toc42779091"/>
      <w:bookmarkStart w:id="137" w:name="_Toc49246639"/>
      <w:r w:rsidRPr="00C94BF8">
        <w:rPr>
          <w:rFonts w:ascii="宋体" w:eastAsia="宋体" w:hAnsi="宋体" w:cs="宋体" w:hint="eastAsia"/>
        </w:rPr>
        <w:t>附件3：技术规范（见另册）</w:t>
      </w:r>
      <w:bookmarkEnd w:id="136"/>
      <w:bookmarkEnd w:id="137"/>
    </w:p>
    <w:p w14:paraId="2651FC85" w14:textId="77777777" w:rsidR="00F91686" w:rsidRDefault="00F91686">
      <w:pPr>
        <w:rPr>
          <w:rFonts w:ascii="宋体" w:hAnsi="宋体" w:cs="宋体"/>
        </w:rPr>
      </w:pPr>
    </w:p>
    <w:p w14:paraId="32514C70" w14:textId="77777777" w:rsidR="00F91686" w:rsidRDefault="00F91686">
      <w:pPr>
        <w:rPr>
          <w:rFonts w:ascii="宋体" w:hAnsi="宋体" w:cs="宋体"/>
          <w:b/>
          <w:sz w:val="30"/>
        </w:rPr>
      </w:pPr>
    </w:p>
    <w:sectPr w:rsidR="00F91686">
      <w:pgSz w:w="11907" w:h="16840"/>
      <w:pgMar w:top="1134" w:right="1134" w:bottom="1134" w:left="1361"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4A498" w14:textId="77777777" w:rsidR="000326A8" w:rsidRDefault="000326A8">
      <w:r>
        <w:separator/>
      </w:r>
    </w:p>
  </w:endnote>
  <w:endnote w:type="continuationSeparator" w:id="0">
    <w:p w14:paraId="79C5F5D0" w14:textId="77777777" w:rsidR="000326A8" w:rsidRDefault="0003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C90E" w14:textId="77777777" w:rsidR="00E041CC" w:rsidRDefault="00E041CC">
    <w:pPr>
      <w:pStyle w:val="ac"/>
    </w:pPr>
    <w:r>
      <w:rPr>
        <w:rStyle w:val="af6"/>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88EA8" w14:textId="77777777" w:rsidR="00E041CC" w:rsidRDefault="00E041CC">
    <w:pPr>
      <w:pStyle w:val="ac"/>
    </w:pPr>
    <w:r>
      <w:rPr>
        <w:noProof/>
      </w:rPr>
      <mc:AlternateContent>
        <mc:Choice Requires="wps">
          <w:drawing>
            <wp:anchor distT="0" distB="0" distL="114300" distR="114300" simplePos="0" relativeHeight="251658240" behindDoc="0" locked="0" layoutInCell="1" allowOverlap="1" wp14:anchorId="6C3A919D" wp14:editId="1DF13451">
              <wp:simplePos x="0" y="0"/>
              <wp:positionH relativeFrom="margin">
                <wp:posOffset>2889250</wp:posOffset>
              </wp:positionH>
              <wp:positionV relativeFrom="paragraph">
                <wp:posOffset>-3810</wp:posOffset>
              </wp:positionV>
              <wp:extent cx="184150" cy="153035"/>
              <wp:effectExtent l="0" t="0" r="6350" b="18415"/>
              <wp:wrapNone/>
              <wp:docPr id="1" name="文本框 4"/>
              <wp:cNvGraphicFramePr/>
              <a:graphic xmlns:a="http://schemas.openxmlformats.org/drawingml/2006/main">
                <a:graphicData uri="http://schemas.microsoft.com/office/word/2010/wordprocessingShape">
                  <wps:wsp>
                    <wps:cNvSpPr txBox="1"/>
                    <wps:spPr>
                      <a:xfrm>
                        <a:off x="0" y="0"/>
                        <a:ext cx="184183" cy="153035"/>
                      </a:xfrm>
                      <a:prstGeom prst="rect">
                        <a:avLst/>
                      </a:prstGeom>
                      <a:noFill/>
                      <a:ln>
                        <a:noFill/>
                      </a:ln>
                    </wps:spPr>
                    <wps:txbx>
                      <w:txbxContent>
                        <w:p w14:paraId="7EE26061" w14:textId="77777777" w:rsidR="00E041CC" w:rsidRDefault="00E041C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255117">
                            <w:rPr>
                              <w:noProof/>
                            </w:rPr>
                            <w:t>13</w:t>
                          </w:r>
                          <w:r>
                            <w:rPr>
                              <w:rFonts w:hint="eastAsia"/>
                              <w:sz w:val="18"/>
                            </w:rPr>
                            <w:fldChar w:fldCharType="end"/>
                          </w:r>
                        </w:p>
                      </w:txbxContent>
                    </wps:txbx>
                    <wps:bodyPr wrap="square" lIns="0" tIns="0" rIns="0" bIns="0">
                      <a:spAutoFit/>
                    </wps:bodyPr>
                  </wps:wsp>
                </a:graphicData>
              </a:graphic>
            </wp:anchor>
          </w:drawing>
        </mc:Choice>
        <mc:Fallback>
          <w:pict>
            <v:shapetype w14:anchorId="6C3A919D" id="_x0000_t202" coordsize="21600,21600" o:spt="202" path="m,l,21600r21600,l21600,xe">
              <v:stroke joinstyle="miter"/>
              <v:path gradientshapeok="t" o:connecttype="rect"/>
            </v:shapetype>
            <v:shape id="文本框 4" o:spid="_x0000_s1026" type="#_x0000_t202" style="position:absolute;margin-left:227.5pt;margin-top:-.3pt;width:14.5pt;height:12.0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" filled="f" stroked="f">
              <v:textbox style="mso-fit-shape-to-text:t" inset="0,0,0,0">
                <w:txbxContent>
                  <w:p w14:paraId="7EE26061" w14:textId="77777777" w:rsidR="00E041CC" w:rsidRDefault="00E041C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255117">
                      <w:rPr>
                        <w:noProof/>
                      </w:rPr>
                      <w:t>13</w:t>
                    </w:r>
                    <w:r>
                      <w:rPr>
                        <w:rFonts w:hint="eastAsia"/>
                        <w:sz w:val="18"/>
                      </w:rPr>
                      <w:fldChar w:fldCharType="end"/>
                    </w:r>
                  </w:p>
                </w:txbxContent>
              </v:textbox>
              <w10:wrap anchorx="margin"/>
            </v:shape>
          </w:pict>
        </mc:Fallback>
      </mc:AlternateContent>
    </w:r>
    <w:r>
      <w:rPr>
        <w:rStyle w:val="af6"/>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77909" w14:textId="77777777" w:rsidR="00E041CC" w:rsidRDefault="00E041CC">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B385A" w14:textId="77777777" w:rsidR="00E041CC" w:rsidRDefault="00E041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B4171" w14:textId="77777777" w:rsidR="000326A8" w:rsidRDefault="000326A8">
      <w:r>
        <w:separator/>
      </w:r>
    </w:p>
  </w:footnote>
  <w:footnote w:type="continuationSeparator" w:id="0">
    <w:p w14:paraId="3B7AF915" w14:textId="77777777" w:rsidR="000326A8" w:rsidRDefault="0003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678D" w14:textId="77777777" w:rsidR="00E041CC" w:rsidRDefault="00E041CC">
    <w:pPr>
      <w:pStyle w:val="a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49227" w14:textId="77777777" w:rsidR="00E041CC" w:rsidRDefault="00E041CC">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29D0C" w14:textId="77777777" w:rsidR="00E041CC" w:rsidRDefault="00E041CC">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8B634" w14:textId="77777777" w:rsidR="00E041CC" w:rsidRDefault="00E041CC">
    <w:pPr>
      <w:pStyle w:val="ae"/>
      <w:tabs>
        <w:tab w:val="left" w:pos="309"/>
      </w:tabs>
      <w:jc w:val="left"/>
    </w:pPr>
    <w:r>
      <w:rPr>
        <w:noProof/>
      </w:rPr>
      <w:drawing>
        <wp:inline distT="0" distB="0" distL="114300" distR="114300" wp14:anchorId="4970B9B4" wp14:editId="049103AA">
          <wp:extent cx="1479550" cy="273050"/>
          <wp:effectExtent l="0" t="0" r="1397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rcRect l="16081" t="24414" r="14931" b="26646"/>
                  <a:stretch>
                    <a:fillRect/>
                  </a:stretch>
                </pic:blipFill>
                <pic:spPr>
                  <a:xfrm>
                    <a:off x="0" y="0"/>
                    <a:ext cx="1479550" cy="2730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1A7C8" w14:textId="77777777" w:rsidR="00E041CC" w:rsidRDefault="00E041CC">
    <w:pPr>
      <w:pStyle w:val="ae"/>
      <w:jc w:val="both"/>
    </w:pPr>
    <w:r>
      <w:rPr>
        <w:noProof/>
      </w:rPr>
      <w:drawing>
        <wp:inline distT="0" distB="0" distL="114300" distR="114300" wp14:anchorId="4A4638FE" wp14:editId="030556DF">
          <wp:extent cx="1479550" cy="273050"/>
          <wp:effectExtent l="0" t="0" r="1397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rcRect l="16081" t="24414" r="14931" b="26646"/>
                  <a:stretch>
                    <a:fillRect/>
                  </a:stretch>
                </pic:blipFill>
                <pic:spPr>
                  <a:xfrm>
                    <a:off x="0" y="0"/>
                    <a:ext cx="1479550" cy="273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7B69B"/>
    <w:multiLevelType w:val="singleLevel"/>
    <w:tmpl w:val="56D7B69B"/>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2A6"/>
    <w:rsid w:val="0000008B"/>
    <w:rsid w:val="00001A6F"/>
    <w:rsid w:val="000121AD"/>
    <w:rsid w:val="00012452"/>
    <w:rsid w:val="000134A7"/>
    <w:rsid w:val="000161FC"/>
    <w:rsid w:val="00026BD7"/>
    <w:rsid w:val="00030237"/>
    <w:rsid w:val="000326A8"/>
    <w:rsid w:val="0003593F"/>
    <w:rsid w:val="00035DD9"/>
    <w:rsid w:val="00042500"/>
    <w:rsid w:val="000449F6"/>
    <w:rsid w:val="00051A8C"/>
    <w:rsid w:val="00052F5F"/>
    <w:rsid w:val="00057211"/>
    <w:rsid w:val="00065252"/>
    <w:rsid w:val="0007359D"/>
    <w:rsid w:val="000916E5"/>
    <w:rsid w:val="00093EB4"/>
    <w:rsid w:val="00093F86"/>
    <w:rsid w:val="000951C2"/>
    <w:rsid w:val="00095FD2"/>
    <w:rsid w:val="000A4A6A"/>
    <w:rsid w:val="000A5A65"/>
    <w:rsid w:val="000A6453"/>
    <w:rsid w:val="000B15A1"/>
    <w:rsid w:val="000B41FF"/>
    <w:rsid w:val="000B5069"/>
    <w:rsid w:val="000B6634"/>
    <w:rsid w:val="000C4DF0"/>
    <w:rsid w:val="000C7369"/>
    <w:rsid w:val="000D1422"/>
    <w:rsid w:val="000D32F0"/>
    <w:rsid w:val="000D3307"/>
    <w:rsid w:val="000D41C4"/>
    <w:rsid w:val="000E5D43"/>
    <w:rsid w:val="000E7276"/>
    <w:rsid w:val="000F323A"/>
    <w:rsid w:val="000F42A5"/>
    <w:rsid w:val="00101040"/>
    <w:rsid w:val="00111024"/>
    <w:rsid w:val="00115905"/>
    <w:rsid w:val="0012020F"/>
    <w:rsid w:val="00121EA5"/>
    <w:rsid w:val="001266AF"/>
    <w:rsid w:val="00127EE0"/>
    <w:rsid w:val="00132762"/>
    <w:rsid w:val="00140A0A"/>
    <w:rsid w:val="00143C56"/>
    <w:rsid w:val="00154F34"/>
    <w:rsid w:val="00157397"/>
    <w:rsid w:val="00157E5A"/>
    <w:rsid w:val="00161CF3"/>
    <w:rsid w:val="00162B4A"/>
    <w:rsid w:val="00175254"/>
    <w:rsid w:val="0018033B"/>
    <w:rsid w:val="00190235"/>
    <w:rsid w:val="00192B79"/>
    <w:rsid w:val="0019380A"/>
    <w:rsid w:val="001A02D6"/>
    <w:rsid w:val="001A2746"/>
    <w:rsid w:val="001A54C7"/>
    <w:rsid w:val="001A7692"/>
    <w:rsid w:val="001A7CC2"/>
    <w:rsid w:val="001B3189"/>
    <w:rsid w:val="001B3A53"/>
    <w:rsid w:val="001B59C6"/>
    <w:rsid w:val="001B5DC7"/>
    <w:rsid w:val="001C0B71"/>
    <w:rsid w:val="001C275E"/>
    <w:rsid w:val="001C7157"/>
    <w:rsid w:val="001D2DC5"/>
    <w:rsid w:val="001E10B2"/>
    <w:rsid w:val="001E1CC1"/>
    <w:rsid w:val="001E4E35"/>
    <w:rsid w:val="001F3A85"/>
    <w:rsid w:val="001F713F"/>
    <w:rsid w:val="002105E3"/>
    <w:rsid w:val="002106B8"/>
    <w:rsid w:val="002119E2"/>
    <w:rsid w:val="002176E5"/>
    <w:rsid w:val="002207BB"/>
    <w:rsid w:val="00222F8F"/>
    <w:rsid w:val="00223E68"/>
    <w:rsid w:val="00227BFC"/>
    <w:rsid w:val="00237C79"/>
    <w:rsid w:val="00240EC9"/>
    <w:rsid w:val="00243123"/>
    <w:rsid w:val="00243DA4"/>
    <w:rsid w:val="00244DB2"/>
    <w:rsid w:val="00246FE1"/>
    <w:rsid w:val="00254CF8"/>
    <w:rsid w:val="00255117"/>
    <w:rsid w:val="0025547B"/>
    <w:rsid w:val="00264F44"/>
    <w:rsid w:val="00265EA8"/>
    <w:rsid w:val="00266887"/>
    <w:rsid w:val="002735FB"/>
    <w:rsid w:val="0027646B"/>
    <w:rsid w:val="00276D35"/>
    <w:rsid w:val="00282E4C"/>
    <w:rsid w:val="002877E7"/>
    <w:rsid w:val="00291425"/>
    <w:rsid w:val="00294430"/>
    <w:rsid w:val="00295781"/>
    <w:rsid w:val="00296864"/>
    <w:rsid w:val="002A2045"/>
    <w:rsid w:val="002A3750"/>
    <w:rsid w:val="002A6F95"/>
    <w:rsid w:val="002B00EF"/>
    <w:rsid w:val="002C1D2D"/>
    <w:rsid w:val="002D046C"/>
    <w:rsid w:val="002D0DAB"/>
    <w:rsid w:val="002D33EB"/>
    <w:rsid w:val="002E468A"/>
    <w:rsid w:val="002F73E5"/>
    <w:rsid w:val="00300226"/>
    <w:rsid w:val="00301BD8"/>
    <w:rsid w:val="003031E3"/>
    <w:rsid w:val="00313911"/>
    <w:rsid w:val="00316149"/>
    <w:rsid w:val="00322CA8"/>
    <w:rsid w:val="00331033"/>
    <w:rsid w:val="0034128E"/>
    <w:rsid w:val="0034138E"/>
    <w:rsid w:val="00344687"/>
    <w:rsid w:val="00350A31"/>
    <w:rsid w:val="003523E5"/>
    <w:rsid w:val="003576F9"/>
    <w:rsid w:val="00364A80"/>
    <w:rsid w:val="00366022"/>
    <w:rsid w:val="00370477"/>
    <w:rsid w:val="003720F8"/>
    <w:rsid w:val="00380CF6"/>
    <w:rsid w:val="003819E9"/>
    <w:rsid w:val="00381F40"/>
    <w:rsid w:val="00386C5C"/>
    <w:rsid w:val="0039197E"/>
    <w:rsid w:val="003A4B3B"/>
    <w:rsid w:val="003B3527"/>
    <w:rsid w:val="003B4666"/>
    <w:rsid w:val="003B5AF4"/>
    <w:rsid w:val="003C1C31"/>
    <w:rsid w:val="003D087D"/>
    <w:rsid w:val="003D4E69"/>
    <w:rsid w:val="003E55B8"/>
    <w:rsid w:val="003E5942"/>
    <w:rsid w:val="003E62BB"/>
    <w:rsid w:val="003F35A5"/>
    <w:rsid w:val="003F44B2"/>
    <w:rsid w:val="003F4C71"/>
    <w:rsid w:val="003F62EC"/>
    <w:rsid w:val="00400368"/>
    <w:rsid w:val="0040145C"/>
    <w:rsid w:val="00407023"/>
    <w:rsid w:val="00416089"/>
    <w:rsid w:val="00421D30"/>
    <w:rsid w:val="00453D76"/>
    <w:rsid w:val="00454563"/>
    <w:rsid w:val="004564EB"/>
    <w:rsid w:val="00456D25"/>
    <w:rsid w:val="00462855"/>
    <w:rsid w:val="004660DA"/>
    <w:rsid w:val="00470A56"/>
    <w:rsid w:val="0047421E"/>
    <w:rsid w:val="004759C0"/>
    <w:rsid w:val="0048479F"/>
    <w:rsid w:val="00491FA0"/>
    <w:rsid w:val="004A16F3"/>
    <w:rsid w:val="004A7BF0"/>
    <w:rsid w:val="004B1116"/>
    <w:rsid w:val="004B2A8B"/>
    <w:rsid w:val="004B2B92"/>
    <w:rsid w:val="004B2FEA"/>
    <w:rsid w:val="004B650C"/>
    <w:rsid w:val="004C1A4D"/>
    <w:rsid w:val="004C1E07"/>
    <w:rsid w:val="004C2A33"/>
    <w:rsid w:val="004E2898"/>
    <w:rsid w:val="004E5ECA"/>
    <w:rsid w:val="004F4F73"/>
    <w:rsid w:val="004F62FC"/>
    <w:rsid w:val="004F7DE0"/>
    <w:rsid w:val="00502D9E"/>
    <w:rsid w:val="00503099"/>
    <w:rsid w:val="00505755"/>
    <w:rsid w:val="00505BC1"/>
    <w:rsid w:val="00513380"/>
    <w:rsid w:val="00513926"/>
    <w:rsid w:val="00514840"/>
    <w:rsid w:val="00514990"/>
    <w:rsid w:val="00536350"/>
    <w:rsid w:val="0054212B"/>
    <w:rsid w:val="0054681A"/>
    <w:rsid w:val="00547213"/>
    <w:rsid w:val="005549AD"/>
    <w:rsid w:val="00555FF4"/>
    <w:rsid w:val="005616AB"/>
    <w:rsid w:val="0057235F"/>
    <w:rsid w:val="00577FCF"/>
    <w:rsid w:val="00584E58"/>
    <w:rsid w:val="00596119"/>
    <w:rsid w:val="005A0E16"/>
    <w:rsid w:val="005A1B2F"/>
    <w:rsid w:val="005B3087"/>
    <w:rsid w:val="005B79F0"/>
    <w:rsid w:val="005B7C40"/>
    <w:rsid w:val="005C0A02"/>
    <w:rsid w:val="005C0A9B"/>
    <w:rsid w:val="005C6F36"/>
    <w:rsid w:val="005C71D4"/>
    <w:rsid w:val="005D19CD"/>
    <w:rsid w:val="005D69A2"/>
    <w:rsid w:val="005E3230"/>
    <w:rsid w:val="005E35C0"/>
    <w:rsid w:val="005E41D4"/>
    <w:rsid w:val="005E6B41"/>
    <w:rsid w:val="005F0BD7"/>
    <w:rsid w:val="005F6A6E"/>
    <w:rsid w:val="005F7159"/>
    <w:rsid w:val="00603ADD"/>
    <w:rsid w:val="00607FE9"/>
    <w:rsid w:val="00612A76"/>
    <w:rsid w:val="00616D11"/>
    <w:rsid w:val="00621D94"/>
    <w:rsid w:val="00625169"/>
    <w:rsid w:val="00630C4A"/>
    <w:rsid w:val="0064249D"/>
    <w:rsid w:val="006458DE"/>
    <w:rsid w:val="00647A4D"/>
    <w:rsid w:val="00650EF4"/>
    <w:rsid w:val="00660832"/>
    <w:rsid w:val="00665FA7"/>
    <w:rsid w:val="00666979"/>
    <w:rsid w:val="00667842"/>
    <w:rsid w:val="00670625"/>
    <w:rsid w:val="00672979"/>
    <w:rsid w:val="00673CDD"/>
    <w:rsid w:val="0068179C"/>
    <w:rsid w:val="006830AB"/>
    <w:rsid w:val="00693706"/>
    <w:rsid w:val="006A3095"/>
    <w:rsid w:val="006A40C0"/>
    <w:rsid w:val="006B56D6"/>
    <w:rsid w:val="006C05D5"/>
    <w:rsid w:val="006C3B35"/>
    <w:rsid w:val="006E5B6E"/>
    <w:rsid w:val="006F2215"/>
    <w:rsid w:val="006F40A8"/>
    <w:rsid w:val="00701DDA"/>
    <w:rsid w:val="007115DA"/>
    <w:rsid w:val="00715F97"/>
    <w:rsid w:val="00721C58"/>
    <w:rsid w:val="0072433B"/>
    <w:rsid w:val="00730F80"/>
    <w:rsid w:val="0073345C"/>
    <w:rsid w:val="00737EE3"/>
    <w:rsid w:val="007405A6"/>
    <w:rsid w:val="00743ECE"/>
    <w:rsid w:val="00744B53"/>
    <w:rsid w:val="00747BD9"/>
    <w:rsid w:val="007532D7"/>
    <w:rsid w:val="007539E0"/>
    <w:rsid w:val="00755946"/>
    <w:rsid w:val="00763504"/>
    <w:rsid w:val="0076544A"/>
    <w:rsid w:val="00773074"/>
    <w:rsid w:val="007731FC"/>
    <w:rsid w:val="00773BD1"/>
    <w:rsid w:val="00773F0E"/>
    <w:rsid w:val="00780F6B"/>
    <w:rsid w:val="007813C7"/>
    <w:rsid w:val="00782697"/>
    <w:rsid w:val="00786E21"/>
    <w:rsid w:val="0079064D"/>
    <w:rsid w:val="00793912"/>
    <w:rsid w:val="007940C8"/>
    <w:rsid w:val="0079428C"/>
    <w:rsid w:val="007A6562"/>
    <w:rsid w:val="007B479D"/>
    <w:rsid w:val="007C4152"/>
    <w:rsid w:val="007E4340"/>
    <w:rsid w:val="007E47ED"/>
    <w:rsid w:val="007E580E"/>
    <w:rsid w:val="007F4F68"/>
    <w:rsid w:val="007F520E"/>
    <w:rsid w:val="0081414F"/>
    <w:rsid w:val="008172E8"/>
    <w:rsid w:val="00821A7B"/>
    <w:rsid w:val="00824BA2"/>
    <w:rsid w:val="008342E2"/>
    <w:rsid w:val="00836544"/>
    <w:rsid w:val="00842DA8"/>
    <w:rsid w:val="0084663E"/>
    <w:rsid w:val="00847D4A"/>
    <w:rsid w:val="0086199A"/>
    <w:rsid w:val="0086254A"/>
    <w:rsid w:val="0086280C"/>
    <w:rsid w:val="008761D2"/>
    <w:rsid w:val="008815DA"/>
    <w:rsid w:val="008A194D"/>
    <w:rsid w:val="008A55A7"/>
    <w:rsid w:val="008A7677"/>
    <w:rsid w:val="008B6D1D"/>
    <w:rsid w:val="008C0251"/>
    <w:rsid w:val="008D3F9A"/>
    <w:rsid w:val="008D57A8"/>
    <w:rsid w:val="008E32C6"/>
    <w:rsid w:val="008E4BCF"/>
    <w:rsid w:val="008F03E2"/>
    <w:rsid w:val="008F24A7"/>
    <w:rsid w:val="009037BE"/>
    <w:rsid w:val="0090464B"/>
    <w:rsid w:val="009117D1"/>
    <w:rsid w:val="00912786"/>
    <w:rsid w:val="00912FBD"/>
    <w:rsid w:val="00913AA4"/>
    <w:rsid w:val="00915711"/>
    <w:rsid w:val="009258C9"/>
    <w:rsid w:val="009277FE"/>
    <w:rsid w:val="00932508"/>
    <w:rsid w:val="00935353"/>
    <w:rsid w:val="009420CA"/>
    <w:rsid w:val="0094285A"/>
    <w:rsid w:val="0095008E"/>
    <w:rsid w:val="00953F11"/>
    <w:rsid w:val="00960A48"/>
    <w:rsid w:val="009623ED"/>
    <w:rsid w:val="00965941"/>
    <w:rsid w:val="00975D57"/>
    <w:rsid w:val="00977D0E"/>
    <w:rsid w:val="00980131"/>
    <w:rsid w:val="00982900"/>
    <w:rsid w:val="0099085E"/>
    <w:rsid w:val="009945EB"/>
    <w:rsid w:val="00996099"/>
    <w:rsid w:val="009A1BF8"/>
    <w:rsid w:val="009A4F1B"/>
    <w:rsid w:val="009B4213"/>
    <w:rsid w:val="009B49A0"/>
    <w:rsid w:val="009B5D68"/>
    <w:rsid w:val="009C4328"/>
    <w:rsid w:val="009C4D09"/>
    <w:rsid w:val="009C73B1"/>
    <w:rsid w:val="009D6DD6"/>
    <w:rsid w:val="009D70BF"/>
    <w:rsid w:val="009E5399"/>
    <w:rsid w:val="009E5510"/>
    <w:rsid w:val="009E77AB"/>
    <w:rsid w:val="009F00DE"/>
    <w:rsid w:val="009F24EB"/>
    <w:rsid w:val="009F78B6"/>
    <w:rsid w:val="00A036F6"/>
    <w:rsid w:val="00A10F73"/>
    <w:rsid w:val="00A12255"/>
    <w:rsid w:val="00A17C48"/>
    <w:rsid w:val="00A25215"/>
    <w:rsid w:val="00A25979"/>
    <w:rsid w:val="00A30E70"/>
    <w:rsid w:val="00A5024E"/>
    <w:rsid w:val="00A56E80"/>
    <w:rsid w:val="00A62578"/>
    <w:rsid w:val="00A748D1"/>
    <w:rsid w:val="00A83465"/>
    <w:rsid w:val="00A85634"/>
    <w:rsid w:val="00A972ED"/>
    <w:rsid w:val="00AA1007"/>
    <w:rsid w:val="00AC52BD"/>
    <w:rsid w:val="00AC73A5"/>
    <w:rsid w:val="00AD2068"/>
    <w:rsid w:val="00AD646E"/>
    <w:rsid w:val="00AF3876"/>
    <w:rsid w:val="00AF58B1"/>
    <w:rsid w:val="00AF627C"/>
    <w:rsid w:val="00AF6D73"/>
    <w:rsid w:val="00B004A0"/>
    <w:rsid w:val="00B01F83"/>
    <w:rsid w:val="00B029E7"/>
    <w:rsid w:val="00B04F6D"/>
    <w:rsid w:val="00B07C19"/>
    <w:rsid w:val="00B11CB2"/>
    <w:rsid w:val="00B16242"/>
    <w:rsid w:val="00B1754F"/>
    <w:rsid w:val="00B23D5E"/>
    <w:rsid w:val="00B24263"/>
    <w:rsid w:val="00B2520E"/>
    <w:rsid w:val="00B325C5"/>
    <w:rsid w:val="00B32715"/>
    <w:rsid w:val="00B5310B"/>
    <w:rsid w:val="00B672EA"/>
    <w:rsid w:val="00B6787F"/>
    <w:rsid w:val="00B73D25"/>
    <w:rsid w:val="00B74ED6"/>
    <w:rsid w:val="00B77CD7"/>
    <w:rsid w:val="00B8209E"/>
    <w:rsid w:val="00B82756"/>
    <w:rsid w:val="00B82BC8"/>
    <w:rsid w:val="00B87F96"/>
    <w:rsid w:val="00B9270D"/>
    <w:rsid w:val="00B96358"/>
    <w:rsid w:val="00BA038A"/>
    <w:rsid w:val="00BA12A1"/>
    <w:rsid w:val="00BA154C"/>
    <w:rsid w:val="00BA6486"/>
    <w:rsid w:val="00BB0C55"/>
    <w:rsid w:val="00BB3571"/>
    <w:rsid w:val="00BB5BB9"/>
    <w:rsid w:val="00BB6B44"/>
    <w:rsid w:val="00BB6C60"/>
    <w:rsid w:val="00BC17A8"/>
    <w:rsid w:val="00BC3BC2"/>
    <w:rsid w:val="00BC528E"/>
    <w:rsid w:val="00BC60E1"/>
    <w:rsid w:val="00BD4291"/>
    <w:rsid w:val="00BD77E5"/>
    <w:rsid w:val="00BE1984"/>
    <w:rsid w:val="00BE2D90"/>
    <w:rsid w:val="00BE2E9A"/>
    <w:rsid w:val="00BE4F18"/>
    <w:rsid w:val="00BF0270"/>
    <w:rsid w:val="00BF3062"/>
    <w:rsid w:val="00BF7C67"/>
    <w:rsid w:val="00C13585"/>
    <w:rsid w:val="00C20C02"/>
    <w:rsid w:val="00C35382"/>
    <w:rsid w:val="00C36710"/>
    <w:rsid w:val="00C40549"/>
    <w:rsid w:val="00C4372D"/>
    <w:rsid w:val="00C4488C"/>
    <w:rsid w:val="00C47C24"/>
    <w:rsid w:val="00C510BB"/>
    <w:rsid w:val="00C54DA2"/>
    <w:rsid w:val="00C6147B"/>
    <w:rsid w:val="00C85131"/>
    <w:rsid w:val="00C867A1"/>
    <w:rsid w:val="00C94BF8"/>
    <w:rsid w:val="00CA11FE"/>
    <w:rsid w:val="00CA4FAA"/>
    <w:rsid w:val="00CC09FA"/>
    <w:rsid w:val="00CC1FCA"/>
    <w:rsid w:val="00CC6B53"/>
    <w:rsid w:val="00CC7A3D"/>
    <w:rsid w:val="00CE2492"/>
    <w:rsid w:val="00CE5337"/>
    <w:rsid w:val="00CF0C74"/>
    <w:rsid w:val="00D000C4"/>
    <w:rsid w:val="00D0645C"/>
    <w:rsid w:val="00D07578"/>
    <w:rsid w:val="00D10566"/>
    <w:rsid w:val="00D1135D"/>
    <w:rsid w:val="00D125B2"/>
    <w:rsid w:val="00D140D7"/>
    <w:rsid w:val="00D15803"/>
    <w:rsid w:val="00D16923"/>
    <w:rsid w:val="00D221FB"/>
    <w:rsid w:val="00D2287E"/>
    <w:rsid w:val="00D47C40"/>
    <w:rsid w:val="00D723AD"/>
    <w:rsid w:val="00D73752"/>
    <w:rsid w:val="00D81020"/>
    <w:rsid w:val="00D86C69"/>
    <w:rsid w:val="00D97536"/>
    <w:rsid w:val="00DA16EC"/>
    <w:rsid w:val="00DB1043"/>
    <w:rsid w:val="00DB14C8"/>
    <w:rsid w:val="00DB3A84"/>
    <w:rsid w:val="00DC5D3A"/>
    <w:rsid w:val="00DC7D62"/>
    <w:rsid w:val="00DD7BDE"/>
    <w:rsid w:val="00DE2D55"/>
    <w:rsid w:val="00DE4629"/>
    <w:rsid w:val="00DE4F30"/>
    <w:rsid w:val="00DF07F0"/>
    <w:rsid w:val="00E041CC"/>
    <w:rsid w:val="00E05326"/>
    <w:rsid w:val="00E05832"/>
    <w:rsid w:val="00E12A97"/>
    <w:rsid w:val="00E144C3"/>
    <w:rsid w:val="00E23D57"/>
    <w:rsid w:val="00E34A3A"/>
    <w:rsid w:val="00E36EBE"/>
    <w:rsid w:val="00E47173"/>
    <w:rsid w:val="00E548A1"/>
    <w:rsid w:val="00E55349"/>
    <w:rsid w:val="00E6459A"/>
    <w:rsid w:val="00E651B2"/>
    <w:rsid w:val="00E72916"/>
    <w:rsid w:val="00E75E8B"/>
    <w:rsid w:val="00E82F53"/>
    <w:rsid w:val="00E8417E"/>
    <w:rsid w:val="00EB3012"/>
    <w:rsid w:val="00EB352B"/>
    <w:rsid w:val="00EC2FF5"/>
    <w:rsid w:val="00EC32BA"/>
    <w:rsid w:val="00ED0265"/>
    <w:rsid w:val="00ED5E73"/>
    <w:rsid w:val="00ED7F37"/>
    <w:rsid w:val="00EE165B"/>
    <w:rsid w:val="00EF21E3"/>
    <w:rsid w:val="00EF61D4"/>
    <w:rsid w:val="00EF6C9D"/>
    <w:rsid w:val="00EF7DB3"/>
    <w:rsid w:val="00F04DFA"/>
    <w:rsid w:val="00F055B0"/>
    <w:rsid w:val="00F05623"/>
    <w:rsid w:val="00F108BE"/>
    <w:rsid w:val="00F122DF"/>
    <w:rsid w:val="00F12EA1"/>
    <w:rsid w:val="00F14919"/>
    <w:rsid w:val="00F242A6"/>
    <w:rsid w:val="00F26CC6"/>
    <w:rsid w:val="00F355E1"/>
    <w:rsid w:val="00F4507D"/>
    <w:rsid w:val="00F45E88"/>
    <w:rsid w:val="00F46FDF"/>
    <w:rsid w:val="00F5212B"/>
    <w:rsid w:val="00F54A02"/>
    <w:rsid w:val="00F645B8"/>
    <w:rsid w:val="00F64DA6"/>
    <w:rsid w:val="00F652DF"/>
    <w:rsid w:val="00F728AA"/>
    <w:rsid w:val="00F8238E"/>
    <w:rsid w:val="00F83560"/>
    <w:rsid w:val="00F840BD"/>
    <w:rsid w:val="00F84826"/>
    <w:rsid w:val="00F85AAE"/>
    <w:rsid w:val="00F868D5"/>
    <w:rsid w:val="00F90AD1"/>
    <w:rsid w:val="00F91686"/>
    <w:rsid w:val="00F940A9"/>
    <w:rsid w:val="00F9759D"/>
    <w:rsid w:val="00F975CE"/>
    <w:rsid w:val="00FA123B"/>
    <w:rsid w:val="00FA2AAD"/>
    <w:rsid w:val="00FA5E97"/>
    <w:rsid w:val="00FC2CB5"/>
    <w:rsid w:val="00FD548D"/>
    <w:rsid w:val="00FF0910"/>
    <w:rsid w:val="00FF4C7E"/>
    <w:rsid w:val="012247EF"/>
    <w:rsid w:val="01ED13B1"/>
    <w:rsid w:val="0260070A"/>
    <w:rsid w:val="02F01284"/>
    <w:rsid w:val="03406B43"/>
    <w:rsid w:val="036252BD"/>
    <w:rsid w:val="03E8266D"/>
    <w:rsid w:val="042203FD"/>
    <w:rsid w:val="042D47FD"/>
    <w:rsid w:val="043A3F7F"/>
    <w:rsid w:val="046A5FC5"/>
    <w:rsid w:val="05146DB9"/>
    <w:rsid w:val="053A46FA"/>
    <w:rsid w:val="056E460E"/>
    <w:rsid w:val="0577542E"/>
    <w:rsid w:val="062001BE"/>
    <w:rsid w:val="064A5426"/>
    <w:rsid w:val="06613B57"/>
    <w:rsid w:val="068D5012"/>
    <w:rsid w:val="06FF4474"/>
    <w:rsid w:val="07B91494"/>
    <w:rsid w:val="07E60E8C"/>
    <w:rsid w:val="08092CE0"/>
    <w:rsid w:val="081936A0"/>
    <w:rsid w:val="08304C13"/>
    <w:rsid w:val="08C67CED"/>
    <w:rsid w:val="08D2433F"/>
    <w:rsid w:val="0A1A5556"/>
    <w:rsid w:val="0A9B13E0"/>
    <w:rsid w:val="0B5F2466"/>
    <w:rsid w:val="0BD67C7D"/>
    <w:rsid w:val="0BD7015E"/>
    <w:rsid w:val="0BDC7255"/>
    <w:rsid w:val="0C8D6793"/>
    <w:rsid w:val="0CD33679"/>
    <w:rsid w:val="0CDA492D"/>
    <w:rsid w:val="0CDC4EEE"/>
    <w:rsid w:val="0CDF5BE3"/>
    <w:rsid w:val="0DE730AF"/>
    <w:rsid w:val="0EC259BF"/>
    <w:rsid w:val="0F181CBC"/>
    <w:rsid w:val="0F184A05"/>
    <w:rsid w:val="0F3F1851"/>
    <w:rsid w:val="0F9D169B"/>
    <w:rsid w:val="10230452"/>
    <w:rsid w:val="105973A9"/>
    <w:rsid w:val="107471B5"/>
    <w:rsid w:val="108266DE"/>
    <w:rsid w:val="10A251D9"/>
    <w:rsid w:val="10AC1D7B"/>
    <w:rsid w:val="10B85437"/>
    <w:rsid w:val="10D517D2"/>
    <w:rsid w:val="10DF5BBC"/>
    <w:rsid w:val="10FE0F7E"/>
    <w:rsid w:val="11F17308"/>
    <w:rsid w:val="122862F8"/>
    <w:rsid w:val="126162DB"/>
    <w:rsid w:val="127C3836"/>
    <w:rsid w:val="12D5193C"/>
    <w:rsid w:val="13591052"/>
    <w:rsid w:val="13747529"/>
    <w:rsid w:val="13754D6D"/>
    <w:rsid w:val="1444160E"/>
    <w:rsid w:val="14B06F0E"/>
    <w:rsid w:val="14BC62C7"/>
    <w:rsid w:val="150F1D52"/>
    <w:rsid w:val="157F69B2"/>
    <w:rsid w:val="15942EFD"/>
    <w:rsid w:val="15F363EE"/>
    <w:rsid w:val="16AF663F"/>
    <w:rsid w:val="16B95E21"/>
    <w:rsid w:val="16E50E41"/>
    <w:rsid w:val="17A73EC6"/>
    <w:rsid w:val="17B36E77"/>
    <w:rsid w:val="180C5A03"/>
    <w:rsid w:val="18347699"/>
    <w:rsid w:val="187A55DB"/>
    <w:rsid w:val="189C1ABF"/>
    <w:rsid w:val="18B629F7"/>
    <w:rsid w:val="19A96C47"/>
    <w:rsid w:val="1A7C2156"/>
    <w:rsid w:val="1B000D73"/>
    <w:rsid w:val="1C4A1ECA"/>
    <w:rsid w:val="1C6A6DF7"/>
    <w:rsid w:val="1CCC00D5"/>
    <w:rsid w:val="1D8F5659"/>
    <w:rsid w:val="1DAF780E"/>
    <w:rsid w:val="1DF1110A"/>
    <w:rsid w:val="1E98447F"/>
    <w:rsid w:val="1F9859BE"/>
    <w:rsid w:val="1FB46265"/>
    <w:rsid w:val="1FB870EC"/>
    <w:rsid w:val="1FB94B59"/>
    <w:rsid w:val="1FBF1630"/>
    <w:rsid w:val="1FD449AA"/>
    <w:rsid w:val="20197286"/>
    <w:rsid w:val="209A50DE"/>
    <w:rsid w:val="221F1C80"/>
    <w:rsid w:val="2258578D"/>
    <w:rsid w:val="228002E0"/>
    <w:rsid w:val="22AE5CCE"/>
    <w:rsid w:val="22EC6722"/>
    <w:rsid w:val="22F46055"/>
    <w:rsid w:val="23994C27"/>
    <w:rsid w:val="23CF4F8B"/>
    <w:rsid w:val="23D86E4B"/>
    <w:rsid w:val="245F1615"/>
    <w:rsid w:val="24A678AA"/>
    <w:rsid w:val="25174E59"/>
    <w:rsid w:val="25614063"/>
    <w:rsid w:val="25C05537"/>
    <w:rsid w:val="25D04E98"/>
    <w:rsid w:val="26010306"/>
    <w:rsid w:val="263F1F9A"/>
    <w:rsid w:val="27085D80"/>
    <w:rsid w:val="277465C3"/>
    <w:rsid w:val="27E322E1"/>
    <w:rsid w:val="27E35D5C"/>
    <w:rsid w:val="287769CA"/>
    <w:rsid w:val="28E15217"/>
    <w:rsid w:val="29A41683"/>
    <w:rsid w:val="29B7312D"/>
    <w:rsid w:val="29F53336"/>
    <w:rsid w:val="2A1A171B"/>
    <w:rsid w:val="2A2340F9"/>
    <w:rsid w:val="2A2844EA"/>
    <w:rsid w:val="2A8324F4"/>
    <w:rsid w:val="2AF17EEC"/>
    <w:rsid w:val="2B3222AA"/>
    <w:rsid w:val="2B786CB0"/>
    <w:rsid w:val="2B8A0D8A"/>
    <w:rsid w:val="2BB91AF9"/>
    <w:rsid w:val="2BBC1A8B"/>
    <w:rsid w:val="2C2A72E3"/>
    <w:rsid w:val="2C792549"/>
    <w:rsid w:val="2D5660C2"/>
    <w:rsid w:val="2D8A15A5"/>
    <w:rsid w:val="2E102359"/>
    <w:rsid w:val="2EC608FC"/>
    <w:rsid w:val="2EEC0622"/>
    <w:rsid w:val="2EF8175E"/>
    <w:rsid w:val="2F533F69"/>
    <w:rsid w:val="2FBD5642"/>
    <w:rsid w:val="309C12B2"/>
    <w:rsid w:val="30BE6436"/>
    <w:rsid w:val="32FD40A2"/>
    <w:rsid w:val="338D6C6D"/>
    <w:rsid w:val="33A923C4"/>
    <w:rsid w:val="33AC14C8"/>
    <w:rsid w:val="34EF0907"/>
    <w:rsid w:val="36261E25"/>
    <w:rsid w:val="371B5AB8"/>
    <w:rsid w:val="375D37AC"/>
    <w:rsid w:val="380B7D43"/>
    <w:rsid w:val="382B300C"/>
    <w:rsid w:val="3833521C"/>
    <w:rsid w:val="38404710"/>
    <w:rsid w:val="38756EE1"/>
    <w:rsid w:val="388C4C34"/>
    <w:rsid w:val="3898384F"/>
    <w:rsid w:val="39885B03"/>
    <w:rsid w:val="39DF5AEA"/>
    <w:rsid w:val="3ACC4403"/>
    <w:rsid w:val="3B557991"/>
    <w:rsid w:val="3B6E764A"/>
    <w:rsid w:val="3B825B6C"/>
    <w:rsid w:val="3BEF51D1"/>
    <w:rsid w:val="3C1C755D"/>
    <w:rsid w:val="3C2421D5"/>
    <w:rsid w:val="3C9E0C42"/>
    <w:rsid w:val="3CD86AB9"/>
    <w:rsid w:val="3D0D49E4"/>
    <w:rsid w:val="3DD5030B"/>
    <w:rsid w:val="3DDC4DCD"/>
    <w:rsid w:val="3DE75DDE"/>
    <w:rsid w:val="3E46600A"/>
    <w:rsid w:val="3E4830D5"/>
    <w:rsid w:val="3ED43A96"/>
    <w:rsid w:val="3EF367B7"/>
    <w:rsid w:val="3F0E6656"/>
    <w:rsid w:val="3F1E0DA0"/>
    <w:rsid w:val="3F30321B"/>
    <w:rsid w:val="3F3C4A7E"/>
    <w:rsid w:val="3F55454E"/>
    <w:rsid w:val="3FBA4B66"/>
    <w:rsid w:val="3FF566C4"/>
    <w:rsid w:val="406510A2"/>
    <w:rsid w:val="40E826DE"/>
    <w:rsid w:val="41BA5C4A"/>
    <w:rsid w:val="41CA76E7"/>
    <w:rsid w:val="41DF3A71"/>
    <w:rsid w:val="422016A7"/>
    <w:rsid w:val="42F1117E"/>
    <w:rsid w:val="430734FE"/>
    <w:rsid w:val="433B5598"/>
    <w:rsid w:val="439C567B"/>
    <w:rsid w:val="43E1219B"/>
    <w:rsid w:val="4424242D"/>
    <w:rsid w:val="44C9445E"/>
    <w:rsid w:val="44F331C0"/>
    <w:rsid w:val="457A38D3"/>
    <w:rsid w:val="4593777E"/>
    <w:rsid w:val="45B80776"/>
    <w:rsid w:val="468C5026"/>
    <w:rsid w:val="474142C9"/>
    <w:rsid w:val="47510605"/>
    <w:rsid w:val="477A1BEA"/>
    <w:rsid w:val="478B6C3F"/>
    <w:rsid w:val="47947924"/>
    <w:rsid w:val="47A02D64"/>
    <w:rsid w:val="48131B00"/>
    <w:rsid w:val="48B92782"/>
    <w:rsid w:val="491265F9"/>
    <w:rsid w:val="49480255"/>
    <w:rsid w:val="49D926FA"/>
    <w:rsid w:val="4A534E8F"/>
    <w:rsid w:val="4AD50DDD"/>
    <w:rsid w:val="4B1F791B"/>
    <w:rsid w:val="4BD13A5D"/>
    <w:rsid w:val="4BD636DF"/>
    <w:rsid w:val="4BD8250D"/>
    <w:rsid w:val="4BED1082"/>
    <w:rsid w:val="4C26761E"/>
    <w:rsid w:val="4C4113AD"/>
    <w:rsid w:val="4CDE41B2"/>
    <w:rsid w:val="4CEC036B"/>
    <w:rsid w:val="4DA16761"/>
    <w:rsid w:val="4DAD4A5C"/>
    <w:rsid w:val="4DF542F3"/>
    <w:rsid w:val="4E086B4F"/>
    <w:rsid w:val="4E180D9C"/>
    <w:rsid w:val="4FCF23D2"/>
    <w:rsid w:val="50295A57"/>
    <w:rsid w:val="50700AA0"/>
    <w:rsid w:val="50CB0E71"/>
    <w:rsid w:val="5229670B"/>
    <w:rsid w:val="52492350"/>
    <w:rsid w:val="5263512F"/>
    <w:rsid w:val="52A31DE5"/>
    <w:rsid w:val="52A63E9C"/>
    <w:rsid w:val="53364BCF"/>
    <w:rsid w:val="533A7B92"/>
    <w:rsid w:val="549A7432"/>
    <w:rsid w:val="550E5B59"/>
    <w:rsid w:val="5517790E"/>
    <w:rsid w:val="55604DA7"/>
    <w:rsid w:val="559D7279"/>
    <w:rsid w:val="55A6308E"/>
    <w:rsid w:val="55C63E5C"/>
    <w:rsid w:val="55CD10FF"/>
    <w:rsid w:val="55DE0480"/>
    <w:rsid w:val="55EF6749"/>
    <w:rsid w:val="55F604F5"/>
    <w:rsid w:val="562E6047"/>
    <w:rsid w:val="56331981"/>
    <w:rsid w:val="56767585"/>
    <w:rsid w:val="567F590D"/>
    <w:rsid w:val="56A96C23"/>
    <w:rsid w:val="57240BE5"/>
    <w:rsid w:val="57F714F9"/>
    <w:rsid w:val="583A1270"/>
    <w:rsid w:val="5887601F"/>
    <w:rsid w:val="58951A97"/>
    <w:rsid w:val="58B913C1"/>
    <w:rsid w:val="58EE4D75"/>
    <w:rsid w:val="597234B4"/>
    <w:rsid w:val="59917637"/>
    <w:rsid w:val="5A0E74B4"/>
    <w:rsid w:val="5A9D617A"/>
    <w:rsid w:val="5AD90D18"/>
    <w:rsid w:val="5B1B4921"/>
    <w:rsid w:val="5B960290"/>
    <w:rsid w:val="5B9E0F5B"/>
    <w:rsid w:val="5C120A5E"/>
    <w:rsid w:val="5C51022B"/>
    <w:rsid w:val="5C814F0A"/>
    <w:rsid w:val="5CAA5893"/>
    <w:rsid w:val="5CB07833"/>
    <w:rsid w:val="5E8D0B23"/>
    <w:rsid w:val="5ED02171"/>
    <w:rsid w:val="5EEF5F03"/>
    <w:rsid w:val="5EF0301A"/>
    <w:rsid w:val="5F746837"/>
    <w:rsid w:val="5F7836B0"/>
    <w:rsid w:val="60891784"/>
    <w:rsid w:val="61226362"/>
    <w:rsid w:val="61357D4D"/>
    <w:rsid w:val="614D156A"/>
    <w:rsid w:val="61930587"/>
    <w:rsid w:val="61A4123B"/>
    <w:rsid w:val="61A461D8"/>
    <w:rsid w:val="61DF27CC"/>
    <w:rsid w:val="62B04402"/>
    <w:rsid w:val="63117201"/>
    <w:rsid w:val="638329D5"/>
    <w:rsid w:val="63BE171D"/>
    <w:rsid w:val="63E84DFC"/>
    <w:rsid w:val="642B02A7"/>
    <w:rsid w:val="64B275B5"/>
    <w:rsid w:val="65244F1F"/>
    <w:rsid w:val="654A7B26"/>
    <w:rsid w:val="66276359"/>
    <w:rsid w:val="663F0EC7"/>
    <w:rsid w:val="666F713E"/>
    <w:rsid w:val="667F5190"/>
    <w:rsid w:val="66856D28"/>
    <w:rsid w:val="66BA47BE"/>
    <w:rsid w:val="670F7F24"/>
    <w:rsid w:val="6825506A"/>
    <w:rsid w:val="68567368"/>
    <w:rsid w:val="699A504F"/>
    <w:rsid w:val="69DC77A0"/>
    <w:rsid w:val="6A5D0242"/>
    <w:rsid w:val="6AFF554D"/>
    <w:rsid w:val="6B0C6041"/>
    <w:rsid w:val="6B0F2357"/>
    <w:rsid w:val="6B116943"/>
    <w:rsid w:val="6BB728C1"/>
    <w:rsid w:val="6BCC0614"/>
    <w:rsid w:val="6BEF457E"/>
    <w:rsid w:val="6C516002"/>
    <w:rsid w:val="6C56741F"/>
    <w:rsid w:val="6C777ED9"/>
    <w:rsid w:val="6C83276F"/>
    <w:rsid w:val="6CE522AF"/>
    <w:rsid w:val="6D5A277F"/>
    <w:rsid w:val="6D610E67"/>
    <w:rsid w:val="6DF648B8"/>
    <w:rsid w:val="6E100004"/>
    <w:rsid w:val="6E396471"/>
    <w:rsid w:val="6E39665B"/>
    <w:rsid w:val="6E6A3F3F"/>
    <w:rsid w:val="6EC420DB"/>
    <w:rsid w:val="6F0F5EE9"/>
    <w:rsid w:val="6FA020C6"/>
    <w:rsid w:val="6FE75749"/>
    <w:rsid w:val="6FF8479F"/>
    <w:rsid w:val="700736A9"/>
    <w:rsid w:val="700C1FEA"/>
    <w:rsid w:val="7096450C"/>
    <w:rsid w:val="718B646D"/>
    <w:rsid w:val="718C54FD"/>
    <w:rsid w:val="71C65B57"/>
    <w:rsid w:val="7220374A"/>
    <w:rsid w:val="724760AB"/>
    <w:rsid w:val="727E0621"/>
    <w:rsid w:val="72800780"/>
    <w:rsid w:val="72CD6321"/>
    <w:rsid w:val="72D13D83"/>
    <w:rsid w:val="73122067"/>
    <w:rsid w:val="73355E76"/>
    <w:rsid w:val="736F5BB9"/>
    <w:rsid w:val="737A6F45"/>
    <w:rsid w:val="739A606C"/>
    <w:rsid w:val="73C15317"/>
    <w:rsid w:val="74635638"/>
    <w:rsid w:val="746C4EE4"/>
    <w:rsid w:val="74E11208"/>
    <w:rsid w:val="752B75CF"/>
    <w:rsid w:val="753D4955"/>
    <w:rsid w:val="759C632F"/>
    <w:rsid w:val="75C475D9"/>
    <w:rsid w:val="761768C4"/>
    <w:rsid w:val="76324337"/>
    <w:rsid w:val="765252CB"/>
    <w:rsid w:val="769B75AD"/>
    <w:rsid w:val="76FD5461"/>
    <w:rsid w:val="779F1338"/>
    <w:rsid w:val="78C911ED"/>
    <w:rsid w:val="792E66DF"/>
    <w:rsid w:val="7962097F"/>
    <w:rsid w:val="7998426F"/>
    <w:rsid w:val="79D2045A"/>
    <w:rsid w:val="79ED2415"/>
    <w:rsid w:val="79FA0D74"/>
    <w:rsid w:val="79FA315C"/>
    <w:rsid w:val="7A042EE0"/>
    <w:rsid w:val="7A343620"/>
    <w:rsid w:val="7A871888"/>
    <w:rsid w:val="7A9B1E9F"/>
    <w:rsid w:val="7B4061C3"/>
    <w:rsid w:val="7B9E7570"/>
    <w:rsid w:val="7CAA3BCE"/>
    <w:rsid w:val="7CFF378B"/>
    <w:rsid w:val="7D260BDE"/>
    <w:rsid w:val="7D67630B"/>
    <w:rsid w:val="7D764A7A"/>
    <w:rsid w:val="7E5901AE"/>
    <w:rsid w:val="7EC7030B"/>
    <w:rsid w:val="7F04016F"/>
    <w:rsid w:val="7F7D5F33"/>
    <w:rsid w:val="7F8D2666"/>
    <w:rsid w:val="7FEA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B4142"/>
  <w15:docId w15:val="{C62E8C4B-6F1A-4A89-96CA-A745FEFD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line="360" w:lineRule="auto"/>
      <w:jc w:val="center"/>
      <w:outlineLvl w:val="0"/>
    </w:pPr>
    <w:rPr>
      <w:rFonts w:eastAsia="仿宋_GB2312"/>
      <w:b/>
      <w:kern w:val="44"/>
      <w:sz w:val="30"/>
    </w:rPr>
  </w:style>
  <w:style w:type="paragraph" w:styleId="2">
    <w:name w:val="heading 2"/>
    <w:basedOn w:val="a"/>
    <w:next w:val="a"/>
    <w:link w:val="20"/>
    <w:qFormat/>
    <w:pPr>
      <w:keepNext/>
      <w:keepLines/>
      <w:jc w:val="center"/>
      <w:outlineLvl w:val="1"/>
    </w:pPr>
    <w:rPr>
      <w:rFonts w:ascii="Arial" w:eastAsia="仿宋_GB2312" w:hAnsi="Arial"/>
      <w:b/>
      <w:kern w:val="0"/>
      <w:sz w:val="28"/>
      <w:szCs w:val="20"/>
    </w:rPr>
  </w:style>
  <w:style w:type="paragraph" w:styleId="3">
    <w:name w:val="heading 3"/>
    <w:basedOn w:val="a"/>
    <w:next w:val="a"/>
    <w:qFormat/>
    <w:pPr>
      <w:keepNext/>
      <w:keepLines/>
      <w:spacing w:line="576" w:lineRule="auto"/>
      <w:ind w:firstLineChars="200" w:firstLine="200"/>
      <w:jc w:val="left"/>
      <w:outlineLvl w:val="2"/>
    </w:pPr>
    <w:rPr>
      <w:rFonts w:ascii="宋体" w:hAnsi="宋体"/>
      <w:b/>
      <w:bCs/>
      <w:sz w:val="24"/>
      <w:szCs w:val="32"/>
    </w:rPr>
  </w:style>
  <w:style w:type="paragraph" w:styleId="4">
    <w:name w:val="heading 4"/>
    <w:basedOn w:val="a"/>
    <w:next w:val="a1"/>
    <w:link w:val="40"/>
    <w:qFormat/>
    <w:pPr>
      <w:keepNext/>
      <w:adjustRightInd w:val="0"/>
      <w:spacing w:line="420" w:lineRule="atLeast"/>
      <w:jc w:val="left"/>
      <w:textAlignment w:val="baseline"/>
      <w:outlineLvl w:val="3"/>
    </w:pPr>
    <w:rPr>
      <w:kern w:val="0"/>
      <w:szCs w:val="20"/>
    </w:rPr>
  </w:style>
  <w:style w:type="paragraph" w:styleId="5">
    <w:name w:val="heading 5"/>
    <w:basedOn w:val="a"/>
    <w:next w:val="a"/>
    <w:link w:val="50"/>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正文格式"/>
    <w:uiPriority w:val="99"/>
    <w:qFormat/>
    <w:pPr>
      <w:spacing w:line="360" w:lineRule="auto"/>
      <w:ind w:firstLineChars="200" w:firstLine="200"/>
    </w:pPr>
    <w:rPr>
      <w:rFonts w:ascii="宋体" w:hAnsi="宋体" w:cs="宋体"/>
      <w:kern w:val="2"/>
      <w:sz w:val="28"/>
      <w:szCs w:val="28"/>
    </w:rPr>
  </w:style>
  <w:style w:type="paragraph" w:styleId="a1">
    <w:name w:val="Normal Indent"/>
    <w:basedOn w:val="a"/>
    <w:qFormat/>
    <w:pPr>
      <w:ind w:firstLineChars="200" w:firstLine="420"/>
    </w:pPr>
    <w:rPr>
      <w:szCs w:val="20"/>
    </w:rPr>
  </w:style>
  <w:style w:type="paragraph" w:styleId="TOC7">
    <w:name w:val="toc 7"/>
    <w:basedOn w:val="a"/>
    <w:next w:val="a"/>
    <w:qFormat/>
    <w:pPr>
      <w:ind w:leftChars="1200" w:left="2520"/>
    </w:pPr>
  </w:style>
  <w:style w:type="paragraph" w:styleId="a5">
    <w:name w:val="annotation text"/>
    <w:basedOn w:val="a"/>
    <w:link w:val="a6"/>
    <w:qFormat/>
    <w:pPr>
      <w:jc w:val="left"/>
    </w:pPr>
  </w:style>
  <w:style w:type="paragraph" w:styleId="a7">
    <w:name w:val="Body Text"/>
    <w:basedOn w:val="a"/>
    <w:qFormat/>
    <w:rPr>
      <w:rFonts w:eastAsia="楷体_GB2312"/>
      <w:sz w:val="28"/>
      <w:szCs w:val="20"/>
    </w:rPr>
  </w:style>
  <w:style w:type="paragraph" w:styleId="a8">
    <w:name w:val="Body Text Indent"/>
    <w:basedOn w:val="a"/>
    <w:qFormat/>
    <w:pPr>
      <w:spacing w:line="440" w:lineRule="exact"/>
      <w:ind w:firstLine="570"/>
    </w:pPr>
    <w:rPr>
      <w:rFonts w:eastAsia="楷体_GB2312"/>
      <w:color w:val="000000"/>
      <w:spacing w:val="10"/>
      <w:sz w:val="28"/>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9">
    <w:name w:val="Plain Text"/>
    <w:basedOn w:val="a"/>
    <w:qFormat/>
    <w:rPr>
      <w:rFonts w:ascii="宋体" w:hAnsi="Courier New"/>
      <w:sz w:val="28"/>
      <w:szCs w:val="21"/>
    </w:rPr>
  </w:style>
  <w:style w:type="paragraph" w:styleId="TOC8">
    <w:name w:val="toc 8"/>
    <w:basedOn w:val="a"/>
    <w:next w:val="a"/>
    <w:qFormat/>
    <w:pPr>
      <w:ind w:leftChars="1400" w:left="2940"/>
    </w:pPr>
  </w:style>
  <w:style w:type="paragraph" w:styleId="aa">
    <w:name w:val="Date"/>
    <w:basedOn w:val="a"/>
    <w:next w:val="a"/>
    <w:qFormat/>
    <w:pPr>
      <w:ind w:leftChars="2500" w:left="100"/>
    </w:pPr>
    <w:rPr>
      <w:bCs/>
      <w:sz w:val="32"/>
      <w:szCs w:val="20"/>
    </w:rPr>
  </w:style>
  <w:style w:type="paragraph" w:styleId="21">
    <w:name w:val="Body Text Indent 2"/>
    <w:basedOn w:val="a"/>
    <w:qFormat/>
    <w:pPr>
      <w:spacing w:line="400" w:lineRule="exact"/>
      <w:ind w:firstLine="525"/>
    </w:pPr>
    <w:rPr>
      <w:spacing w:val="10"/>
      <w:sz w:val="28"/>
      <w:szCs w:val="20"/>
    </w:rPr>
  </w:style>
  <w:style w:type="paragraph" w:styleId="ab">
    <w:name w:val="Balloon Text"/>
    <w:basedOn w:val="a"/>
    <w:semiHidden/>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qFormat/>
    <w:pPr>
      <w:ind w:leftChars="600" w:left="1260"/>
    </w:pPr>
  </w:style>
  <w:style w:type="paragraph" w:styleId="af">
    <w:name w:val="List"/>
    <w:basedOn w:val="a"/>
    <w:uiPriority w:val="99"/>
    <w:unhideWhenUsed/>
    <w:qFormat/>
    <w:pPr>
      <w:ind w:left="200" w:hangingChars="200" w:hanging="200"/>
      <w:contextualSpacing/>
    </w:pPr>
    <w:rPr>
      <w:rFonts w:asciiTheme="minorHAnsi" w:eastAsiaTheme="minorEastAsia" w:hAnsiTheme="minorHAnsi" w:cstheme="minorBidi"/>
      <w:szCs w:val="22"/>
    </w:rPr>
  </w:style>
  <w:style w:type="paragraph" w:styleId="af0">
    <w:name w:val="footnote text"/>
    <w:basedOn w:val="a"/>
    <w:link w:val="af1"/>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Chars="1000" w:left="2100"/>
    </w:pPr>
  </w:style>
  <w:style w:type="paragraph" w:styleId="30">
    <w:name w:val="Body Text Indent 3"/>
    <w:basedOn w:val="a"/>
    <w:qFormat/>
    <w:pPr>
      <w:ind w:firstLineChars="200" w:firstLine="600"/>
    </w:pPr>
    <w:rPr>
      <w:rFonts w:eastAsia="楷体_GB2312"/>
      <w:color w:val="000000"/>
      <w:spacing w:val="10"/>
      <w:sz w:val="28"/>
      <w:szCs w:val="20"/>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22">
    <w:name w:val="Body Text 2"/>
    <w:basedOn w:val="a"/>
    <w:qFormat/>
    <w:pPr>
      <w:spacing w:after="120" w:line="480" w:lineRule="auto"/>
    </w:pPr>
    <w:rPr>
      <w:szCs w:val="2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f3">
    <w:name w:val="annotation subject"/>
    <w:basedOn w:val="a5"/>
    <w:next w:val="a5"/>
    <w:link w:val="af4"/>
    <w:qFormat/>
    <w:rPr>
      <w:b/>
      <w:bCs/>
    </w:rPr>
  </w:style>
  <w:style w:type="table" w:styleId="af5">
    <w:name w:val="Table Grid"/>
    <w:basedOn w:val="a3"/>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page number"/>
    <w:basedOn w:val="a2"/>
    <w:qFormat/>
  </w:style>
  <w:style w:type="character" w:styleId="af7">
    <w:name w:val="Hyperlink"/>
    <w:uiPriority w:val="99"/>
    <w:qFormat/>
    <w:rPr>
      <w:color w:val="0000FF"/>
      <w:u w:val="single"/>
    </w:rPr>
  </w:style>
  <w:style w:type="character" w:styleId="af8">
    <w:name w:val="annotation reference"/>
    <w:qFormat/>
    <w:rPr>
      <w:sz w:val="21"/>
      <w:szCs w:val="21"/>
    </w:rPr>
  </w:style>
  <w:style w:type="paragraph" w:customStyle="1" w:styleId="6">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Style2">
    <w:name w:val="_Style 2"/>
    <w:basedOn w:val="a"/>
    <w:qFormat/>
    <w:pPr>
      <w:ind w:firstLineChars="200" w:firstLine="420"/>
    </w:pPr>
    <w:rPr>
      <w:szCs w:val="20"/>
    </w:rPr>
  </w:style>
  <w:style w:type="paragraph" w:customStyle="1" w:styleId="CharCharCharCharCharChar">
    <w:name w:val="Char Char Char Char Char Char"/>
    <w:basedOn w:val="a"/>
    <w:next w:val="a"/>
    <w:qFormat/>
  </w:style>
  <w:style w:type="paragraph" w:styleId="af9">
    <w:name w:val="List Paragraph"/>
    <w:basedOn w:val="a"/>
    <w:qFormat/>
    <w:pPr>
      <w:ind w:firstLineChars="200" w:firstLine="420"/>
    </w:pPr>
    <w:rPr>
      <w:szCs w:val="20"/>
    </w:rPr>
  </w:style>
  <w:style w:type="character" w:customStyle="1" w:styleId="font11">
    <w:name w:val="font11"/>
    <w:qFormat/>
    <w:rPr>
      <w:rFonts w:ascii="Times New Roman" w:hAnsi="Times New Roman" w:cs="Times New Roman" w:hint="default"/>
      <w:b/>
      <w:color w:val="000000"/>
      <w:sz w:val="32"/>
      <w:szCs w:val="32"/>
      <w:u w:val="none"/>
    </w:rPr>
  </w:style>
  <w:style w:type="character" w:customStyle="1" w:styleId="font101">
    <w:name w:val="font101"/>
    <w:qFormat/>
    <w:rPr>
      <w:rFonts w:ascii="Times New Roman" w:hAnsi="Times New Roman" w:cs="Times New Roman" w:hint="default"/>
      <w:color w:val="000000"/>
      <w:sz w:val="18"/>
      <w:szCs w:val="18"/>
      <w:u w:val="none"/>
      <w:vertAlign w:val="superscript"/>
    </w:rPr>
  </w:style>
  <w:style w:type="character" w:customStyle="1" w:styleId="bjh-p">
    <w:name w:val="bjh-p"/>
    <w:qFormat/>
  </w:style>
  <w:style w:type="character" w:customStyle="1" w:styleId="font71">
    <w:name w:val="font71"/>
    <w:qFormat/>
    <w:rPr>
      <w:rFonts w:ascii="Times New Roman" w:hAnsi="Times New Roman" w:cs="Times New Roman" w:hint="default"/>
      <w:color w:val="000000"/>
      <w:sz w:val="20"/>
      <w:szCs w:val="20"/>
      <w:u w:val="none"/>
    </w:rPr>
  </w:style>
  <w:style w:type="character" w:customStyle="1" w:styleId="50">
    <w:name w:val="标题 5 字符"/>
    <w:link w:val="5"/>
    <w:qFormat/>
    <w:rPr>
      <w:b/>
      <w:bCs/>
      <w:kern w:val="2"/>
      <w:sz w:val="28"/>
      <w:szCs w:val="28"/>
    </w:rPr>
  </w:style>
  <w:style w:type="character" w:customStyle="1" w:styleId="af4">
    <w:name w:val="批注主题 字符"/>
    <w:link w:val="af3"/>
    <w:qFormat/>
    <w:rPr>
      <w:b/>
      <w:bCs/>
      <w:kern w:val="2"/>
      <w:sz w:val="21"/>
      <w:szCs w:val="24"/>
    </w:rPr>
  </w:style>
  <w:style w:type="character" w:customStyle="1" w:styleId="font81">
    <w:name w:val="font81"/>
    <w:qFormat/>
    <w:rPr>
      <w:rFonts w:ascii="Times New Roman" w:hAnsi="Times New Roman" w:cs="Times New Roman" w:hint="default"/>
      <w:b/>
      <w:color w:val="000000"/>
      <w:sz w:val="20"/>
      <w:szCs w:val="20"/>
      <w:u w:val="none"/>
    </w:rPr>
  </w:style>
  <w:style w:type="character" w:customStyle="1" w:styleId="af1">
    <w:name w:val="脚注文本 字符"/>
    <w:link w:val="af0"/>
    <w:qFormat/>
    <w:rPr>
      <w:sz w:val="18"/>
    </w:rPr>
  </w:style>
  <w:style w:type="character" w:customStyle="1" w:styleId="10">
    <w:name w:val="标题 1 字符"/>
    <w:link w:val="1"/>
    <w:qFormat/>
    <w:rPr>
      <w:rFonts w:eastAsia="仿宋_GB2312"/>
      <w:b/>
      <w:kern w:val="44"/>
      <w:sz w:val="30"/>
      <w:szCs w:val="24"/>
      <w:lang w:val="en-US" w:eastAsia="zh-CN" w:bidi="ar-SA"/>
    </w:rPr>
  </w:style>
  <w:style w:type="character" w:customStyle="1" w:styleId="font91">
    <w:name w:val="font91"/>
    <w:qFormat/>
    <w:rPr>
      <w:rFonts w:ascii="宋体" w:eastAsia="宋体" w:hAnsi="宋体" w:cs="宋体" w:hint="eastAsia"/>
      <w:b/>
      <w:color w:val="000000"/>
      <w:sz w:val="32"/>
      <w:szCs w:val="32"/>
      <w:u w:val="none"/>
    </w:rPr>
  </w:style>
  <w:style w:type="character" w:customStyle="1" w:styleId="font21">
    <w:name w:val="font21"/>
    <w:qFormat/>
    <w:rPr>
      <w:rFonts w:ascii="宋体" w:eastAsia="宋体" w:hAnsi="宋体" w:cs="宋体" w:hint="eastAsia"/>
      <w:b/>
      <w:color w:val="000000"/>
      <w:sz w:val="20"/>
      <w:szCs w:val="20"/>
      <w:u w:val="none"/>
    </w:rPr>
  </w:style>
  <w:style w:type="character" w:customStyle="1" w:styleId="ad">
    <w:name w:val="页脚 字符"/>
    <w:link w:val="ac"/>
    <w:uiPriority w:val="99"/>
    <w:qFormat/>
    <w:rPr>
      <w:kern w:val="2"/>
      <w:sz w:val="18"/>
      <w:szCs w:val="18"/>
    </w:rPr>
  </w:style>
  <w:style w:type="character" w:customStyle="1" w:styleId="font161">
    <w:name w:val="font161"/>
    <w:qFormat/>
    <w:rPr>
      <w:b/>
      <w:sz w:val="32"/>
    </w:rPr>
  </w:style>
  <w:style w:type="character" w:customStyle="1" w:styleId="40">
    <w:name w:val="标题 4 字符"/>
    <w:link w:val="4"/>
    <w:qFormat/>
    <w:rPr>
      <w:sz w:val="21"/>
    </w:rPr>
  </w:style>
  <w:style w:type="character" w:customStyle="1" w:styleId="font01">
    <w:name w:val="font01"/>
    <w:qFormat/>
    <w:rPr>
      <w:rFonts w:ascii="宋体" w:eastAsia="宋体" w:hAnsi="宋体" w:cs="宋体" w:hint="eastAsia"/>
      <w:color w:val="000000"/>
      <w:sz w:val="18"/>
      <w:szCs w:val="18"/>
      <w:u w:val="none"/>
    </w:rPr>
  </w:style>
  <w:style w:type="character" w:customStyle="1" w:styleId="20">
    <w:name w:val="标题 2 字符"/>
    <w:link w:val="2"/>
    <w:qFormat/>
    <w:rPr>
      <w:rFonts w:ascii="Arial" w:eastAsia="仿宋_GB2312" w:hAnsi="Arial"/>
      <w:b/>
      <w:sz w:val="28"/>
    </w:rPr>
  </w:style>
  <w:style w:type="character" w:customStyle="1" w:styleId="font31">
    <w:name w:val="font31"/>
    <w:qFormat/>
    <w:rPr>
      <w:rFonts w:ascii="Times New Roman" w:hAnsi="Times New Roman" w:cs="Times New Roman" w:hint="default"/>
      <w:color w:val="000000"/>
      <w:sz w:val="18"/>
      <w:szCs w:val="18"/>
      <w:u w:val="none"/>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6">
    <w:name w:val="批注文字 字符"/>
    <w:link w:val="a5"/>
    <w:qFormat/>
    <w:rPr>
      <w:kern w:val="2"/>
      <w:sz w:val="21"/>
      <w:szCs w:val="24"/>
    </w:rPr>
  </w:style>
  <w:style w:type="character" w:customStyle="1" w:styleId="CharChar19">
    <w:name w:val="Char Char19"/>
    <w:qFormat/>
    <w:rPr>
      <w:rFonts w:ascii="Arial" w:hAnsi="Arial"/>
      <w:bCs/>
      <w:color w:val="000000"/>
      <w:sz w:val="32"/>
      <w:szCs w:val="32"/>
    </w:rPr>
  </w:style>
  <w:style w:type="character" w:customStyle="1" w:styleId="font51">
    <w:name w:val="font51"/>
    <w:qFormat/>
    <w:rPr>
      <w:rFonts w:ascii="仿宋_GB2312" w:eastAsia="仿宋_GB2312" w:cs="仿宋_GB2312"/>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52089">
      <w:bodyDiv w:val="1"/>
      <w:marLeft w:val="0"/>
      <w:marRight w:val="0"/>
      <w:marTop w:val="0"/>
      <w:marBottom w:val="0"/>
      <w:divBdr>
        <w:top w:val="none" w:sz="0" w:space="0" w:color="auto"/>
        <w:left w:val="none" w:sz="0" w:space="0" w:color="auto"/>
        <w:bottom w:val="none" w:sz="0" w:space="0" w:color="auto"/>
        <w:right w:val="none" w:sz="0" w:space="0" w:color="auto"/>
      </w:divBdr>
    </w:div>
    <w:div w:id="406539968">
      <w:bodyDiv w:val="1"/>
      <w:marLeft w:val="0"/>
      <w:marRight w:val="0"/>
      <w:marTop w:val="0"/>
      <w:marBottom w:val="0"/>
      <w:divBdr>
        <w:top w:val="none" w:sz="0" w:space="0" w:color="auto"/>
        <w:left w:val="none" w:sz="0" w:space="0" w:color="auto"/>
        <w:bottom w:val="none" w:sz="0" w:space="0" w:color="auto"/>
        <w:right w:val="none" w:sz="0" w:space="0" w:color="auto"/>
      </w:divBdr>
    </w:div>
    <w:div w:id="843595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044EC-DADE-4A69-964C-D49839D1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49</Pages>
  <Words>4116</Words>
  <Characters>23462</Characters>
  <Application>Microsoft Office Word</Application>
  <DocSecurity>0</DocSecurity>
  <Lines>195</Lines>
  <Paragraphs>55</Paragraphs>
  <ScaleCrop>false</ScaleCrop>
  <Company>chec</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第二卷    招（议）标格式文本</dc:title>
  <dc:creator>wang</dc:creator>
  <cp:lastModifiedBy>Administrator</cp:lastModifiedBy>
  <cp:revision>53</cp:revision>
  <cp:lastPrinted>2020-10-18T14:54:00Z</cp:lastPrinted>
  <dcterms:created xsi:type="dcterms:W3CDTF">2018-03-25T03:59:00Z</dcterms:created>
  <dcterms:modified xsi:type="dcterms:W3CDTF">2020-10-24T03:18:00Z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